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0D" w:rsidRPr="00C14076" w:rsidRDefault="004D380D" w:rsidP="008B2E83">
      <w:pPr>
        <w:shd w:val="clear" w:color="auto" w:fill="FFFFFF"/>
        <w:spacing w:after="0" w:line="240" w:lineRule="auto"/>
        <w:jc w:val="both"/>
        <w:rPr>
          <w:rFonts w:cs="Times New Roman"/>
          <w:b/>
          <w:szCs w:val="28"/>
        </w:rPr>
      </w:pPr>
      <w:r w:rsidRPr="00C14076">
        <w:rPr>
          <w:rFonts w:cs="Times New Roman"/>
          <w:b/>
          <w:szCs w:val="28"/>
        </w:rPr>
        <w:t>ỦY</w:t>
      </w:r>
      <w:r w:rsidR="004848CF" w:rsidRPr="00C14076">
        <w:rPr>
          <w:rFonts w:cs="Times New Roman"/>
          <w:b/>
          <w:szCs w:val="28"/>
        </w:rPr>
        <w:t xml:space="preserve"> </w:t>
      </w:r>
      <w:r w:rsidRPr="00C14076">
        <w:rPr>
          <w:rFonts w:cs="Times New Roman"/>
          <w:b/>
          <w:szCs w:val="28"/>
        </w:rPr>
        <w:t>BAN</w:t>
      </w:r>
      <w:r w:rsidR="004848CF" w:rsidRPr="00C14076">
        <w:rPr>
          <w:rFonts w:cs="Times New Roman"/>
          <w:b/>
          <w:szCs w:val="28"/>
        </w:rPr>
        <w:t xml:space="preserve"> </w:t>
      </w:r>
      <w:r w:rsidRPr="00C14076">
        <w:rPr>
          <w:rFonts w:cs="Times New Roman"/>
          <w:b/>
          <w:szCs w:val="28"/>
        </w:rPr>
        <w:t>NHÂN</w:t>
      </w:r>
      <w:r w:rsidR="004848CF" w:rsidRPr="00C14076">
        <w:rPr>
          <w:rFonts w:cs="Times New Roman"/>
          <w:b/>
          <w:szCs w:val="28"/>
        </w:rPr>
        <w:t xml:space="preserve"> </w:t>
      </w:r>
      <w:r w:rsidRPr="00C14076">
        <w:rPr>
          <w:rFonts w:cs="Times New Roman"/>
          <w:b/>
          <w:szCs w:val="28"/>
        </w:rPr>
        <w:t>DÂN</w:t>
      </w:r>
      <w:r w:rsidRPr="00C14076">
        <w:rPr>
          <w:rFonts w:cs="Times New Roman"/>
          <w:b/>
          <w:szCs w:val="28"/>
        </w:rPr>
        <w:tab/>
      </w:r>
      <w:r w:rsidR="004848CF" w:rsidRPr="00C14076">
        <w:rPr>
          <w:rFonts w:cs="Times New Roman"/>
          <w:b/>
          <w:szCs w:val="28"/>
        </w:rPr>
        <w:t xml:space="preserve">      </w:t>
      </w:r>
      <w:r w:rsidRPr="00C14076">
        <w:rPr>
          <w:rFonts w:cs="Times New Roman"/>
          <w:b/>
          <w:szCs w:val="28"/>
        </w:rPr>
        <w:t>CỘNG</w:t>
      </w:r>
      <w:r w:rsidR="004848CF" w:rsidRPr="00C14076">
        <w:rPr>
          <w:rFonts w:cs="Times New Roman"/>
          <w:b/>
          <w:szCs w:val="28"/>
        </w:rPr>
        <w:t xml:space="preserve"> </w:t>
      </w:r>
      <w:r w:rsidRPr="00C14076">
        <w:rPr>
          <w:rFonts w:cs="Times New Roman"/>
          <w:b/>
          <w:szCs w:val="28"/>
        </w:rPr>
        <w:t>HÒA</w:t>
      </w:r>
      <w:r w:rsidR="004848CF" w:rsidRPr="00C14076">
        <w:rPr>
          <w:rFonts w:cs="Times New Roman"/>
          <w:b/>
          <w:szCs w:val="28"/>
        </w:rPr>
        <w:t xml:space="preserve"> </w:t>
      </w:r>
      <w:r w:rsidRPr="00C14076">
        <w:rPr>
          <w:rFonts w:cs="Times New Roman"/>
          <w:b/>
          <w:szCs w:val="28"/>
        </w:rPr>
        <w:t>XÃ</w:t>
      </w:r>
      <w:r w:rsidR="004848CF" w:rsidRPr="00C14076">
        <w:rPr>
          <w:rFonts w:cs="Times New Roman"/>
          <w:b/>
          <w:szCs w:val="28"/>
        </w:rPr>
        <w:t xml:space="preserve"> </w:t>
      </w:r>
      <w:r w:rsidRPr="00C14076">
        <w:rPr>
          <w:rFonts w:cs="Times New Roman"/>
          <w:b/>
          <w:szCs w:val="28"/>
        </w:rPr>
        <w:t>HỘI</w:t>
      </w:r>
      <w:r w:rsidR="004848CF" w:rsidRPr="00C14076">
        <w:rPr>
          <w:rFonts w:cs="Times New Roman"/>
          <w:b/>
          <w:szCs w:val="28"/>
        </w:rPr>
        <w:t xml:space="preserve"> </w:t>
      </w:r>
      <w:r w:rsidRPr="00C14076">
        <w:rPr>
          <w:rFonts w:cs="Times New Roman"/>
          <w:b/>
          <w:szCs w:val="28"/>
        </w:rPr>
        <w:t>CHỦ</w:t>
      </w:r>
      <w:r w:rsidR="004848CF" w:rsidRPr="00C14076">
        <w:rPr>
          <w:rFonts w:cs="Times New Roman"/>
          <w:b/>
          <w:szCs w:val="28"/>
        </w:rPr>
        <w:t xml:space="preserve"> </w:t>
      </w:r>
      <w:r w:rsidRPr="00C14076">
        <w:rPr>
          <w:rFonts w:cs="Times New Roman"/>
          <w:b/>
          <w:szCs w:val="28"/>
        </w:rPr>
        <w:t>NGHĨA</w:t>
      </w:r>
      <w:r w:rsidR="004848CF" w:rsidRPr="00C14076">
        <w:rPr>
          <w:rFonts w:cs="Times New Roman"/>
          <w:b/>
          <w:szCs w:val="28"/>
        </w:rPr>
        <w:t xml:space="preserve"> </w:t>
      </w:r>
      <w:r w:rsidRPr="00C14076">
        <w:rPr>
          <w:rFonts w:cs="Times New Roman"/>
          <w:b/>
          <w:szCs w:val="28"/>
        </w:rPr>
        <w:t>VIỆT</w:t>
      </w:r>
      <w:r w:rsidR="004848CF" w:rsidRPr="00C14076">
        <w:rPr>
          <w:rFonts w:cs="Times New Roman"/>
          <w:b/>
          <w:szCs w:val="28"/>
        </w:rPr>
        <w:t xml:space="preserve"> </w:t>
      </w:r>
      <w:r w:rsidRPr="00C14076">
        <w:rPr>
          <w:rFonts w:cs="Times New Roman"/>
          <w:b/>
          <w:szCs w:val="28"/>
        </w:rPr>
        <w:t>NAM</w:t>
      </w:r>
    </w:p>
    <w:p w:rsidR="004D380D" w:rsidRPr="00C14076" w:rsidRDefault="004F413F" w:rsidP="008B2E83">
      <w:pPr>
        <w:shd w:val="clear" w:color="auto" w:fill="FFFFFF"/>
        <w:spacing w:after="0" w:line="240" w:lineRule="auto"/>
        <w:jc w:val="both"/>
        <w:rPr>
          <w:rFonts w:cs="Times New Roman"/>
          <w:b/>
          <w:szCs w:val="28"/>
        </w:rPr>
      </w:pPr>
      <w:r>
        <w:rPr>
          <w:rFonts w:cs="Times New Roman"/>
          <w:b/>
          <w:noProof/>
          <w:szCs w:val="28"/>
        </w:rPr>
        <mc:AlternateContent>
          <mc:Choice Requires="wps">
            <w:drawing>
              <wp:anchor distT="0" distB="0" distL="114300" distR="114300" simplePos="0" relativeHeight="251666432" behindDoc="0" locked="0" layoutInCell="1" allowOverlap="1">
                <wp:simplePos x="0" y="0"/>
                <wp:positionH relativeFrom="column">
                  <wp:posOffset>367665</wp:posOffset>
                </wp:positionH>
                <wp:positionV relativeFrom="paragraph">
                  <wp:posOffset>241300</wp:posOffset>
                </wp:positionV>
                <wp:extent cx="776605" cy="0"/>
                <wp:effectExtent l="5715" t="12700" r="825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95pt;margin-top:19pt;width:61.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XJHQIAADo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"/>
            </w:pict>
          </mc:Fallback>
        </mc:AlternateContent>
      </w:r>
      <w:r w:rsidR="004848CF" w:rsidRPr="00C14076">
        <w:rPr>
          <w:rFonts w:cs="Times New Roman"/>
          <w:b/>
          <w:szCs w:val="28"/>
        </w:rPr>
        <w:t xml:space="preserve"> </w:t>
      </w:r>
      <w:r w:rsidR="004D380D" w:rsidRPr="00C14076">
        <w:rPr>
          <w:rFonts w:cs="Times New Roman"/>
          <w:b/>
          <w:szCs w:val="28"/>
        </w:rPr>
        <w:t>TỈNH</w:t>
      </w:r>
      <w:r w:rsidR="004848CF" w:rsidRPr="00C14076">
        <w:rPr>
          <w:rFonts w:cs="Times New Roman"/>
          <w:b/>
          <w:szCs w:val="28"/>
        </w:rPr>
        <w:t xml:space="preserve"> </w:t>
      </w:r>
      <w:r w:rsidR="004D380D" w:rsidRPr="00C14076">
        <w:rPr>
          <w:rFonts w:cs="Times New Roman"/>
          <w:b/>
          <w:szCs w:val="28"/>
        </w:rPr>
        <w:t>ĐẮK</w:t>
      </w:r>
      <w:r w:rsidR="004848CF" w:rsidRPr="00C14076">
        <w:rPr>
          <w:rFonts w:cs="Times New Roman"/>
          <w:b/>
          <w:szCs w:val="28"/>
        </w:rPr>
        <w:t xml:space="preserve"> </w:t>
      </w:r>
      <w:r w:rsidR="004D380D" w:rsidRPr="00C14076">
        <w:rPr>
          <w:rFonts w:cs="Times New Roman"/>
          <w:b/>
          <w:szCs w:val="28"/>
        </w:rPr>
        <w:t>NÔNG</w:t>
      </w:r>
      <w:r w:rsidR="004D380D" w:rsidRPr="00C14076">
        <w:rPr>
          <w:rFonts w:cs="Times New Roman"/>
          <w:b/>
          <w:szCs w:val="28"/>
        </w:rPr>
        <w:tab/>
      </w:r>
      <w:r w:rsidR="004D380D" w:rsidRPr="00C14076">
        <w:rPr>
          <w:rFonts w:cs="Times New Roman"/>
          <w:b/>
          <w:szCs w:val="28"/>
        </w:rPr>
        <w:tab/>
      </w:r>
      <w:r w:rsidR="004848CF" w:rsidRPr="00C14076">
        <w:rPr>
          <w:rFonts w:cs="Times New Roman"/>
          <w:b/>
          <w:szCs w:val="28"/>
        </w:rPr>
        <w:t xml:space="preserve">              </w:t>
      </w:r>
      <w:r w:rsidR="004D380D" w:rsidRPr="00C14076">
        <w:rPr>
          <w:rFonts w:cs="Times New Roman"/>
          <w:b/>
          <w:szCs w:val="28"/>
        </w:rPr>
        <w:t>Độc</w:t>
      </w:r>
      <w:r w:rsidR="004848CF" w:rsidRPr="00C14076">
        <w:rPr>
          <w:rFonts w:cs="Times New Roman"/>
          <w:b/>
          <w:szCs w:val="28"/>
        </w:rPr>
        <w:t xml:space="preserve"> </w:t>
      </w:r>
      <w:r w:rsidR="004D380D" w:rsidRPr="00C14076">
        <w:rPr>
          <w:rFonts w:cs="Times New Roman"/>
          <w:b/>
          <w:szCs w:val="28"/>
        </w:rPr>
        <w:t>lập</w:t>
      </w:r>
      <w:r w:rsidR="004848CF" w:rsidRPr="00C14076">
        <w:rPr>
          <w:rFonts w:cs="Times New Roman"/>
          <w:b/>
          <w:szCs w:val="28"/>
        </w:rPr>
        <w:t xml:space="preserve"> </w:t>
      </w:r>
      <w:r w:rsidR="004D380D" w:rsidRPr="00C14076">
        <w:rPr>
          <w:rFonts w:cs="Times New Roman"/>
          <w:b/>
          <w:szCs w:val="28"/>
        </w:rPr>
        <w:t>–</w:t>
      </w:r>
      <w:r w:rsidR="004848CF" w:rsidRPr="00C14076">
        <w:rPr>
          <w:rFonts w:cs="Times New Roman"/>
          <w:b/>
          <w:szCs w:val="28"/>
        </w:rPr>
        <w:t xml:space="preserve"> </w:t>
      </w:r>
      <w:r w:rsidR="004D380D" w:rsidRPr="00C14076">
        <w:rPr>
          <w:rFonts w:cs="Times New Roman"/>
          <w:b/>
          <w:szCs w:val="28"/>
        </w:rPr>
        <w:t>Tự</w:t>
      </w:r>
      <w:r w:rsidR="004848CF" w:rsidRPr="00C14076">
        <w:rPr>
          <w:rFonts w:cs="Times New Roman"/>
          <w:b/>
          <w:szCs w:val="28"/>
        </w:rPr>
        <w:t xml:space="preserve"> </w:t>
      </w:r>
      <w:r w:rsidR="004D380D" w:rsidRPr="00C14076">
        <w:rPr>
          <w:rFonts w:cs="Times New Roman"/>
          <w:b/>
          <w:szCs w:val="28"/>
        </w:rPr>
        <w:t>do</w:t>
      </w:r>
      <w:r w:rsidR="004848CF" w:rsidRPr="00C14076">
        <w:rPr>
          <w:rFonts w:cs="Times New Roman"/>
          <w:b/>
          <w:szCs w:val="28"/>
        </w:rPr>
        <w:t xml:space="preserve"> </w:t>
      </w:r>
      <w:r w:rsidR="004D380D" w:rsidRPr="00C14076">
        <w:rPr>
          <w:rFonts w:cs="Times New Roman"/>
          <w:b/>
          <w:szCs w:val="28"/>
        </w:rPr>
        <w:t>–</w:t>
      </w:r>
      <w:r w:rsidR="004848CF" w:rsidRPr="00C14076">
        <w:rPr>
          <w:rFonts w:cs="Times New Roman"/>
          <w:b/>
          <w:szCs w:val="28"/>
        </w:rPr>
        <w:t xml:space="preserve"> </w:t>
      </w:r>
      <w:r w:rsidR="004D380D" w:rsidRPr="00C14076">
        <w:rPr>
          <w:rFonts w:cs="Times New Roman"/>
          <w:b/>
          <w:szCs w:val="28"/>
        </w:rPr>
        <w:t>Hạnh</w:t>
      </w:r>
      <w:r w:rsidR="004848CF" w:rsidRPr="00C14076">
        <w:rPr>
          <w:rFonts w:cs="Times New Roman"/>
          <w:b/>
          <w:szCs w:val="28"/>
        </w:rPr>
        <w:t xml:space="preserve"> </w:t>
      </w:r>
      <w:r w:rsidR="004D380D" w:rsidRPr="00C14076">
        <w:rPr>
          <w:rFonts w:cs="Times New Roman"/>
          <w:b/>
          <w:szCs w:val="28"/>
        </w:rPr>
        <w:t>phúc</w:t>
      </w:r>
    </w:p>
    <w:p w:rsidR="004D380D" w:rsidRPr="00C14076" w:rsidRDefault="004F413F" w:rsidP="008B2E83">
      <w:pPr>
        <w:shd w:val="clear" w:color="auto" w:fill="FFFFFF"/>
        <w:spacing w:after="0" w:line="240" w:lineRule="auto"/>
        <w:jc w:val="both"/>
        <w:rPr>
          <w:rFonts w:cs="Times New Roman"/>
          <w:bCs/>
          <w:sz w:val="6"/>
          <w:szCs w:val="28"/>
        </w:rPr>
      </w:pPr>
      <w:r>
        <w:rPr>
          <w:rFonts w:cs="Times New Roman"/>
          <w:b/>
          <w:noProof/>
          <w:szCs w:val="28"/>
        </w:rPr>
        <mc:AlternateContent>
          <mc:Choice Requires="wps">
            <w:drawing>
              <wp:anchor distT="0" distB="0" distL="114300" distR="114300" simplePos="0" relativeHeight="251667456" behindDoc="0" locked="0" layoutInCell="1" allowOverlap="1">
                <wp:simplePos x="0" y="0"/>
                <wp:positionH relativeFrom="column">
                  <wp:posOffset>3037205</wp:posOffset>
                </wp:positionH>
                <wp:positionV relativeFrom="paragraph">
                  <wp:posOffset>36830</wp:posOffset>
                </wp:positionV>
                <wp:extent cx="2001520" cy="0"/>
                <wp:effectExtent l="8255" t="8255" r="952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9.15pt;margin-top:2.9pt;width:157.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6BxNp2A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"/>
            </w:pict>
          </mc:Fallback>
        </mc:AlternateContent>
      </w:r>
    </w:p>
    <w:p w:rsidR="004E06B6" w:rsidRPr="00C14076" w:rsidRDefault="004E06B6" w:rsidP="008B2E83">
      <w:pPr>
        <w:shd w:val="clear" w:color="auto" w:fill="FFFFFF"/>
        <w:spacing w:after="0" w:line="240" w:lineRule="auto"/>
        <w:jc w:val="both"/>
        <w:rPr>
          <w:rFonts w:cs="Times New Roman"/>
          <w:bCs/>
          <w:szCs w:val="28"/>
        </w:rPr>
      </w:pPr>
    </w:p>
    <w:p w:rsidR="004D380D" w:rsidRPr="00C14076" w:rsidRDefault="004848CF" w:rsidP="008B2E83">
      <w:pPr>
        <w:shd w:val="clear" w:color="auto" w:fill="FFFFFF"/>
        <w:spacing w:after="0" w:line="240" w:lineRule="auto"/>
        <w:jc w:val="both"/>
        <w:rPr>
          <w:rFonts w:cs="Times New Roman"/>
          <w:bCs/>
          <w:szCs w:val="28"/>
        </w:rPr>
      </w:pPr>
      <w:r w:rsidRPr="00C14076">
        <w:rPr>
          <w:rFonts w:cs="Times New Roman"/>
          <w:bCs/>
          <w:szCs w:val="28"/>
        </w:rPr>
        <w:t xml:space="preserve"> </w:t>
      </w:r>
      <w:r w:rsidR="004D380D" w:rsidRPr="00C14076">
        <w:rPr>
          <w:rFonts w:cs="Times New Roman"/>
          <w:bCs/>
          <w:szCs w:val="28"/>
        </w:rPr>
        <w:t>Số</w:t>
      </w:r>
      <w:r w:rsidR="00FB1517" w:rsidRPr="00C14076">
        <w:rPr>
          <w:rFonts w:cs="Times New Roman"/>
          <w:bCs/>
          <w:szCs w:val="28"/>
        </w:rPr>
        <w:t>:………/TTr-UBND</w:t>
      </w:r>
      <w:r w:rsidR="00FB1517" w:rsidRPr="00C14076">
        <w:rPr>
          <w:rFonts w:cs="Times New Roman"/>
          <w:bCs/>
          <w:szCs w:val="28"/>
        </w:rPr>
        <w:tab/>
      </w:r>
      <w:r w:rsidRPr="00C14076">
        <w:rPr>
          <w:rFonts w:cs="Times New Roman"/>
          <w:bCs/>
          <w:szCs w:val="28"/>
        </w:rPr>
        <w:t xml:space="preserve">                   </w:t>
      </w:r>
      <w:r w:rsidR="004D380D" w:rsidRPr="00C14076">
        <w:rPr>
          <w:rFonts w:cs="Times New Roman"/>
          <w:bCs/>
          <w:i/>
          <w:szCs w:val="28"/>
        </w:rPr>
        <w:t>Đắ</w:t>
      </w:r>
      <w:r w:rsidR="00F63966" w:rsidRPr="00C14076">
        <w:rPr>
          <w:rFonts w:cs="Times New Roman"/>
          <w:bCs/>
          <w:i/>
          <w:szCs w:val="28"/>
        </w:rPr>
        <w:t>k</w:t>
      </w:r>
      <w:r w:rsidRPr="00C14076">
        <w:rPr>
          <w:rFonts w:cs="Times New Roman"/>
          <w:bCs/>
          <w:i/>
          <w:szCs w:val="28"/>
        </w:rPr>
        <w:t xml:space="preserve"> </w:t>
      </w:r>
      <w:r w:rsidR="00F63966" w:rsidRPr="00C14076">
        <w:rPr>
          <w:rFonts w:cs="Times New Roman"/>
          <w:bCs/>
          <w:i/>
          <w:szCs w:val="28"/>
        </w:rPr>
        <w:t>Nông,</w:t>
      </w:r>
      <w:r w:rsidRPr="00C14076">
        <w:rPr>
          <w:rFonts w:cs="Times New Roman"/>
          <w:bCs/>
          <w:i/>
          <w:szCs w:val="28"/>
        </w:rPr>
        <w:t xml:space="preserve"> </w:t>
      </w:r>
      <w:r w:rsidR="00F63966" w:rsidRPr="00C14076">
        <w:rPr>
          <w:rFonts w:cs="Times New Roman"/>
          <w:bCs/>
          <w:i/>
          <w:szCs w:val="28"/>
        </w:rPr>
        <w:t>ngày…..tháng…..</w:t>
      </w:r>
      <w:r w:rsidRPr="00C14076">
        <w:rPr>
          <w:rFonts w:cs="Times New Roman"/>
          <w:bCs/>
          <w:i/>
          <w:szCs w:val="28"/>
        </w:rPr>
        <w:t xml:space="preserve"> </w:t>
      </w:r>
      <w:r w:rsidR="004D380D" w:rsidRPr="00C14076">
        <w:rPr>
          <w:rFonts w:cs="Times New Roman"/>
          <w:bCs/>
          <w:i/>
          <w:szCs w:val="28"/>
        </w:rPr>
        <w:t>năm</w:t>
      </w:r>
      <w:r w:rsidRPr="00C14076">
        <w:rPr>
          <w:rFonts w:cs="Times New Roman"/>
          <w:bCs/>
          <w:i/>
          <w:szCs w:val="28"/>
        </w:rPr>
        <w:t xml:space="preserve"> </w:t>
      </w:r>
      <w:r w:rsidR="004D380D" w:rsidRPr="00C14076">
        <w:rPr>
          <w:rFonts w:cs="Times New Roman"/>
          <w:bCs/>
          <w:i/>
          <w:szCs w:val="28"/>
        </w:rPr>
        <w:t>20</w:t>
      </w:r>
      <w:r w:rsidR="00FA78FB" w:rsidRPr="00C14076">
        <w:rPr>
          <w:rFonts w:cs="Times New Roman"/>
          <w:bCs/>
          <w:i/>
          <w:szCs w:val="28"/>
        </w:rPr>
        <w:t>20</w:t>
      </w:r>
    </w:p>
    <w:p w:rsidR="004D380D" w:rsidRPr="00C14076" w:rsidRDefault="004F413F" w:rsidP="008B2E83">
      <w:pPr>
        <w:shd w:val="clear" w:color="auto" w:fill="FFFFFF"/>
        <w:spacing w:after="0" w:line="240" w:lineRule="auto"/>
        <w:jc w:val="center"/>
        <w:rPr>
          <w:rFonts w:cs="Times New Roman"/>
          <w:b/>
          <w:bCs/>
          <w:szCs w:val="28"/>
        </w:rPr>
      </w:pPr>
      <w:r>
        <w:rPr>
          <w:rFonts w:cs="Times New Roman"/>
          <w:b/>
          <w:bCs/>
          <w:noProof/>
          <w:szCs w:val="28"/>
        </w:rPr>
        <mc:AlternateContent>
          <mc:Choice Requires="wps">
            <w:drawing>
              <wp:anchor distT="0" distB="0" distL="114300" distR="114300" simplePos="0" relativeHeight="251668480" behindDoc="0" locked="0" layoutInCell="1" allowOverlap="1">
                <wp:simplePos x="0" y="0"/>
                <wp:positionH relativeFrom="column">
                  <wp:posOffset>108585</wp:posOffset>
                </wp:positionH>
                <wp:positionV relativeFrom="paragraph">
                  <wp:posOffset>69215</wp:posOffset>
                </wp:positionV>
                <wp:extent cx="1147445" cy="353060"/>
                <wp:effectExtent l="13335" t="12065" r="1079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53060"/>
                        </a:xfrm>
                        <a:prstGeom prst="rect">
                          <a:avLst/>
                        </a:prstGeom>
                        <a:solidFill>
                          <a:srgbClr val="FFFFFF"/>
                        </a:solidFill>
                        <a:ln w="9525">
                          <a:solidFill>
                            <a:srgbClr val="000000"/>
                          </a:solidFill>
                          <a:miter lim="800000"/>
                          <a:headEnd/>
                          <a:tailEnd/>
                        </a:ln>
                      </wps:spPr>
                      <wps:txbx>
                        <w:txbxContent>
                          <w:p w:rsidR="007B060D" w:rsidRPr="007B060D" w:rsidRDefault="004E06B6" w:rsidP="00DF009A">
                            <w:pPr>
                              <w:spacing w:before="120"/>
                              <w:rPr>
                                <w:b/>
                              </w:rPr>
                            </w:pPr>
                            <w:r>
                              <w:rPr>
                                <w:b/>
                              </w:rPr>
                              <w:t xml:space="preserve">  </w:t>
                            </w:r>
                            <w:r w:rsidR="007B060D" w:rsidRPr="007B060D">
                              <w:rPr>
                                <w:b/>
                              </w:rPr>
                              <w:t>DỰ THẢO</w:t>
                            </w:r>
                          </w:p>
                          <w:p w:rsidR="007B060D" w:rsidRDefault="007B0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8.55pt;margin-top:5.45pt;width:90.3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">
                <v:textbox>
                  <w:txbxContent>
                    <w:p w:rsidR="007B060D" w:rsidRPr="007B060D" w:rsidRDefault="004E06B6" w:rsidP="00DF009A">
                      <w:pPr>
                        <w:spacing w:before="120"/>
                        <w:rPr>
                          <w:b/>
                        </w:rPr>
                      </w:pPr>
                      <w:r>
                        <w:rPr>
                          <w:b/>
                        </w:rPr>
                        <w:t xml:space="preserve">  </w:t>
                      </w:r>
                      <w:r w:rsidR="007B060D" w:rsidRPr="007B060D">
                        <w:rPr>
                          <w:b/>
                        </w:rPr>
                        <w:t>DỰ THẢO</w:t>
                      </w:r>
                    </w:p>
                    <w:p w:rsidR="007B060D" w:rsidRDefault="007B060D"/>
                  </w:txbxContent>
                </v:textbox>
              </v:rect>
            </w:pict>
          </mc:Fallback>
        </mc:AlternateContent>
      </w:r>
    </w:p>
    <w:p w:rsidR="004E06B6" w:rsidRPr="00C14076" w:rsidRDefault="004E06B6" w:rsidP="008B2E83">
      <w:pPr>
        <w:shd w:val="clear" w:color="auto" w:fill="FFFFFF"/>
        <w:spacing w:after="0" w:line="240" w:lineRule="auto"/>
        <w:jc w:val="center"/>
        <w:rPr>
          <w:rFonts w:cs="Times New Roman"/>
          <w:b/>
          <w:bCs/>
          <w:szCs w:val="28"/>
        </w:rPr>
      </w:pPr>
    </w:p>
    <w:p w:rsidR="004E06B6" w:rsidRPr="00C14076" w:rsidRDefault="004E06B6" w:rsidP="00307FC9">
      <w:pPr>
        <w:shd w:val="clear" w:color="auto" w:fill="FFFFFF"/>
        <w:spacing w:after="0" w:line="240" w:lineRule="auto"/>
        <w:jc w:val="center"/>
        <w:rPr>
          <w:rFonts w:cs="Times New Roman"/>
          <w:b/>
          <w:bCs/>
          <w:szCs w:val="28"/>
        </w:rPr>
      </w:pPr>
    </w:p>
    <w:p w:rsidR="004D380D" w:rsidRPr="00C14076" w:rsidRDefault="004D380D" w:rsidP="00307FC9">
      <w:pPr>
        <w:shd w:val="clear" w:color="auto" w:fill="FFFFFF"/>
        <w:spacing w:after="0" w:line="240" w:lineRule="auto"/>
        <w:jc w:val="center"/>
        <w:rPr>
          <w:rFonts w:cs="Times New Roman"/>
          <w:b/>
          <w:bCs/>
          <w:szCs w:val="28"/>
        </w:rPr>
      </w:pPr>
      <w:r w:rsidRPr="00C14076">
        <w:rPr>
          <w:rFonts w:cs="Times New Roman"/>
          <w:b/>
          <w:bCs/>
          <w:szCs w:val="28"/>
        </w:rPr>
        <w:t>TỜ</w:t>
      </w:r>
      <w:r w:rsidR="004848CF" w:rsidRPr="00C14076">
        <w:rPr>
          <w:rFonts w:cs="Times New Roman"/>
          <w:b/>
          <w:bCs/>
          <w:szCs w:val="28"/>
        </w:rPr>
        <w:t xml:space="preserve"> </w:t>
      </w:r>
      <w:r w:rsidRPr="00C14076">
        <w:rPr>
          <w:rFonts w:cs="Times New Roman"/>
          <w:b/>
          <w:bCs/>
          <w:szCs w:val="28"/>
        </w:rPr>
        <w:t>TRÌNH</w:t>
      </w:r>
    </w:p>
    <w:p w:rsidR="007E4DB0" w:rsidRPr="00C14076" w:rsidRDefault="00234840" w:rsidP="00FA78FB">
      <w:pPr>
        <w:spacing w:after="0" w:line="240" w:lineRule="auto"/>
        <w:jc w:val="center"/>
        <w:rPr>
          <w:rFonts w:cs="Times New Roman"/>
          <w:b/>
          <w:bCs/>
          <w:color w:val="000000"/>
          <w:lang w:val="nb-NO"/>
        </w:rPr>
      </w:pPr>
      <w:r w:rsidRPr="00C14076">
        <w:rPr>
          <w:rFonts w:cs="Times New Roman"/>
          <w:b/>
          <w:szCs w:val="28"/>
        </w:rPr>
        <w:t>Đề</w:t>
      </w:r>
      <w:r w:rsidR="004848CF" w:rsidRPr="00C14076">
        <w:rPr>
          <w:rFonts w:cs="Times New Roman"/>
          <w:b/>
          <w:szCs w:val="28"/>
        </w:rPr>
        <w:t xml:space="preserve"> </w:t>
      </w:r>
      <w:r w:rsidRPr="00C14076">
        <w:rPr>
          <w:rFonts w:cs="Times New Roman"/>
          <w:b/>
          <w:szCs w:val="28"/>
        </w:rPr>
        <w:t>nghị</w:t>
      </w:r>
      <w:r w:rsidR="004848CF" w:rsidRPr="00C14076">
        <w:rPr>
          <w:rFonts w:cs="Times New Roman"/>
          <w:b/>
          <w:szCs w:val="28"/>
        </w:rPr>
        <w:t xml:space="preserve"> </w:t>
      </w:r>
      <w:r w:rsidRPr="00C14076">
        <w:rPr>
          <w:rFonts w:cs="Times New Roman"/>
          <w:b/>
          <w:szCs w:val="28"/>
        </w:rPr>
        <w:t>xây</w:t>
      </w:r>
      <w:r w:rsidR="004848CF" w:rsidRPr="00C14076">
        <w:rPr>
          <w:rFonts w:cs="Times New Roman"/>
          <w:b/>
          <w:szCs w:val="28"/>
        </w:rPr>
        <w:t xml:space="preserve"> </w:t>
      </w:r>
      <w:r w:rsidRPr="00C14076">
        <w:rPr>
          <w:rFonts w:cs="Times New Roman"/>
          <w:b/>
          <w:szCs w:val="28"/>
        </w:rPr>
        <w:t>dựng</w:t>
      </w:r>
      <w:r w:rsidR="004848CF" w:rsidRPr="00C14076">
        <w:rPr>
          <w:rFonts w:cs="Times New Roman"/>
          <w:b/>
          <w:szCs w:val="28"/>
        </w:rPr>
        <w:t xml:space="preserve"> </w:t>
      </w:r>
      <w:r w:rsidR="00FA78FB" w:rsidRPr="00C14076">
        <w:rPr>
          <w:rFonts w:cs="Times New Roman"/>
          <w:b/>
          <w:szCs w:val="28"/>
        </w:rPr>
        <w:t>Nghị</w:t>
      </w:r>
      <w:r w:rsidR="004848CF" w:rsidRPr="00C14076">
        <w:rPr>
          <w:rFonts w:cs="Times New Roman"/>
          <w:b/>
          <w:szCs w:val="28"/>
        </w:rPr>
        <w:t xml:space="preserve"> </w:t>
      </w:r>
      <w:r w:rsidR="00FA78FB" w:rsidRPr="00C14076">
        <w:rPr>
          <w:rFonts w:cs="Times New Roman"/>
          <w:b/>
          <w:szCs w:val="28"/>
        </w:rPr>
        <w:t>quyết</w:t>
      </w:r>
      <w:r w:rsidR="004848CF" w:rsidRPr="00C14076">
        <w:rPr>
          <w:rFonts w:cs="Times New Roman"/>
          <w:b/>
          <w:szCs w:val="28"/>
        </w:rPr>
        <w:t xml:space="preserve"> </w:t>
      </w:r>
      <w:r w:rsidRPr="00C14076">
        <w:rPr>
          <w:rFonts w:cs="Times New Roman"/>
          <w:b/>
          <w:szCs w:val="28"/>
        </w:rPr>
        <w:t>về</w:t>
      </w:r>
      <w:r w:rsidR="004848CF" w:rsidRPr="00C14076">
        <w:rPr>
          <w:rFonts w:cs="Times New Roman"/>
          <w:b/>
          <w:szCs w:val="28"/>
        </w:rPr>
        <w:t xml:space="preserve"> </w:t>
      </w:r>
      <w:r w:rsidR="00FA78FB" w:rsidRPr="00C14076">
        <w:rPr>
          <w:rFonts w:cs="Times New Roman"/>
          <w:b/>
          <w:bCs/>
          <w:color w:val="000000"/>
        </w:rPr>
        <w:t>H</w:t>
      </w:r>
      <w:r w:rsidR="00FA78FB" w:rsidRPr="00C14076">
        <w:rPr>
          <w:rFonts w:cs="Times New Roman"/>
          <w:b/>
          <w:bCs/>
          <w:color w:val="000000"/>
          <w:lang w:val="nb-NO"/>
        </w:rPr>
        <w:t>ỗ</w:t>
      </w:r>
      <w:r w:rsidR="004848CF" w:rsidRPr="00C14076">
        <w:rPr>
          <w:rFonts w:cs="Times New Roman"/>
          <w:b/>
          <w:bCs/>
          <w:color w:val="000000"/>
          <w:lang w:val="nb-NO"/>
        </w:rPr>
        <w:t xml:space="preserve"> </w:t>
      </w:r>
      <w:r w:rsidR="00FA78FB" w:rsidRPr="00C14076">
        <w:rPr>
          <w:rFonts w:cs="Times New Roman"/>
          <w:b/>
          <w:bCs/>
          <w:color w:val="000000"/>
          <w:lang w:val="nb-NO"/>
        </w:rPr>
        <w:t>trợ</w:t>
      </w:r>
      <w:r w:rsidR="004848CF" w:rsidRPr="00C14076">
        <w:rPr>
          <w:rFonts w:cs="Times New Roman"/>
          <w:b/>
          <w:bCs/>
          <w:color w:val="000000"/>
          <w:lang w:val="nb-NO"/>
        </w:rPr>
        <w:t xml:space="preserve"> </w:t>
      </w:r>
      <w:r w:rsidR="00FA78FB" w:rsidRPr="00C14076">
        <w:rPr>
          <w:rFonts w:cs="Times New Roman"/>
          <w:b/>
          <w:bCs/>
          <w:color w:val="000000"/>
          <w:lang w:val="nb-NO"/>
        </w:rPr>
        <w:t>đào</w:t>
      </w:r>
      <w:r w:rsidR="004848CF" w:rsidRPr="00C14076">
        <w:rPr>
          <w:rFonts w:cs="Times New Roman"/>
          <w:b/>
          <w:bCs/>
          <w:color w:val="000000"/>
          <w:lang w:val="nb-NO"/>
        </w:rPr>
        <w:t xml:space="preserve"> </w:t>
      </w:r>
      <w:r w:rsidR="00FA78FB" w:rsidRPr="00C14076">
        <w:rPr>
          <w:rFonts w:cs="Times New Roman"/>
          <w:b/>
          <w:bCs/>
          <w:color w:val="000000"/>
          <w:lang w:val="nb-NO"/>
        </w:rPr>
        <w:t>tạo</w:t>
      </w:r>
      <w:r w:rsidR="004848CF" w:rsidRPr="00C14076">
        <w:rPr>
          <w:rFonts w:cs="Times New Roman"/>
          <w:b/>
          <w:bCs/>
          <w:color w:val="000000"/>
          <w:lang w:val="nb-NO"/>
        </w:rPr>
        <w:t xml:space="preserve"> </w:t>
      </w:r>
      <w:r w:rsidR="00FA78FB" w:rsidRPr="00C14076">
        <w:rPr>
          <w:rFonts w:cs="Times New Roman"/>
          <w:b/>
          <w:bCs/>
          <w:color w:val="000000"/>
          <w:lang w:val="nb-NO"/>
        </w:rPr>
        <w:t>nghề</w:t>
      </w:r>
      <w:r w:rsidR="004848CF" w:rsidRPr="00C14076">
        <w:rPr>
          <w:rFonts w:cs="Times New Roman"/>
          <w:b/>
          <w:bCs/>
          <w:color w:val="000000"/>
          <w:lang w:val="nb-NO"/>
        </w:rPr>
        <w:t xml:space="preserve"> </w:t>
      </w:r>
      <w:r w:rsidR="00FA78FB" w:rsidRPr="00C14076">
        <w:rPr>
          <w:rFonts w:cs="Times New Roman"/>
          <w:b/>
          <w:bCs/>
          <w:color w:val="000000"/>
          <w:lang w:val="nb-NO"/>
        </w:rPr>
        <w:t>nghiệp</w:t>
      </w:r>
      <w:r w:rsidR="004848CF" w:rsidRPr="00C14076">
        <w:rPr>
          <w:rFonts w:cs="Times New Roman"/>
          <w:b/>
          <w:bCs/>
          <w:color w:val="000000"/>
          <w:lang w:val="nb-NO"/>
        </w:rPr>
        <w:t xml:space="preserve"> </w:t>
      </w:r>
    </w:p>
    <w:p w:rsidR="007E4DB0" w:rsidRPr="00C14076" w:rsidRDefault="00FA78FB" w:rsidP="00FA78FB">
      <w:pPr>
        <w:spacing w:after="0" w:line="240" w:lineRule="auto"/>
        <w:jc w:val="center"/>
        <w:rPr>
          <w:rFonts w:cs="Times New Roman"/>
          <w:b/>
          <w:bCs/>
          <w:color w:val="000000"/>
          <w:lang w:val="nb-NO"/>
        </w:rPr>
      </w:pPr>
      <w:r w:rsidRPr="00C14076">
        <w:rPr>
          <w:rFonts w:cs="Times New Roman"/>
          <w:b/>
          <w:bCs/>
          <w:color w:val="000000"/>
          <w:lang w:val="nb-NO"/>
        </w:rPr>
        <w:t>trình</w:t>
      </w:r>
      <w:r w:rsidR="004848CF" w:rsidRPr="00C14076">
        <w:rPr>
          <w:rFonts w:cs="Times New Roman"/>
          <w:b/>
          <w:bCs/>
          <w:color w:val="000000"/>
          <w:lang w:val="nb-NO"/>
        </w:rPr>
        <w:t xml:space="preserve"> </w:t>
      </w:r>
      <w:r w:rsidRPr="00C14076">
        <w:rPr>
          <w:rFonts w:cs="Times New Roman"/>
          <w:b/>
          <w:bCs/>
          <w:color w:val="000000"/>
          <w:lang w:val="nb-NO"/>
        </w:rPr>
        <w:t>độ</w:t>
      </w:r>
      <w:r w:rsidR="004848CF" w:rsidRPr="00C14076">
        <w:rPr>
          <w:rFonts w:cs="Times New Roman"/>
          <w:b/>
          <w:bCs/>
          <w:color w:val="000000"/>
          <w:lang w:val="nb-NO"/>
        </w:rPr>
        <w:t xml:space="preserve"> </w:t>
      </w:r>
      <w:r w:rsidRPr="00C14076">
        <w:rPr>
          <w:rFonts w:cs="Times New Roman"/>
          <w:b/>
          <w:bCs/>
          <w:color w:val="000000"/>
          <w:lang w:val="nb-NO"/>
        </w:rPr>
        <w:t>trung</w:t>
      </w:r>
      <w:r w:rsidR="004848CF" w:rsidRPr="00C14076">
        <w:rPr>
          <w:rFonts w:cs="Times New Roman"/>
          <w:b/>
          <w:bCs/>
          <w:color w:val="000000"/>
          <w:lang w:val="nb-NO"/>
        </w:rPr>
        <w:t xml:space="preserve"> </w:t>
      </w:r>
      <w:r w:rsidRPr="00C14076">
        <w:rPr>
          <w:rFonts w:cs="Times New Roman"/>
          <w:b/>
          <w:bCs/>
          <w:color w:val="000000"/>
          <w:lang w:val="nb-NO"/>
        </w:rPr>
        <w:t>cấp,</w:t>
      </w:r>
      <w:r w:rsidR="004848CF" w:rsidRPr="00C14076">
        <w:rPr>
          <w:rFonts w:cs="Times New Roman"/>
          <w:b/>
          <w:bCs/>
          <w:color w:val="000000"/>
          <w:lang w:val="nb-NO"/>
        </w:rPr>
        <w:t xml:space="preserve"> </w:t>
      </w:r>
      <w:r w:rsidRPr="00C14076">
        <w:rPr>
          <w:rFonts w:cs="Times New Roman"/>
          <w:b/>
          <w:bCs/>
          <w:color w:val="000000"/>
          <w:lang w:val="nb-NO"/>
        </w:rPr>
        <w:t>cao</w:t>
      </w:r>
      <w:r w:rsidR="004848CF" w:rsidRPr="00C14076">
        <w:rPr>
          <w:rFonts w:cs="Times New Roman"/>
          <w:b/>
          <w:bCs/>
          <w:color w:val="000000"/>
          <w:lang w:val="nb-NO"/>
        </w:rPr>
        <w:t xml:space="preserve"> </w:t>
      </w:r>
      <w:r w:rsidRPr="00C14076">
        <w:rPr>
          <w:rFonts w:cs="Times New Roman"/>
          <w:b/>
          <w:bCs/>
          <w:color w:val="000000"/>
          <w:lang w:val="nb-NO"/>
        </w:rPr>
        <w:t>đẳng</w:t>
      </w:r>
      <w:r w:rsidR="004848CF" w:rsidRPr="00C14076">
        <w:rPr>
          <w:rFonts w:cs="Times New Roman"/>
          <w:b/>
          <w:bCs/>
          <w:color w:val="000000"/>
          <w:lang w:val="nb-NO"/>
        </w:rPr>
        <w:t xml:space="preserve"> </w:t>
      </w:r>
      <w:r w:rsidRPr="00C14076">
        <w:rPr>
          <w:rFonts w:cs="Times New Roman"/>
          <w:b/>
          <w:bCs/>
          <w:color w:val="000000"/>
          <w:lang w:val="nb-NO"/>
        </w:rPr>
        <w:t>và</w:t>
      </w:r>
      <w:r w:rsidR="004848CF" w:rsidRPr="00C14076">
        <w:rPr>
          <w:rFonts w:cs="Times New Roman"/>
          <w:b/>
          <w:bCs/>
          <w:color w:val="000000"/>
          <w:lang w:val="nb-NO"/>
        </w:rPr>
        <w:t xml:space="preserve"> </w:t>
      </w:r>
      <w:r w:rsidRPr="00C14076">
        <w:rPr>
          <w:rFonts w:cs="Times New Roman"/>
          <w:b/>
          <w:bCs/>
          <w:color w:val="000000"/>
          <w:lang w:val="nb-NO"/>
        </w:rPr>
        <w:t>giải</w:t>
      </w:r>
      <w:r w:rsidR="004848CF" w:rsidRPr="00C14076">
        <w:rPr>
          <w:rFonts w:cs="Times New Roman"/>
          <w:b/>
          <w:bCs/>
          <w:color w:val="000000"/>
          <w:lang w:val="nb-NO"/>
        </w:rPr>
        <w:t xml:space="preserve"> </w:t>
      </w:r>
      <w:r w:rsidRPr="00C14076">
        <w:rPr>
          <w:rFonts w:cs="Times New Roman"/>
          <w:b/>
          <w:bCs/>
          <w:color w:val="000000"/>
          <w:lang w:val="nb-NO"/>
        </w:rPr>
        <w:t>quyết</w:t>
      </w:r>
      <w:r w:rsidR="004848CF" w:rsidRPr="00C14076">
        <w:rPr>
          <w:rFonts w:cs="Times New Roman"/>
          <w:b/>
          <w:bCs/>
          <w:color w:val="000000"/>
          <w:lang w:val="nb-NO"/>
        </w:rPr>
        <w:t xml:space="preserve"> </w:t>
      </w:r>
      <w:r w:rsidRPr="00C14076">
        <w:rPr>
          <w:rFonts w:cs="Times New Roman"/>
          <w:b/>
          <w:bCs/>
          <w:color w:val="000000"/>
          <w:lang w:val="nb-NO"/>
        </w:rPr>
        <w:t>việc</w:t>
      </w:r>
      <w:r w:rsidR="004848CF" w:rsidRPr="00C14076">
        <w:rPr>
          <w:rFonts w:cs="Times New Roman"/>
          <w:b/>
          <w:bCs/>
          <w:color w:val="000000"/>
          <w:lang w:val="nb-NO"/>
        </w:rPr>
        <w:t xml:space="preserve"> </w:t>
      </w:r>
      <w:r w:rsidRPr="00C14076">
        <w:rPr>
          <w:rFonts w:cs="Times New Roman"/>
          <w:b/>
          <w:bCs/>
          <w:color w:val="000000"/>
          <w:lang w:val="nb-NO"/>
        </w:rPr>
        <w:t>làm</w:t>
      </w:r>
    </w:p>
    <w:p w:rsidR="004D380D" w:rsidRPr="00C14076" w:rsidRDefault="004848CF" w:rsidP="00FA78FB">
      <w:pPr>
        <w:spacing w:after="0" w:line="240" w:lineRule="auto"/>
        <w:jc w:val="center"/>
        <w:rPr>
          <w:rFonts w:cs="Times New Roman"/>
          <w:b/>
          <w:szCs w:val="28"/>
        </w:rPr>
      </w:pPr>
      <w:r w:rsidRPr="00C14076">
        <w:rPr>
          <w:rFonts w:cs="Times New Roman"/>
          <w:b/>
          <w:bCs/>
          <w:color w:val="000000"/>
          <w:lang w:val="nb-NO"/>
        </w:rPr>
        <w:t xml:space="preserve"> </w:t>
      </w:r>
      <w:r w:rsidR="00FA78FB" w:rsidRPr="00C14076">
        <w:rPr>
          <w:rFonts w:cs="Times New Roman"/>
          <w:b/>
          <w:bCs/>
          <w:color w:val="000000"/>
          <w:lang w:val="nb-NO"/>
        </w:rPr>
        <w:t>trên</w:t>
      </w:r>
      <w:r w:rsidRPr="00C14076">
        <w:rPr>
          <w:rFonts w:cs="Times New Roman"/>
          <w:b/>
          <w:bCs/>
          <w:color w:val="000000"/>
          <w:lang w:val="nb-NO"/>
        </w:rPr>
        <w:t xml:space="preserve"> </w:t>
      </w:r>
      <w:r w:rsidR="00FA78FB" w:rsidRPr="00C14076">
        <w:rPr>
          <w:rFonts w:cs="Times New Roman"/>
          <w:b/>
          <w:bCs/>
          <w:color w:val="000000"/>
          <w:lang w:val="nb-NO"/>
        </w:rPr>
        <w:t>địa</w:t>
      </w:r>
      <w:r w:rsidRPr="00C14076">
        <w:rPr>
          <w:rFonts w:cs="Times New Roman"/>
          <w:b/>
          <w:bCs/>
          <w:color w:val="000000"/>
          <w:lang w:val="nb-NO"/>
        </w:rPr>
        <w:t xml:space="preserve"> </w:t>
      </w:r>
      <w:r w:rsidR="00FA78FB" w:rsidRPr="00C14076">
        <w:rPr>
          <w:rFonts w:cs="Times New Roman"/>
          <w:b/>
          <w:bCs/>
          <w:color w:val="000000"/>
          <w:lang w:val="nb-NO"/>
        </w:rPr>
        <w:t>bàn</w:t>
      </w:r>
      <w:r w:rsidRPr="00C14076">
        <w:rPr>
          <w:rFonts w:cs="Times New Roman"/>
          <w:b/>
          <w:bCs/>
          <w:color w:val="000000"/>
          <w:lang w:val="nb-NO"/>
        </w:rPr>
        <w:t xml:space="preserve"> </w:t>
      </w:r>
      <w:r w:rsidR="00FA78FB" w:rsidRPr="00C14076">
        <w:rPr>
          <w:rFonts w:cs="Times New Roman"/>
          <w:b/>
          <w:bCs/>
          <w:color w:val="000000"/>
          <w:lang w:val="nb-NO"/>
        </w:rPr>
        <w:t>tỉnh</w:t>
      </w:r>
      <w:r w:rsidRPr="00C14076">
        <w:rPr>
          <w:rFonts w:cs="Times New Roman"/>
          <w:b/>
          <w:bCs/>
          <w:color w:val="000000"/>
          <w:lang w:val="nb-NO"/>
        </w:rPr>
        <w:t xml:space="preserve"> </w:t>
      </w:r>
      <w:r w:rsidR="00FA78FB" w:rsidRPr="00C14076">
        <w:rPr>
          <w:rFonts w:cs="Times New Roman"/>
          <w:b/>
          <w:bCs/>
          <w:color w:val="000000"/>
          <w:lang w:val="nb-NO"/>
        </w:rPr>
        <w:t>Đăk</w:t>
      </w:r>
      <w:r w:rsidRPr="00C14076">
        <w:rPr>
          <w:rFonts w:cs="Times New Roman"/>
          <w:b/>
          <w:bCs/>
          <w:color w:val="000000"/>
          <w:lang w:val="nb-NO"/>
        </w:rPr>
        <w:t xml:space="preserve"> </w:t>
      </w:r>
      <w:r w:rsidR="00FA78FB" w:rsidRPr="00C14076">
        <w:rPr>
          <w:rFonts w:cs="Times New Roman"/>
          <w:b/>
          <w:bCs/>
          <w:color w:val="000000"/>
          <w:lang w:val="nb-NO"/>
        </w:rPr>
        <w:t>Nông</w:t>
      </w:r>
      <w:r w:rsidRPr="00C14076">
        <w:rPr>
          <w:rFonts w:cs="Times New Roman"/>
          <w:b/>
          <w:bCs/>
          <w:color w:val="000000"/>
          <w:lang w:val="nb-NO"/>
        </w:rPr>
        <w:t xml:space="preserve"> </w:t>
      </w:r>
      <w:r w:rsidR="00FA78FB" w:rsidRPr="00C14076">
        <w:rPr>
          <w:rFonts w:cs="Times New Roman"/>
          <w:b/>
          <w:color w:val="000000"/>
        </w:rPr>
        <w:t>giai</w:t>
      </w:r>
      <w:r w:rsidRPr="00C14076">
        <w:rPr>
          <w:rFonts w:cs="Times New Roman"/>
          <w:b/>
          <w:color w:val="000000"/>
        </w:rPr>
        <w:t xml:space="preserve"> </w:t>
      </w:r>
      <w:r w:rsidR="00FA78FB" w:rsidRPr="00C14076">
        <w:rPr>
          <w:rFonts w:cs="Times New Roman"/>
          <w:b/>
          <w:color w:val="000000"/>
        </w:rPr>
        <w:t>đoạn</w:t>
      </w:r>
      <w:r w:rsidRPr="00C14076">
        <w:rPr>
          <w:rFonts w:cs="Times New Roman"/>
          <w:b/>
          <w:color w:val="000000"/>
        </w:rPr>
        <w:t xml:space="preserve"> </w:t>
      </w:r>
      <w:r w:rsidR="00FA78FB" w:rsidRPr="00C14076">
        <w:rPr>
          <w:rFonts w:cs="Times New Roman"/>
          <w:b/>
          <w:color w:val="000000"/>
        </w:rPr>
        <w:t>2021-2025</w:t>
      </w:r>
    </w:p>
    <w:p w:rsidR="004D380D" w:rsidRPr="00C14076" w:rsidRDefault="004F413F" w:rsidP="00307FC9">
      <w:pPr>
        <w:spacing w:after="0" w:line="240" w:lineRule="auto"/>
        <w:jc w:val="center"/>
        <w:rPr>
          <w:rFonts w:cs="Times New Roman"/>
          <w:b/>
          <w:szCs w:val="28"/>
        </w:rPr>
      </w:pPr>
      <w:r>
        <w:rPr>
          <w:rFonts w:cs="Times New Roman"/>
          <w:b/>
          <w:noProof/>
          <w:szCs w:val="28"/>
        </w:rPr>
        <mc:AlternateContent>
          <mc:Choice Requires="wps">
            <w:drawing>
              <wp:anchor distT="0" distB="0" distL="114300" distR="114300" simplePos="0" relativeHeight="251665408" behindDoc="0" locked="0" layoutInCell="1" allowOverlap="1">
                <wp:simplePos x="0" y="0"/>
                <wp:positionH relativeFrom="column">
                  <wp:posOffset>2300605</wp:posOffset>
                </wp:positionH>
                <wp:positionV relativeFrom="paragraph">
                  <wp:posOffset>53340</wp:posOffset>
                </wp:positionV>
                <wp:extent cx="1501140" cy="635"/>
                <wp:effectExtent l="5080" t="5715" r="825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1.15pt;margin-top:4.2pt;width:118.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NaHw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"/>
            </w:pict>
          </mc:Fallback>
        </mc:AlternateContent>
      </w:r>
    </w:p>
    <w:p w:rsidR="004D380D" w:rsidRPr="00C14076" w:rsidRDefault="004D380D" w:rsidP="00307FC9">
      <w:pPr>
        <w:spacing w:after="0" w:line="240" w:lineRule="auto"/>
        <w:jc w:val="center"/>
        <w:rPr>
          <w:rFonts w:cs="Times New Roman"/>
          <w:szCs w:val="28"/>
        </w:rPr>
      </w:pPr>
      <w:r w:rsidRPr="00C14076">
        <w:rPr>
          <w:rFonts w:cs="Times New Roman"/>
          <w:szCs w:val="28"/>
        </w:rPr>
        <w:t>Kính</w:t>
      </w:r>
      <w:r w:rsidR="004848CF" w:rsidRPr="00C14076">
        <w:rPr>
          <w:rFonts w:cs="Times New Roman"/>
          <w:szCs w:val="28"/>
        </w:rPr>
        <w:t xml:space="preserve"> </w:t>
      </w:r>
      <w:r w:rsidRPr="00C14076">
        <w:rPr>
          <w:rFonts w:cs="Times New Roman"/>
          <w:szCs w:val="28"/>
        </w:rPr>
        <w:t>gửi:</w:t>
      </w:r>
      <w:r w:rsidR="004848CF" w:rsidRPr="00C14076">
        <w:rPr>
          <w:rFonts w:cs="Times New Roman"/>
          <w:szCs w:val="28"/>
        </w:rPr>
        <w:t xml:space="preserve"> </w:t>
      </w:r>
      <w:r w:rsidRPr="00C14076">
        <w:rPr>
          <w:rFonts w:cs="Times New Roman"/>
          <w:szCs w:val="28"/>
        </w:rPr>
        <w:t>Thường</w:t>
      </w:r>
      <w:r w:rsidR="004848CF" w:rsidRPr="00C14076">
        <w:rPr>
          <w:rFonts w:cs="Times New Roman"/>
          <w:szCs w:val="28"/>
        </w:rPr>
        <w:t xml:space="preserve"> </w:t>
      </w:r>
      <w:r w:rsidRPr="00C14076">
        <w:rPr>
          <w:rFonts w:cs="Times New Roman"/>
          <w:szCs w:val="28"/>
        </w:rPr>
        <w:t>trực</w:t>
      </w:r>
      <w:r w:rsidR="004848CF" w:rsidRPr="00C14076">
        <w:rPr>
          <w:rFonts w:cs="Times New Roman"/>
          <w:szCs w:val="28"/>
        </w:rPr>
        <w:t xml:space="preserve"> </w:t>
      </w:r>
      <w:r w:rsidRPr="00C14076">
        <w:rPr>
          <w:rFonts w:cs="Times New Roman"/>
          <w:szCs w:val="28"/>
        </w:rPr>
        <w:t>Hội</w:t>
      </w:r>
      <w:r w:rsidR="004848CF" w:rsidRPr="00C14076">
        <w:rPr>
          <w:rFonts w:cs="Times New Roman"/>
          <w:szCs w:val="28"/>
        </w:rPr>
        <w:t xml:space="preserve"> </w:t>
      </w:r>
      <w:r w:rsidRPr="00C14076">
        <w:rPr>
          <w:rFonts w:cs="Times New Roman"/>
          <w:szCs w:val="28"/>
        </w:rPr>
        <w:t>đồng</w:t>
      </w:r>
      <w:r w:rsidR="004848CF" w:rsidRPr="00C14076">
        <w:rPr>
          <w:rFonts w:cs="Times New Roman"/>
          <w:szCs w:val="28"/>
        </w:rPr>
        <w:t xml:space="preserve"> </w:t>
      </w:r>
      <w:r w:rsidRPr="00C14076">
        <w:rPr>
          <w:rFonts w:cs="Times New Roman"/>
          <w:szCs w:val="28"/>
        </w:rPr>
        <w:t>nhân</w:t>
      </w:r>
      <w:r w:rsidR="004848CF" w:rsidRPr="00C14076">
        <w:rPr>
          <w:rFonts w:cs="Times New Roman"/>
          <w:szCs w:val="28"/>
        </w:rPr>
        <w:t xml:space="preserve"> </w:t>
      </w:r>
      <w:r w:rsidRPr="00C14076">
        <w:rPr>
          <w:rFonts w:cs="Times New Roman"/>
          <w:szCs w:val="28"/>
        </w:rPr>
        <w:t>dân</w:t>
      </w:r>
      <w:r w:rsidR="004848CF" w:rsidRPr="00C14076">
        <w:rPr>
          <w:rFonts w:cs="Times New Roman"/>
          <w:szCs w:val="28"/>
        </w:rPr>
        <w:t xml:space="preserve"> </w:t>
      </w:r>
      <w:r w:rsidRPr="00C14076">
        <w:rPr>
          <w:rFonts w:cs="Times New Roman"/>
          <w:szCs w:val="28"/>
        </w:rPr>
        <w:t>tỉnh.</w:t>
      </w:r>
    </w:p>
    <w:p w:rsidR="00E86EB4" w:rsidRPr="00C14076" w:rsidRDefault="00E86EB4" w:rsidP="00234840">
      <w:pPr>
        <w:spacing w:before="120" w:after="0" w:line="240" w:lineRule="auto"/>
        <w:ind w:firstLine="709"/>
        <w:jc w:val="both"/>
        <w:rPr>
          <w:rFonts w:eastAsia="Times New Roman" w:cs="Times New Roman"/>
          <w:szCs w:val="28"/>
          <w:lang w:val="nb-NO"/>
        </w:rPr>
      </w:pPr>
    </w:p>
    <w:p w:rsidR="00234840" w:rsidRPr="00C14076" w:rsidRDefault="00234840" w:rsidP="00D333EC">
      <w:pPr>
        <w:spacing w:before="120" w:after="0" w:line="240" w:lineRule="auto"/>
        <w:ind w:firstLine="709"/>
        <w:jc w:val="both"/>
        <w:rPr>
          <w:rFonts w:eastAsia="Times New Roman" w:cs="Times New Roman"/>
          <w:i/>
          <w:szCs w:val="28"/>
          <w:lang w:val="nb-NO"/>
        </w:rPr>
      </w:pPr>
      <w:r w:rsidRPr="00C14076">
        <w:rPr>
          <w:rFonts w:eastAsia="Times New Roman" w:cs="Times New Roman"/>
          <w:i/>
          <w:szCs w:val="28"/>
          <w:lang w:val="nb-NO"/>
        </w:rPr>
        <w:t>Căn</w:t>
      </w:r>
      <w:r w:rsidR="004848CF" w:rsidRPr="00C14076">
        <w:rPr>
          <w:rFonts w:eastAsia="Times New Roman" w:cs="Times New Roman"/>
          <w:i/>
          <w:szCs w:val="28"/>
          <w:lang w:val="nb-NO"/>
        </w:rPr>
        <w:t xml:space="preserve"> </w:t>
      </w:r>
      <w:r w:rsidRPr="00C14076">
        <w:rPr>
          <w:rFonts w:eastAsia="Times New Roman" w:cs="Times New Roman"/>
          <w:i/>
          <w:szCs w:val="28"/>
          <w:lang w:val="nb-NO"/>
        </w:rPr>
        <w:t>cứ</w:t>
      </w:r>
      <w:r w:rsidR="004848CF" w:rsidRPr="00C14076">
        <w:rPr>
          <w:rFonts w:eastAsia="Times New Roman" w:cs="Times New Roman"/>
          <w:i/>
          <w:szCs w:val="28"/>
          <w:lang w:val="nb-NO"/>
        </w:rPr>
        <w:t xml:space="preserve"> </w:t>
      </w:r>
      <w:r w:rsidRPr="00C14076">
        <w:rPr>
          <w:rFonts w:eastAsia="Times New Roman" w:cs="Times New Roman"/>
          <w:i/>
          <w:szCs w:val="28"/>
          <w:lang w:val="nb-NO"/>
        </w:rPr>
        <w:t>Luật</w:t>
      </w:r>
      <w:r w:rsidR="004848CF" w:rsidRPr="00C14076">
        <w:rPr>
          <w:rFonts w:eastAsia="Times New Roman" w:cs="Times New Roman"/>
          <w:i/>
          <w:szCs w:val="28"/>
          <w:lang w:val="nb-NO"/>
        </w:rPr>
        <w:t xml:space="preserve"> </w:t>
      </w:r>
      <w:r w:rsidRPr="00C14076">
        <w:rPr>
          <w:rFonts w:eastAsia="Times New Roman" w:cs="Times New Roman"/>
          <w:i/>
          <w:szCs w:val="28"/>
          <w:lang w:val="nb-NO"/>
        </w:rPr>
        <w:t>Ban</w:t>
      </w:r>
      <w:r w:rsidR="004848CF" w:rsidRPr="00C14076">
        <w:rPr>
          <w:rFonts w:eastAsia="Times New Roman" w:cs="Times New Roman"/>
          <w:i/>
          <w:szCs w:val="28"/>
          <w:lang w:val="nb-NO"/>
        </w:rPr>
        <w:t xml:space="preserve"> </w:t>
      </w:r>
      <w:r w:rsidRPr="00C14076">
        <w:rPr>
          <w:rFonts w:eastAsia="Times New Roman" w:cs="Times New Roman"/>
          <w:i/>
          <w:szCs w:val="28"/>
          <w:lang w:val="nb-NO"/>
        </w:rPr>
        <w:t>hành</w:t>
      </w:r>
      <w:r w:rsidR="004848CF" w:rsidRPr="00C14076">
        <w:rPr>
          <w:rFonts w:eastAsia="Times New Roman" w:cs="Times New Roman"/>
          <w:i/>
          <w:szCs w:val="28"/>
          <w:lang w:val="nb-NO"/>
        </w:rPr>
        <w:t xml:space="preserve"> </w:t>
      </w:r>
      <w:r w:rsidRPr="00C14076">
        <w:rPr>
          <w:rFonts w:eastAsia="Times New Roman" w:cs="Times New Roman"/>
          <w:i/>
          <w:szCs w:val="28"/>
          <w:lang w:val="nb-NO"/>
        </w:rPr>
        <w:t>văn</w:t>
      </w:r>
      <w:r w:rsidR="004848CF" w:rsidRPr="00C14076">
        <w:rPr>
          <w:rFonts w:eastAsia="Times New Roman" w:cs="Times New Roman"/>
          <w:i/>
          <w:szCs w:val="28"/>
          <w:lang w:val="nb-NO"/>
        </w:rPr>
        <w:t xml:space="preserve"> </w:t>
      </w:r>
      <w:r w:rsidRPr="00C14076">
        <w:rPr>
          <w:rFonts w:eastAsia="Times New Roman" w:cs="Times New Roman"/>
          <w:i/>
          <w:szCs w:val="28"/>
          <w:lang w:val="nb-NO"/>
        </w:rPr>
        <w:t>bản</w:t>
      </w:r>
      <w:r w:rsidR="004848CF" w:rsidRPr="00C14076">
        <w:rPr>
          <w:rFonts w:eastAsia="Times New Roman" w:cs="Times New Roman"/>
          <w:i/>
          <w:szCs w:val="28"/>
          <w:lang w:val="nb-NO"/>
        </w:rPr>
        <w:t xml:space="preserve"> </w:t>
      </w:r>
      <w:r w:rsidRPr="00C14076">
        <w:rPr>
          <w:rFonts w:eastAsia="Times New Roman" w:cs="Times New Roman"/>
          <w:i/>
          <w:szCs w:val="28"/>
          <w:lang w:val="nb-NO"/>
        </w:rPr>
        <w:t>quy</w:t>
      </w:r>
      <w:r w:rsidR="004848CF" w:rsidRPr="00C14076">
        <w:rPr>
          <w:rFonts w:eastAsia="Times New Roman" w:cs="Times New Roman"/>
          <w:i/>
          <w:szCs w:val="28"/>
          <w:lang w:val="nb-NO"/>
        </w:rPr>
        <w:t xml:space="preserve"> </w:t>
      </w:r>
      <w:r w:rsidRPr="00C14076">
        <w:rPr>
          <w:rFonts w:eastAsia="Times New Roman" w:cs="Times New Roman"/>
          <w:i/>
          <w:szCs w:val="28"/>
          <w:lang w:val="nb-NO"/>
        </w:rPr>
        <w:t>phạm</w:t>
      </w:r>
      <w:r w:rsidR="004848CF" w:rsidRPr="00C14076">
        <w:rPr>
          <w:rFonts w:eastAsia="Times New Roman" w:cs="Times New Roman"/>
          <w:i/>
          <w:szCs w:val="28"/>
          <w:lang w:val="nb-NO"/>
        </w:rPr>
        <w:t xml:space="preserve"> </w:t>
      </w:r>
      <w:r w:rsidRPr="00C14076">
        <w:rPr>
          <w:rFonts w:eastAsia="Times New Roman" w:cs="Times New Roman"/>
          <w:i/>
          <w:szCs w:val="28"/>
          <w:lang w:val="nb-NO"/>
        </w:rPr>
        <w:t>pháp</w:t>
      </w:r>
      <w:r w:rsidR="004848CF" w:rsidRPr="00C14076">
        <w:rPr>
          <w:rFonts w:eastAsia="Times New Roman" w:cs="Times New Roman"/>
          <w:i/>
          <w:szCs w:val="28"/>
          <w:lang w:val="nb-NO"/>
        </w:rPr>
        <w:t xml:space="preserve"> </w:t>
      </w:r>
      <w:r w:rsidRPr="00C14076">
        <w:rPr>
          <w:rFonts w:eastAsia="Times New Roman" w:cs="Times New Roman"/>
          <w:i/>
          <w:szCs w:val="28"/>
          <w:lang w:val="nb-NO"/>
        </w:rPr>
        <w:t>luật</w:t>
      </w:r>
      <w:r w:rsidR="004848CF" w:rsidRPr="00C14076">
        <w:rPr>
          <w:rFonts w:eastAsia="Times New Roman" w:cs="Times New Roman"/>
          <w:i/>
          <w:szCs w:val="28"/>
          <w:lang w:val="nb-NO"/>
        </w:rPr>
        <w:t xml:space="preserve"> </w:t>
      </w:r>
      <w:r w:rsidRPr="00C14076">
        <w:rPr>
          <w:rFonts w:eastAsia="Times New Roman" w:cs="Times New Roman"/>
          <w:i/>
          <w:szCs w:val="28"/>
          <w:lang w:val="nb-NO"/>
        </w:rPr>
        <w:t>số</w:t>
      </w:r>
      <w:r w:rsidR="004848CF" w:rsidRPr="00C14076">
        <w:rPr>
          <w:rFonts w:eastAsia="Times New Roman" w:cs="Times New Roman"/>
          <w:i/>
          <w:szCs w:val="28"/>
          <w:lang w:val="nb-NO"/>
        </w:rPr>
        <w:t xml:space="preserve"> </w:t>
      </w:r>
      <w:r w:rsidRPr="00C14076">
        <w:rPr>
          <w:rFonts w:eastAsia="Times New Roman" w:cs="Times New Roman"/>
          <w:i/>
          <w:szCs w:val="28"/>
          <w:lang w:val="nb-NO"/>
        </w:rPr>
        <w:t>80/2015/QH13</w:t>
      </w:r>
      <w:r w:rsidR="004848CF" w:rsidRPr="00C14076">
        <w:rPr>
          <w:rFonts w:eastAsia="Times New Roman" w:cs="Times New Roman"/>
          <w:i/>
          <w:szCs w:val="28"/>
          <w:lang w:val="nb-NO"/>
        </w:rPr>
        <w:t xml:space="preserve"> </w:t>
      </w:r>
      <w:r w:rsidRPr="00C14076">
        <w:rPr>
          <w:rFonts w:eastAsia="Times New Roman" w:cs="Times New Roman"/>
          <w:i/>
          <w:szCs w:val="28"/>
          <w:lang w:val="nb-NO"/>
        </w:rPr>
        <w:t>ngày</w:t>
      </w:r>
      <w:r w:rsidR="004848CF" w:rsidRPr="00C14076">
        <w:rPr>
          <w:rFonts w:eastAsia="Times New Roman" w:cs="Times New Roman"/>
          <w:i/>
          <w:szCs w:val="28"/>
          <w:lang w:val="nb-NO"/>
        </w:rPr>
        <w:t xml:space="preserve"> </w:t>
      </w:r>
      <w:r w:rsidRPr="00C14076">
        <w:rPr>
          <w:rFonts w:eastAsia="Times New Roman" w:cs="Times New Roman"/>
          <w:i/>
          <w:szCs w:val="28"/>
          <w:lang w:val="nb-NO"/>
        </w:rPr>
        <w:t>22</w:t>
      </w:r>
      <w:r w:rsidR="004848CF" w:rsidRPr="00C14076">
        <w:rPr>
          <w:rFonts w:eastAsia="Times New Roman" w:cs="Times New Roman"/>
          <w:i/>
          <w:szCs w:val="28"/>
          <w:lang w:val="nb-NO"/>
        </w:rPr>
        <w:t xml:space="preserve"> </w:t>
      </w:r>
      <w:r w:rsidRPr="00C14076">
        <w:rPr>
          <w:rFonts w:eastAsia="Times New Roman" w:cs="Times New Roman"/>
          <w:i/>
          <w:szCs w:val="28"/>
          <w:lang w:val="nb-NO"/>
        </w:rPr>
        <w:t>tháng</w:t>
      </w:r>
      <w:r w:rsidR="004848CF" w:rsidRPr="00C14076">
        <w:rPr>
          <w:rFonts w:eastAsia="Times New Roman" w:cs="Times New Roman"/>
          <w:i/>
          <w:szCs w:val="28"/>
          <w:lang w:val="nb-NO"/>
        </w:rPr>
        <w:t xml:space="preserve"> </w:t>
      </w:r>
      <w:r w:rsidRPr="00C14076">
        <w:rPr>
          <w:rFonts w:eastAsia="Times New Roman" w:cs="Times New Roman"/>
          <w:i/>
          <w:szCs w:val="28"/>
          <w:lang w:val="nb-NO"/>
        </w:rPr>
        <w:t>6</w:t>
      </w:r>
      <w:r w:rsidR="004848CF" w:rsidRPr="00C14076">
        <w:rPr>
          <w:rFonts w:eastAsia="Times New Roman" w:cs="Times New Roman"/>
          <w:i/>
          <w:szCs w:val="28"/>
          <w:lang w:val="nb-NO"/>
        </w:rPr>
        <w:t xml:space="preserve"> </w:t>
      </w:r>
      <w:r w:rsidRPr="00C14076">
        <w:rPr>
          <w:rFonts w:eastAsia="Times New Roman" w:cs="Times New Roman"/>
          <w:i/>
          <w:szCs w:val="28"/>
          <w:lang w:val="nb-NO"/>
        </w:rPr>
        <w:t>năm</w:t>
      </w:r>
      <w:r w:rsidR="004848CF" w:rsidRPr="00C14076">
        <w:rPr>
          <w:rFonts w:eastAsia="Times New Roman" w:cs="Times New Roman"/>
          <w:i/>
          <w:szCs w:val="28"/>
          <w:lang w:val="nb-NO"/>
        </w:rPr>
        <w:t xml:space="preserve"> </w:t>
      </w:r>
      <w:r w:rsidRPr="00C14076">
        <w:rPr>
          <w:rFonts w:eastAsia="Times New Roman" w:cs="Times New Roman"/>
          <w:i/>
          <w:szCs w:val="28"/>
          <w:lang w:val="nb-NO"/>
        </w:rPr>
        <w:t>2015;</w:t>
      </w:r>
      <w:r w:rsidR="004848CF" w:rsidRPr="00C14076">
        <w:rPr>
          <w:rFonts w:eastAsia="Times New Roman" w:cs="Times New Roman"/>
          <w:i/>
          <w:szCs w:val="28"/>
          <w:lang w:val="nb-NO"/>
        </w:rPr>
        <w:t xml:space="preserve"> </w:t>
      </w:r>
      <w:r w:rsidRPr="00C14076">
        <w:rPr>
          <w:rFonts w:eastAsia="Times New Roman" w:cs="Times New Roman"/>
          <w:i/>
          <w:szCs w:val="28"/>
          <w:lang w:val="nb-NO"/>
        </w:rPr>
        <w:t>Nghị</w:t>
      </w:r>
      <w:r w:rsidR="004848CF" w:rsidRPr="00C14076">
        <w:rPr>
          <w:rFonts w:eastAsia="Times New Roman" w:cs="Times New Roman"/>
          <w:i/>
          <w:szCs w:val="28"/>
          <w:lang w:val="nb-NO"/>
        </w:rPr>
        <w:t xml:space="preserve"> </w:t>
      </w:r>
      <w:r w:rsidRPr="00C14076">
        <w:rPr>
          <w:rFonts w:eastAsia="Times New Roman" w:cs="Times New Roman"/>
          <w:i/>
          <w:szCs w:val="28"/>
          <w:lang w:val="nb-NO"/>
        </w:rPr>
        <w:t>định</w:t>
      </w:r>
      <w:r w:rsidR="004848CF" w:rsidRPr="00C14076">
        <w:rPr>
          <w:rFonts w:eastAsia="Times New Roman" w:cs="Times New Roman"/>
          <w:i/>
          <w:szCs w:val="28"/>
          <w:lang w:val="nb-NO"/>
        </w:rPr>
        <w:t xml:space="preserve"> </w:t>
      </w:r>
      <w:r w:rsidRPr="00C14076">
        <w:rPr>
          <w:rFonts w:eastAsia="Times New Roman" w:cs="Times New Roman"/>
          <w:i/>
          <w:szCs w:val="28"/>
          <w:lang w:val="nb-NO"/>
        </w:rPr>
        <w:t>số</w:t>
      </w:r>
      <w:r w:rsidR="004848CF" w:rsidRPr="00C14076">
        <w:rPr>
          <w:rFonts w:eastAsia="Times New Roman" w:cs="Times New Roman"/>
          <w:i/>
          <w:szCs w:val="28"/>
          <w:lang w:val="nb-NO"/>
        </w:rPr>
        <w:t xml:space="preserve"> </w:t>
      </w:r>
      <w:r w:rsidRPr="00C14076">
        <w:rPr>
          <w:rFonts w:eastAsia="Times New Roman" w:cs="Times New Roman"/>
          <w:i/>
          <w:szCs w:val="28"/>
          <w:lang w:val="nb-NO"/>
        </w:rPr>
        <w:t>34/2016/NĐ-CP</w:t>
      </w:r>
      <w:r w:rsidR="004848CF" w:rsidRPr="00C14076">
        <w:rPr>
          <w:rFonts w:eastAsia="Times New Roman" w:cs="Times New Roman"/>
          <w:i/>
          <w:szCs w:val="28"/>
          <w:lang w:val="nb-NO"/>
        </w:rPr>
        <w:t xml:space="preserve"> </w:t>
      </w:r>
      <w:r w:rsidRPr="00C14076">
        <w:rPr>
          <w:rFonts w:eastAsia="Times New Roman" w:cs="Times New Roman"/>
          <w:i/>
          <w:szCs w:val="28"/>
          <w:lang w:val="nb-NO"/>
        </w:rPr>
        <w:t>ngày</w:t>
      </w:r>
      <w:r w:rsidR="004848CF" w:rsidRPr="00C14076">
        <w:rPr>
          <w:rFonts w:eastAsia="Times New Roman" w:cs="Times New Roman"/>
          <w:i/>
          <w:szCs w:val="28"/>
          <w:lang w:val="nb-NO"/>
        </w:rPr>
        <w:t xml:space="preserve"> </w:t>
      </w:r>
      <w:r w:rsidRPr="00C14076">
        <w:rPr>
          <w:rFonts w:eastAsia="Times New Roman" w:cs="Times New Roman"/>
          <w:i/>
          <w:szCs w:val="28"/>
          <w:lang w:val="nb-NO"/>
        </w:rPr>
        <w:t>14</w:t>
      </w:r>
      <w:r w:rsidR="004848CF" w:rsidRPr="00C14076">
        <w:rPr>
          <w:rFonts w:eastAsia="Times New Roman" w:cs="Times New Roman"/>
          <w:i/>
          <w:szCs w:val="28"/>
          <w:lang w:val="nb-NO"/>
        </w:rPr>
        <w:t xml:space="preserve"> </w:t>
      </w:r>
      <w:r w:rsidRPr="00C14076">
        <w:rPr>
          <w:rFonts w:eastAsia="Times New Roman" w:cs="Times New Roman"/>
          <w:i/>
          <w:szCs w:val="28"/>
          <w:lang w:val="nb-NO"/>
        </w:rPr>
        <w:t>tháng</w:t>
      </w:r>
      <w:r w:rsidR="004848CF" w:rsidRPr="00C14076">
        <w:rPr>
          <w:rFonts w:eastAsia="Times New Roman" w:cs="Times New Roman"/>
          <w:i/>
          <w:szCs w:val="28"/>
          <w:lang w:val="nb-NO"/>
        </w:rPr>
        <w:t xml:space="preserve"> </w:t>
      </w:r>
      <w:r w:rsidRPr="00C14076">
        <w:rPr>
          <w:rFonts w:eastAsia="Times New Roman" w:cs="Times New Roman"/>
          <w:i/>
          <w:szCs w:val="28"/>
          <w:lang w:val="nb-NO"/>
        </w:rPr>
        <w:t>5</w:t>
      </w:r>
      <w:r w:rsidR="004848CF" w:rsidRPr="00C14076">
        <w:rPr>
          <w:rFonts w:eastAsia="Times New Roman" w:cs="Times New Roman"/>
          <w:i/>
          <w:szCs w:val="28"/>
          <w:lang w:val="nb-NO"/>
        </w:rPr>
        <w:t xml:space="preserve"> </w:t>
      </w:r>
      <w:r w:rsidRPr="00C14076">
        <w:rPr>
          <w:rFonts w:eastAsia="Times New Roman" w:cs="Times New Roman"/>
          <w:i/>
          <w:szCs w:val="28"/>
          <w:lang w:val="nb-NO"/>
        </w:rPr>
        <w:t>năm</w:t>
      </w:r>
      <w:r w:rsidR="004848CF" w:rsidRPr="00C14076">
        <w:rPr>
          <w:rFonts w:eastAsia="Times New Roman" w:cs="Times New Roman"/>
          <w:i/>
          <w:szCs w:val="28"/>
          <w:lang w:val="nb-NO"/>
        </w:rPr>
        <w:t xml:space="preserve"> </w:t>
      </w:r>
      <w:r w:rsidRPr="00C14076">
        <w:rPr>
          <w:rFonts w:eastAsia="Times New Roman" w:cs="Times New Roman"/>
          <w:i/>
          <w:szCs w:val="28"/>
          <w:lang w:val="nb-NO"/>
        </w:rPr>
        <w:t>2016</w:t>
      </w:r>
      <w:r w:rsidR="004848CF" w:rsidRPr="00C14076">
        <w:rPr>
          <w:rFonts w:eastAsia="Times New Roman" w:cs="Times New Roman"/>
          <w:i/>
          <w:szCs w:val="28"/>
          <w:lang w:val="nb-NO"/>
        </w:rPr>
        <w:t xml:space="preserve"> </w:t>
      </w:r>
      <w:r w:rsidRPr="00C14076">
        <w:rPr>
          <w:rFonts w:eastAsia="Times New Roman" w:cs="Times New Roman"/>
          <w:i/>
          <w:szCs w:val="28"/>
          <w:lang w:val="nb-NO"/>
        </w:rPr>
        <w:t>của</w:t>
      </w:r>
      <w:r w:rsidR="004848CF" w:rsidRPr="00C14076">
        <w:rPr>
          <w:rFonts w:eastAsia="Times New Roman" w:cs="Times New Roman"/>
          <w:i/>
          <w:szCs w:val="28"/>
          <w:lang w:val="nb-NO"/>
        </w:rPr>
        <w:t xml:space="preserve"> </w:t>
      </w:r>
      <w:r w:rsidRPr="00C14076">
        <w:rPr>
          <w:rFonts w:eastAsia="Times New Roman" w:cs="Times New Roman"/>
          <w:i/>
          <w:szCs w:val="28"/>
          <w:lang w:val="nb-NO"/>
        </w:rPr>
        <w:t>Chính</w:t>
      </w:r>
      <w:r w:rsidR="004848CF" w:rsidRPr="00C14076">
        <w:rPr>
          <w:rFonts w:eastAsia="Times New Roman" w:cs="Times New Roman"/>
          <w:i/>
          <w:szCs w:val="28"/>
          <w:lang w:val="nb-NO"/>
        </w:rPr>
        <w:t xml:space="preserve"> </w:t>
      </w:r>
      <w:r w:rsidRPr="00C14076">
        <w:rPr>
          <w:rFonts w:eastAsia="Times New Roman" w:cs="Times New Roman"/>
          <w:i/>
          <w:szCs w:val="28"/>
          <w:lang w:val="nb-NO"/>
        </w:rPr>
        <w:t>phủ</w:t>
      </w:r>
      <w:r w:rsidR="004848CF" w:rsidRPr="00C14076">
        <w:rPr>
          <w:rFonts w:eastAsia="Times New Roman" w:cs="Times New Roman"/>
          <w:i/>
          <w:szCs w:val="28"/>
          <w:lang w:val="nb-NO"/>
        </w:rPr>
        <w:t xml:space="preserve"> </w:t>
      </w:r>
      <w:r w:rsidRPr="00C14076">
        <w:rPr>
          <w:rFonts w:eastAsia="Times New Roman" w:cs="Times New Roman"/>
          <w:i/>
          <w:szCs w:val="28"/>
          <w:lang w:val="nb-NO"/>
        </w:rPr>
        <w:t>quy</w:t>
      </w:r>
      <w:r w:rsidR="004848CF" w:rsidRPr="00C14076">
        <w:rPr>
          <w:rFonts w:eastAsia="Times New Roman" w:cs="Times New Roman"/>
          <w:i/>
          <w:szCs w:val="28"/>
          <w:lang w:val="nb-NO"/>
        </w:rPr>
        <w:t xml:space="preserve"> </w:t>
      </w:r>
      <w:r w:rsidRPr="00C14076">
        <w:rPr>
          <w:rFonts w:eastAsia="Times New Roman" w:cs="Times New Roman"/>
          <w:i/>
          <w:szCs w:val="28"/>
          <w:lang w:val="nb-NO"/>
        </w:rPr>
        <w:t>định</w:t>
      </w:r>
      <w:r w:rsidR="004848CF" w:rsidRPr="00C14076">
        <w:rPr>
          <w:rFonts w:eastAsia="Times New Roman" w:cs="Times New Roman"/>
          <w:i/>
          <w:szCs w:val="28"/>
          <w:lang w:val="nb-NO"/>
        </w:rPr>
        <w:t xml:space="preserve"> </w:t>
      </w:r>
      <w:r w:rsidRPr="00C14076">
        <w:rPr>
          <w:rFonts w:eastAsia="Times New Roman" w:cs="Times New Roman"/>
          <w:i/>
          <w:szCs w:val="28"/>
          <w:lang w:val="nb-NO"/>
        </w:rPr>
        <w:t>chi</w:t>
      </w:r>
      <w:r w:rsidR="004848CF" w:rsidRPr="00C14076">
        <w:rPr>
          <w:rFonts w:eastAsia="Times New Roman" w:cs="Times New Roman"/>
          <w:i/>
          <w:szCs w:val="28"/>
          <w:lang w:val="nb-NO"/>
        </w:rPr>
        <w:t xml:space="preserve"> </w:t>
      </w:r>
      <w:r w:rsidRPr="00C14076">
        <w:rPr>
          <w:rFonts w:eastAsia="Times New Roman" w:cs="Times New Roman"/>
          <w:i/>
          <w:szCs w:val="28"/>
          <w:lang w:val="nb-NO"/>
        </w:rPr>
        <w:t>tiết</w:t>
      </w:r>
      <w:r w:rsidR="004848CF" w:rsidRPr="00C14076">
        <w:rPr>
          <w:rFonts w:eastAsia="Times New Roman" w:cs="Times New Roman"/>
          <w:i/>
          <w:szCs w:val="28"/>
          <w:lang w:val="nb-NO"/>
        </w:rPr>
        <w:t xml:space="preserve"> </w:t>
      </w:r>
      <w:r w:rsidRPr="00C14076">
        <w:rPr>
          <w:rFonts w:eastAsia="Times New Roman" w:cs="Times New Roman"/>
          <w:i/>
          <w:szCs w:val="28"/>
          <w:lang w:val="nb-NO"/>
        </w:rPr>
        <w:t>một</w:t>
      </w:r>
      <w:r w:rsidR="004848CF" w:rsidRPr="00C14076">
        <w:rPr>
          <w:rFonts w:eastAsia="Times New Roman" w:cs="Times New Roman"/>
          <w:i/>
          <w:szCs w:val="28"/>
          <w:lang w:val="nb-NO"/>
        </w:rPr>
        <w:t xml:space="preserve"> </w:t>
      </w:r>
      <w:r w:rsidRPr="00C14076">
        <w:rPr>
          <w:rFonts w:eastAsia="Times New Roman" w:cs="Times New Roman"/>
          <w:i/>
          <w:szCs w:val="28"/>
          <w:lang w:val="nb-NO"/>
        </w:rPr>
        <w:t>số</w:t>
      </w:r>
      <w:r w:rsidR="004848CF" w:rsidRPr="00C14076">
        <w:rPr>
          <w:rFonts w:eastAsia="Times New Roman" w:cs="Times New Roman"/>
          <w:i/>
          <w:szCs w:val="28"/>
          <w:lang w:val="nb-NO"/>
        </w:rPr>
        <w:t xml:space="preserve"> </w:t>
      </w:r>
      <w:r w:rsidRPr="00C14076">
        <w:rPr>
          <w:rFonts w:eastAsia="Times New Roman" w:cs="Times New Roman"/>
          <w:i/>
          <w:szCs w:val="28"/>
          <w:lang w:val="nb-NO"/>
        </w:rPr>
        <w:t>điều</w:t>
      </w:r>
      <w:r w:rsidR="004848CF" w:rsidRPr="00C14076">
        <w:rPr>
          <w:rFonts w:eastAsia="Times New Roman" w:cs="Times New Roman"/>
          <w:i/>
          <w:szCs w:val="28"/>
          <w:lang w:val="nb-NO"/>
        </w:rPr>
        <w:t xml:space="preserve"> </w:t>
      </w:r>
      <w:r w:rsidRPr="00C14076">
        <w:rPr>
          <w:rFonts w:eastAsia="Times New Roman" w:cs="Times New Roman"/>
          <w:i/>
          <w:szCs w:val="28"/>
          <w:lang w:val="nb-NO"/>
        </w:rPr>
        <w:t>và</w:t>
      </w:r>
      <w:r w:rsidR="004848CF" w:rsidRPr="00C14076">
        <w:rPr>
          <w:rFonts w:eastAsia="Times New Roman" w:cs="Times New Roman"/>
          <w:i/>
          <w:szCs w:val="28"/>
          <w:lang w:val="nb-NO"/>
        </w:rPr>
        <w:t xml:space="preserve"> </w:t>
      </w:r>
      <w:r w:rsidRPr="00C14076">
        <w:rPr>
          <w:rFonts w:eastAsia="Times New Roman" w:cs="Times New Roman"/>
          <w:i/>
          <w:szCs w:val="28"/>
          <w:lang w:val="nb-NO"/>
        </w:rPr>
        <w:t>biện</w:t>
      </w:r>
      <w:r w:rsidR="004848CF" w:rsidRPr="00C14076">
        <w:rPr>
          <w:rFonts w:eastAsia="Times New Roman" w:cs="Times New Roman"/>
          <w:i/>
          <w:szCs w:val="28"/>
          <w:lang w:val="nb-NO"/>
        </w:rPr>
        <w:t xml:space="preserve"> </w:t>
      </w:r>
      <w:r w:rsidRPr="00C14076">
        <w:rPr>
          <w:rFonts w:eastAsia="Times New Roman" w:cs="Times New Roman"/>
          <w:i/>
          <w:szCs w:val="28"/>
          <w:lang w:val="nb-NO"/>
        </w:rPr>
        <w:t>pháp</w:t>
      </w:r>
      <w:r w:rsidR="004848CF" w:rsidRPr="00C14076">
        <w:rPr>
          <w:rFonts w:eastAsia="Times New Roman" w:cs="Times New Roman"/>
          <w:i/>
          <w:szCs w:val="28"/>
          <w:lang w:val="nb-NO"/>
        </w:rPr>
        <w:t xml:space="preserve"> </w:t>
      </w:r>
      <w:r w:rsidRPr="00C14076">
        <w:rPr>
          <w:rFonts w:eastAsia="Times New Roman" w:cs="Times New Roman"/>
          <w:i/>
          <w:szCs w:val="28"/>
          <w:lang w:val="nb-NO"/>
        </w:rPr>
        <w:t>thi</w:t>
      </w:r>
      <w:r w:rsidR="004848CF" w:rsidRPr="00C14076">
        <w:rPr>
          <w:rFonts w:eastAsia="Times New Roman" w:cs="Times New Roman"/>
          <w:i/>
          <w:szCs w:val="28"/>
          <w:lang w:val="nb-NO"/>
        </w:rPr>
        <w:t xml:space="preserve"> </w:t>
      </w:r>
      <w:r w:rsidRPr="00C14076">
        <w:rPr>
          <w:rFonts w:eastAsia="Times New Roman" w:cs="Times New Roman"/>
          <w:i/>
          <w:szCs w:val="28"/>
          <w:lang w:val="nb-NO"/>
        </w:rPr>
        <w:t>hành</w:t>
      </w:r>
      <w:r w:rsidR="004848CF" w:rsidRPr="00C14076">
        <w:rPr>
          <w:rFonts w:eastAsia="Times New Roman" w:cs="Times New Roman"/>
          <w:i/>
          <w:szCs w:val="28"/>
          <w:lang w:val="nb-NO"/>
        </w:rPr>
        <w:t xml:space="preserve"> </w:t>
      </w:r>
      <w:r w:rsidRPr="00C14076">
        <w:rPr>
          <w:rFonts w:eastAsia="Times New Roman" w:cs="Times New Roman"/>
          <w:i/>
          <w:szCs w:val="28"/>
          <w:lang w:val="nb-NO"/>
        </w:rPr>
        <w:t>Luật</w:t>
      </w:r>
      <w:r w:rsidR="004848CF" w:rsidRPr="00C14076">
        <w:rPr>
          <w:rFonts w:eastAsia="Times New Roman" w:cs="Times New Roman"/>
          <w:i/>
          <w:szCs w:val="28"/>
          <w:lang w:val="nb-NO"/>
        </w:rPr>
        <w:t xml:space="preserve"> </w:t>
      </w:r>
      <w:r w:rsidRPr="00C14076">
        <w:rPr>
          <w:rFonts w:eastAsia="Times New Roman" w:cs="Times New Roman"/>
          <w:i/>
          <w:szCs w:val="28"/>
          <w:lang w:val="nb-NO"/>
        </w:rPr>
        <w:t>ban</w:t>
      </w:r>
      <w:r w:rsidR="004848CF" w:rsidRPr="00C14076">
        <w:rPr>
          <w:rFonts w:eastAsia="Times New Roman" w:cs="Times New Roman"/>
          <w:i/>
          <w:szCs w:val="28"/>
          <w:lang w:val="nb-NO"/>
        </w:rPr>
        <w:t xml:space="preserve"> </w:t>
      </w:r>
      <w:r w:rsidRPr="00C14076">
        <w:rPr>
          <w:rFonts w:eastAsia="Times New Roman" w:cs="Times New Roman"/>
          <w:i/>
          <w:szCs w:val="28"/>
          <w:lang w:val="nb-NO"/>
        </w:rPr>
        <w:t>hành</w:t>
      </w:r>
      <w:r w:rsidR="004848CF" w:rsidRPr="00C14076">
        <w:rPr>
          <w:rFonts w:eastAsia="Times New Roman" w:cs="Times New Roman"/>
          <w:i/>
          <w:szCs w:val="28"/>
          <w:lang w:val="nb-NO"/>
        </w:rPr>
        <w:t xml:space="preserve"> </w:t>
      </w:r>
      <w:r w:rsidRPr="00C14076">
        <w:rPr>
          <w:rFonts w:eastAsia="Times New Roman" w:cs="Times New Roman"/>
          <w:i/>
          <w:szCs w:val="28"/>
          <w:lang w:val="nb-NO"/>
        </w:rPr>
        <w:t>văn</w:t>
      </w:r>
      <w:r w:rsidR="004848CF" w:rsidRPr="00C14076">
        <w:rPr>
          <w:rFonts w:eastAsia="Times New Roman" w:cs="Times New Roman"/>
          <w:i/>
          <w:szCs w:val="28"/>
          <w:lang w:val="nb-NO"/>
        </w:rPr>
        <w:t xml:space="preserve"> </w:t>
      </w:r>
      <w:r w:rsidRPr="00C14076">
        <w:rPr>
          <w:rFonts w:eastAsia="Times New Roman" w:cs="Times New Roman"/>
          <w:i/>
          <w:szCs w:val="28"/>
          <w:lang w:val="nb-NO"/>
        </w:rPr>
        <w:t>bản</w:t>
      </w:r>
      <w:r w:rsidR="004848CF" w:rsidRPr="00C14076">
        <w:rPr>
          <w:rFonts w:eastAsia="Times New Roman" w:cs="Times New Roman"/>
          <w:i/>
          <w:szCs w:val="28"/>
          <w:lang w:val="nb-NO"/>
        </w:rPr>
        <w:t xml:space="preserve"> </w:t>
      </w:r>
      <w:r w:rsidRPr="00C14076">
        <w:rPr>
          <w:rFonts w:eastAsia="Times New Roman" w:cs="Times New Roman"/>
          <w:i/>
          <w:szCs w:val="28"/>
          <w:lang w:val="nb-NO"/>
        </w:rPr>
        <w:t>quy</w:t>
      </w:r>
      <w:r w:rsidR="004848CF" w:rsidRPr="00C14076">
        <w:rPr>
          <w:rFonts w:eastAsia="Times New Roman" w:cs="Times New Roman"/>
          <w:i/>
          <w:szCs w:val="28"/>
          <w:lang w:val="nb-NO"/>
        </w:rPr>
        <w:t xml:space="preserve"> </w:t>
      </w:r>
      <w:r w:rsidRPr="00C14076">
        <w:rPr>
          <w:rFonts w:eastAsia="Times New Roman" w:cs="Times New Roman"/>
          <w:i/>
          <w:szCs w:val="28"/>
          <w:lang w:val="nb-NO"/>
        </w:rPr>
        <w:t>phạm</w:t>
      </w:r>
      <w:r w:rsidR="004848CF" w:rsidRPr="00C14076">
        <w:rPr>
          <w:rFonts w:eastAsia="Times New Roman" w:cs="Times New Roman"/>
          <w:i/>
          <w:szCs w:val="28"/>
          <w:lang w:val="nb-NO"/>
        </w:rPr>
        <w:t xml:space="preserve"> </w:t>
      </w:r>
      <w:r w:rsidRPr="00C14076">
        <w:rPr>
          <w:rFonts w:eastAsia="Times New Roman" w:cs="Times New Roman"/>
          <w:i/>
          <w:szCs w:val="28"/>
          <w:lang w:val="nb-NO"/>
        </w:rPr>
        <w:t>pháp</w:t>
      </w:r>
      <w:r w:rsidR="004848CF" w:rsidRPr="00C14076">
        <w:rPr>
          <w:rFonts w:eastAsia="Times New Roman" w:cs="Times New Roman"/>
          <w:i/>
          <w:szCs w:val="28"/>
          <w:lang w:val="nb-NO"/>
        </w:rPr>
        <w:t xml:space="preserve"> </w:t>
      </w:r>
      <w:r w:rsidRPr="00C14076">
        <w:rPr>
          <w:rFonts w:eastAsia="Times New Roman" w:cs="Times New Roman"/>
          <w:i/>
          <w:szCs w:val="28"/>
          <w:lang w:val="nb-NO"/>
        </w:rPr>
        <w:t>luật;</w:t>
      </w:r>
    </w:p>
    <w:p w:rsidR="00234840" w:rsidRPr="00C14076" w:rsidRDefault="00234840" w:rsidP="00D333EC">
      <w:pPr>
        <w:spacing w:after="0" w:line="240" w:lineRule="auto"/>
        <w:ind w:firstLine="709"/>
        <w:jc w:val="both"/>
        <w:rPr>
          <w:rFonts w:cs="Times New Roman"/>
          <w:i/>
          <w:szCs w:val="28"/>
        </w:rPr>
      </w:pPr>
      <w:r w:rsidRPr="00C14076">
        <w:rPr>
          <w:rFonts w:cs="Times New Roman"/>
          <w:i/>
          <w:iCs/>
          <w:szCs w:val="28"/>
        </w:rPr>
        <w:t>Căn</w:t>
      </w:r>
      <w:r w:rsidR="004848CF" w:rsidRPr="00C14076">
        <w:rPr>
          <w:rFonts w:cs="Times New Roman"/>
          <w:i/>
          <w:iCs/>
          <w:szCs w:val="28"/>
        </w:rPr>
        <w:t xml:space="preserve"> </w:t>
      </w:r>
      <w:r w:rsidRPr="00C14076">
        <w:rPr>
          <w:rFonts w:cs="Times New Roman"/>
          <w:i/>
          <w:iCs/>
          <w:szCs w:val="28"/>
        </w:rPr>
        <w:t>cứ</w:t>
      </w:r>
      <w:r w:rsidR="004848CF" w:rsidRPr="00C14076">
        <w:rPr>
          <w:rFonts w:cs="Times New Roman"/>
          <w:i/>
          <w:iCs/>
          <w:szCs w:val="28"/>
        </w:rPr>
        <w:t xml:space="preserve"> </w:t>
      </w:r>
      <w:r w:rsidRPr="00C14076">
        <w:rPr>
          <w:rFonts w:cs="Times New Roman"/>
          <w:i/>
          <w:iCs/>
          <w:szCs w:val="28"/>
        </w:rPr>
        <w:t>Luật</w:t>
      </w:r>
      <w:r w:rsidR="004848CF" w:rsidRPr="00C14076">
        <w:rPr>
          <w:rFonts w:cs="Times New Roman"/>
          <w:i/>
          <w:iCs/>
          <w:szCs w:val="28"/>
        </w:rPr>
        <w:t xml:space="preserve"> </w:t>
      </w:r>
      <w:r w:rsidRPr="00C14076">
        <w:rPr>
          <w:rFonts w:cs="Times New Roman"/>
          <w:i/>
          <w:iCs/>
          <w:szCs w:val="28"/>
        </w:rPr>
        <w:t>Giáo</w:t>
      </w:r>
      <w:r w:rsidR="004848CF" w:rsidRPr="00C14076">
        <w:rPr>
          <w:rFonts w:cs="Times New Roman"/>
          <w:i/>
          <w:iCs/>
          <w:szCs w:val="28"/>
        </w:rPr>
        <w:t xml:space="preserve"> </w:t>
      </w:r>
      <w:r w:rsidRPr="00C14076">
        <w:rPr>
          <w:rFonts w:cs="Times New Roman"/>
          <w:i/>
          <w:iCs/>
          <w:szCs w:val="28"/>
        </w:rPr>
        <w:t>dục</w:t>
      </w:r>
      <w:r w:rsidR="004848CF" w:rsidRPr="00C14076">
        <w:rPr>
          <w:rFonts w:cs="Times New Roman"/>
          <w:i/>
          <w:iCs/>
          <w:szCs w:val="28"/>
        </w:rPr>
        <w:t xml:space="preserve"> </w:t>
      </w:r>
      <w:r w:rsidRPr="00C14076">
        <w:rPr>
          <w:rFonts w:cs="Times New Roman"/>
          <w:i/>
          <w:iCs/>
          <w:szCs w:val="28"/>
        </w:rPr>
        <w:t>nghề</w:t>
      </w:r>
      <w:r w:rsidR="004848CF" w:rsidRPr="00C14076">
        <w:rPr>
          <w:rFonts w:cs="Times New Roman"/>
          <w:i/>
          <w:iCs/>
          <w:szCs w:val="28"/>
        </w:rPr>
        <w:t xml:space="preserve"> </w:t>
      </w:r>
      <w:r w:rsidRPr="00C14076">
        <w:rPr>
          <w:rFonts w:cs="Times New Roman"/>
          <w:i/>
          <w:iCs/>
          <w:szCs w:val="28"/>
        </w:rPr>
        <w:t>nghiệp</w:t>
      </w:r>
      <w:r w:rsidR="004848CF" w:rsidRPr="00C14076">
        <w:rPr>
          <w:rFonts w:cs="Times New Roman"/>
          <w:i/>
          <w:iCs/>
          <w:szCs w:val="28"/>
        </w:rPr>
        <w:t xml:space="preserve"> </w:t>
      </w:r>
      <w:r w:rsidRPr="00C14076">
        <w:rPr>
          <w:rFonts w:cs="Times New Roman"/>
          <w:i/>
          <w:iCs/>
          <w:szCs w:val="28"/>
        </w:rPr>
        <w:t>ngày</w:t>
      </w:r>
      <w:r w:rsidR="004848CF" w:rsidRPr="00C14076">
        <w:rPr>
          <w:rFonts w:cs="Times New Roman"/>
          <w:i/>
          <w:iCs/>
          <w:szCs w:val="28"/>
        </w:rPr>
        <w:t xml:space="preserve"> </w:t>
      </w:r>
      <w:r w:rsidRPr="00C14076">
        <w:rPr>
          <w:rFonts w:cs="Times New Roman"/>
          <w:i/>
          <w:iCs/>
          <w:szCs w:val="28"/>
        </w:rPr>
        <w:t>27</w:t>
      </w:r>
      <w:r w:rsidR="004848CF" w:rsidRPr="00C14076">
        <w:rPr>
          <w:rFonts w:cs="Times New Roman"/>
          <w:i/>
          <w:iCs/>
          <w:szCs w:val="28"/>
        </w:rPr>
        <w:t xml:space="preserve"> </w:t>
      </w:r>
      <w:r w:rsidRPr="00C14076">
        <w:rPr>
          <w:rFonts w:cs="Times New Roman"/>
          <w:i/>
          <w:iCs/>
          <w:szCs w:val="28"/>
        </w:rPr>
        <w:t>tháng</w:t>
      </w:r>
      <w:r w:rsidR="004848CF" w:rsidRPr="00C14076">
        <w:rPr>
          <w:rFonts w:cs="Times New Roman"/>
          <w:i/>
          <w:iCs/>
          <w:szCs w:val="28"/>
        </w:rPr>
        <w:t xml:space="preserve"> </w:t>
      </w:r>
      <w:r w:rsidRPr="00C14076">
        <w:rPr>
          <w:rFonts w:cs="Times New Roman"/>
          <w:i/>
          <w:iCs/>
          <w:szCs w:val="28"/>
        </w:rPr>
        <w:t>11</w:t>
      </w:r>
      <w:r w:rsidR="004848CF" w:rsidRPr="00C14076">
        <w:rPr>
          <w:rFonts w:cs="Times New Roman"/>
          <w:i/>
          <w:iCs/>
          <w:szCs w:val="28"/>
        </w:rPr>
        <w:t xml:space="preserve"> </w:t>
      </w:r>
      <w:r w:rsidRPr="00C14076">
        <w:rPr>
          <w:rFonts w:cs="Times New Roman"/>
          <w:i/>
          <w:iCs/>
          <w:szCs w:val="28"/>
        </w:rPr>
        <w:t>năm</w:t>
      </w:r>
      <w:r w:rsidR="004848CF" w:rsidRPr="00C14076">
        <w:rPr>
          <w:rFonts w:cs="Times New Roman"/>
          <w:i/>
          <w:iCs/>
          <w:szCs w:val="28"/>
        </w:rPr>
        <w:t xml:space="preserve"> </w:t>
      </w:r>
      <w:r w:rsidRPr="00C14076">
        <w:rPr>
          <w:rFonts w:cs="Times New Roman"/>
          <w:i/>
          <w:iCs/>
          <w:szCs w:val="28"/>
        </w:rPr>
        <w:t>2014;</w:t>
      </w:r>
      <w:r w:rsidR="00784D27">
        <w:rPr>
          <w:rFonts w:cs="Times New Roman"/>
          <w:i/>
          <w:iCs/>
          <w:szCs w:val="28"/>
        </w:rPr>
        <w:t xml:space="preserve"> </w:t>
      </w:r>
      <w:r w:rsidRPr="00C14076">
        <w:rPr>
          <w:rFonts w:cs="Times New Roman"/>
          <w:i/>
          <w:iCs/>
          <w:szCs w:val="28"/>
        </w:rPr>
        <w:t>Luật</w:t>
      </w:r>
      <w:r w:rsidR="004848CF" w:rsidRPr="00C14076">
        <w:rPr>
          <w:rFonts w:cs="Times New Roman"/>
          <w:i/>
          <w:iCs/>
          <w:szCs w:val="28"/>
        </w:rPr>
        <w:t xml:space="preserve"> </w:t>
      </w:r>
      <w:r w:rsidRPr="00C14076">
        <w:rPr>
          <w:rFonts w:cs="Times New Roman"/>
          <w:i/>
          <w:iCs/>
          <w:szCs w:val="28"/>
        </w:rPr>
        <w:t>Ngân</w:t>
      </w:r>
      <w:r w:rsidR="004848CF" w:rsidRPr="00C14076">
        <w:rPr>
          <w:rFonts w:cs="Times New Roman"/>
          <w:i/>
          <w:iCs/>
          <w:szCs w:val="28"/>
        </w:rPr>
        <w:t xml:space="preserve"> </w:t>
      </w:r>
      <w:r w:rsidRPr="00C14076">
        <w:rPr>
          <w:rFonts w:cs="Times New Roman"/>
          <w:i/>
          <w:iCs/>
          <w:szCs w:val="28"/>
        </w:rPr>
        <w:t>sách</w:t>
      </w:r>
      <w:r w:rsidR="004848CF" w:rsidRPr="00C14076">
        <w:rPr>
          <w:rFonts w:cs="Times New Roman"/>
          <w:i/>
          <w:iCs/>
          <w:szCs w:val="28"/>
        </w:rPr>
        <w:t xml:space="preserve"> </w:t>
      </w:r>
      <w:r w:rsidRPr="00C14076">
        <w:rPr>
          <w:rFonts w:cs="Times New Roman"/>
          <w:i/>
          <w:iCs/>
          <w:szCs w:val="28"/>
        </w:rPr>
        <w:t>nhà</w:t>
      </w:r>
      <w:r w:rsidR="004848CF" w:rsidRPr="00C14076">
        <w:rPr>
          <w:rFonts w:cs="Times New Roman"/>
          <w:i/>
          <w:iCs/>
          <w:szCs w:val="28"/>
        </w:rPr>
        <w:t xml:space="preserve"> </w:t>
      </w:r>
      <w:r w:rsidRPr="00C14076">
        <w:rPr>
          <w:rFonts w:cs="Times New Roman"/>
          <w:i/>
          <w:iCs/>
          <w:szCs w:val="28"/>
        </w:rPr>
        <w:t>nước</w:t>
      </w:r>
      <w:r w:rsidR="004848CF" w:rsidRPr="00C14076">
        <w:rPr>
          <w:rFonts w:cs="Times New Roman"/>
          <w:i/>
          <w:iCs/>
          <w:szCs w:val="28"/>
        </w:rPr>
        <w:t xml:space="preserve"> </w:t>
      </w:r>
      <w:r w:rsidRPr="00C14076">
        <w:rPr>
          <w:rFonts w:cs="Times New Roman"/>
          <w:i/>
          <w:iCs/>
          <w:szCs w:val="28"/>
        </w:rPr>
        <w:t>ngày</w:t>
      </w:r>
      <w:r w:rsidR="004848CF" w:rsidRPr="00C14076">
        <w:rPr>
          <w:rFonts w:cs="Times New Roman"/>
          <w:i/>
          <w:iCs/>
          <w:szCs w:val="28"/>
        </w:rPr>
        <w:t xml:space="preserve"> </w:t>
      </w:r>
      <w:r w:rsidRPr="00C14076">
        <w:rPr>
          <w:rFonts w:cs="Times New Roman"/>
          <w:i/>
          <w:iCs/>
          <w:szCs w:val="28"/>
        </w:rPr>
        <w:t>25</w:t>
      </w:r>
      <w:r w:rsidR="004848CF" w:rsidRPr="00C14076">
        <w:rPr>
          <w:rFonts w:cs="Times New Roman"/>
          <w:i/>
          <w:iCs/>
          <w:szCs w:val="28"/>
        </w:rPr>
        <w:t xml:space="preserve"> </w:t>
      </w:r>
      <w:r w:rsidRPr="00C14076">
        <w:rPr>
          <w:rFonts w:cs="Times New Roman"/>
          <w:i/>
          <w:iCs/>
          <w:szCs w:val="28"/>
        </w:rPr>
        <w:t>tháng</w:t>
      </w:r>
      <w:r w:rsidR="004848CF" w:rsidRPr="00C14076">
        <w:rPr>
          <w:rFonts w:cs="Times New Roman"/>
          <w:i/>
          <w:iCs/>
          <w:szCs w:val="28"/>
        </w:rPr>
        <w:t xml:space="preserve"> </w:t>
      </w:r>
      <w:r w:rsidRPr="00C14076">
        <w:rPr>
          <w:rFonts w:cs="Times New Roman"/>
          <w:i/>
          <w:iCs/>
          <w:szCs w:val="28"/>
        </w:rPr>
        <w:t>6</w:t>
      </w:r>
      <w:r w:rsidR="004848CF" w:rsidRPr="00C14076">
        <w:rPr>
          <w:rFonts w:cs="Times New Roman"/>
          <w:i/>
          <w:iCs/>
          <w:szCs w:val="28"/>
        </w:rPr>
        <w:t xml:space="preserve"> </w:t>
      </w:r>
      <w:r w:rsidRPr="00C14076">
        <w:rPr>
          <w:rFonts w:cs="Times New Roman"/>
          <w:i/>
          <w:iCs/>
          <w:szCs w:val="28"/>
        </w:rPr>
        <w:t>năm</w:t>
      </w:r>
      <w:r w:rsidR="004848CF" w:rsidRPr="00C14076">
        <w:rPr>
          <w:rFonts w:cs="Times New Roman"/>
          <w:i/>
          <w:iCs/>
          <w:szCs w:val="28"/>
        </w:rPr>
        <w:t xml:space="preserve"> </w:t>
      </w:r>
      <w:r w:rsidRPr="00C14076">
        <w:rPr>
          <w:rFonts w:cs="Times New Roman"/>
          <w:i/>
          <w:iCs/>
          <w:szCs w:val="28"/>
        </w:rPr>
        <w:t>2015;</w:t>
      </w:r>
    </w:p>
    <w:p w:rsidR="001C46D5" w:rsidRPr="00C14076" w:rsidRDefault="00FA78FB" w:rsidP="00D333EC">
      <w:pPr>
        <w:spacing w:after="0" w:line="240" w:lineRule="auto"/>
        <w:ind w:firstLine="709"/>
        <w:jc w:val="both"/>
        <w:rPr>
          <w:rFonts w:cs="Times New Roman"/>
          <w:color w:val="000000" w:themeColor="text1"/>
          <w:szCs w:val="28"/>
        </w:rPr>
      </w:pPr>
      <w:r w:rsidRPr="00C14076">
        <w:rPr>
          <w:rFonts w:cs="Times New Roman"/>
          <w:szCs w:val="28"/>
        </w:rPr>
        <w:t>Thực</w:t>
      </w:r>
      <w:r w:rsidR="004848CF" w:rsidRPr="00C14076">
        <w:rPr>
          <w:rFonts w:cs="Times New Roman"/>
          <w:szCs w:val="28"/>
        </w:rPr>
        <w:t xml:space="preserve"> </w:t>
      </w:r>
      <w:r w:rsidRPr="00C14076">
        <w:rPr>
          <w:rFonts w:cs="Times New Roman"/>
          <w:szCs w:val="28"/>
        </w:rPr>
        <w:t>hiện</w:t>
      </w:r>
      <w:r w:rsidR="004848CF" w:rsidRPr="00C14076">
        <w:rPr>
          <w:rFonts w:cs="Times New Roman"/>
          <w:szCs w:val="28"/>
        </w:rPr>
        <w:t xml:space="preserve"> </w:t>
      </w:r>
      <w:r w:rsidRPr="00C14076">
        <w:rPr>
          <w:rFonts w:cs="Times New Roman"/>
          <w:szCs w:val="28"/>
        </w:rPr>
        <w:t>chỉ</w:t>
      </w:r>
      <w:r w:rsidR="004848CF" w:rsidRPr="00C14076">
        <w:rPr>
          <w:rFonts w:cs="Times New Roman"/>
          <w:szCs w:val="28"/>
        </w:rPr>
        <w:t xml:space="preserve"> </w:t>
      </w:r>
      <w:r w:rsidRPr="00C14076">
        <w:rPr>
          <w:rFonts w:cs="Times New Roman"/>
          <w:szCs w:val="28"/>
        </w:rPr>
        <w:t>đạo</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Thường</w:t>
      </w:r>
      <w:r w:rsidR="004848CF" w:rsidRPr="00C14076">
        <w:rPr>
          <w:rFonts w:cs="Times New Roman"/>
          <w:szCs w:val="28"/>
        </w:rPr>
        <w:t xml:space="preserve"> </w:t>
      </w:r>
      <w:r w:rsidRPr="00C14076">
        <w:rPr>
          <w:rFonts w:cs="Times New Roman"/>
          <w:szCs w:val="28"/>
        </w:rPr>
        <w:t>trực</w:t>
      </w:r>
      <w:r w:rsidR="004848CF" w:rsidRPr="00C14076">
        <w:rPr>
          <w:rFonts w:cs="Times New Roman"/>
          <w:szCs w:val="28"/>
        </w:rPr>
        <w:t xml:space="preserve"> </w:t>
      </w:r>
      <w:r w:rsidRPr="00C14076">
        <w:rPr>
          <w:rFonts w:cs="Times New Roman"/>
          <w:szCs w:val="28"/>
        </w:rPr>
        <w:t>HĐND</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Pr="00C14076">
        <w:rPr>
          <w:rFonts w:cs="Times New Roman"/>
          <w:szCs w:val="28"/>
        </w:rPr>
        <w:t>Công</w:t>
      </w:r>
      <w:r w:rsidR="004848CF" w:rsidRPr="00C14076">
        <w:rPr>
          <w:rFonts w:cs="Times New Roman"/>
          <w:szCs w:val="28"/>
        </w:rPr>
        <w:t xml:space="preserve"> </w:t>
      </w:r>
      <w:r w:rsidRPr="00C14076">
        <w:rPr>
          <w:rFonts w:cs="Times New Roman"/>
          <w:szCs w:val="28"/>
        </w:rPr>
        <w:t>văn</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113/HĐND-VP</w:t>
      </w:r>
      <w:r w:rsidR="004848CF" w:rsidRPr="00C14076">
        <w:rPr>
          <w:rFonts w:cs="Times New Roman"/>
          <w:szCs w:val="28"/>
        </w:rPr>
        <w:t xml:space="preserve"> </w:t>
      </w:r>
      <w:r w:rsidRPr="00C14076">
        <w:rPr>
          <w:rFonts w:cs="Times New Roman"/>
          <w:szCs w:val="28"/>
        </w:rPr>
        <w:t>ngày</w:t>
      </w:r>
      <w:r w:rsidR="004848CF" w:rsidRPr="00C14076">
        <w:rPr>
          <w:rFonts w:cs="Times New Roman"/>
          <w:szCs w:val="28"/>
        </w:rPr>
        <w:t xml:space="preserve"> </w:t>
      </w:r>
      <w:r w:rsidRPr="00C14076">
        <w:rPr>
          <w:rFonts w:cs="Times New Roman"/>
          <w:szCs w:val="28"/>
        </w:rPr>
        <w:t>30/7/2020</w:t>
      </w:r>
      <w:r w:rsidR="004848CF" w:rsidRPr="00C14076">
        <w:rPr>
          <w:rFonts w:cs="Times New Roman"/>
          <w:szCs w:val="28"/>
        </w:rPr>
        <w:t xml:space="preserve"> </w:t>
      </w:r>
      <w:r w:rsidRPr="00C14076">
        <w:rPr>
          <w:rFonts w:cs="Times New Roman"/>
          <w:szCs w:val="28"/>
        </w:rPr>
        <w:t>về</w:t>
      </w:r>
      <w:r w:rsidR="004848CF" w:rsidRPr="00C14076">
        <w:rPr>
          <w:rFonts w:cs="Times New Roman"/>
          <w:szCs w:val="28"/>
        </w:rPr>
        <w:t xml:space="preserve"> </w:t>
      </w:r>
      <w:r w:rsidRPr="00C14076">
        <w:rPr>
          <w:rFonts w:cs="Times New Roman"/>
          <w:szCs w:val="28"/>
        </w:rPr>
        <w:t>việc</w:t>
      </w:r>
      <w:r w:rsidR="004848CF" w:rsidRPr="00C14076">
        <w:rPr>
          <w:rFonts w:cs="Times New Roman"/>
          <w:szCs w:val="28"/>
        </w:rPr>
        <w:t xml:space="preserve"> </w:t>
      </w:r>
      <w:r w:rsidRPr="00C14076">
        <w:rPr>
          <w:rFonts w:cs="Times New Roman"/>
          <w:szCs w:val="28"/>
        </w:rPr>
        <w:t>rà</w:t>
      </w:r>
      <w:r w:rsidR="004848CF" w:rsidRPr="00C14076">
        <w:rPr>
          <w:rFonts w:cs="Times New Roman"/>
          <w:szCs w:val="28"/>
        </w:rPr>
        <w:t xml:space="preserve"> </w:t>
      </w:r>
      <w:r w:rsidRPr="00C14076">
        <w:rPr>
          <w:rFonts w:cs="Times New Roman"/>
          <w:szCs w:val="28"/>
        </w:rPr>
        <w:t>soát,</w:t>
      </w:r>
      <w:r w:rsidR="004848CF" w:rsidRPr="00C14076">
        <w:rPr>
          <w:rFonts w:cs="Times New Roman"/>
          <w:szCs w:val="28"/>
        </w:rPr>
        <w:t xml:space="preserve"> </w:t>
      </w:r>
      <w:r w:rsidRPr="00C14076">
        <w:rPr>
          <w:rFonts w:cs="Times New Roman"/>
          <w:szCs w:val="28"/>
        </w:rPr>
        <w:t>đăng</w:t>
      </w:r>
      <w:r w:rsidR="004848CF" w:rsidRPr="00C14076">
        <w:rPr>
          <w:rFonts w:cs="Times New Roman"/>
          <w:szCs w:val="28"/>
        </w:rPr>
        <w:t xml:space="preserve"> </w:t>
      </w:r>
      <w:r w:rsidRPr="00C14076">
        <w:rPr>
          <w:rFonts w:cs="Times New Roman"/>
          <w:szCs w:val="28"/>
        </w:rPr>
        <w:t>ký</w:t>
      </w:r>
      <w:r w:rsidR="004848CF" w:rsidRPr="00C14076">
        <w:rPr>
          <w:rFonts w:cs="Times New Roman"/>
          <w:szCs w:val="28"/>
        </w:rPr>
        <w:t xml:space="preserve"> </w:t>
      </w:r>
      <w:r w:rsidRPr="00C14076">
        <w:rPr>
          <w:rFonts w:cs="Times New Roman"/>
          <w:szCs w:val="28"/>
        </w:rPr>
        <w:t>nội</w:t>
      </w:r>
      <w:r w:rsidR="004848CF" w:rsidRPr="00C14076">
        <w:rPr>
          <w:rFonts w:cs="Times New Roman"/>
          <w:szCs w:val="28"/>
        </w:rPr>
        <w:t xml:space="preserve"> </w:t>
      </w:r>
      <w:r w:rsidRPr="00C14076">
        <w:rPr>
          <w:rFonts w:cs="Times New Roman"/>
          <w:szCs w:val="28"/>
        </w:rPr>
        <w:t>dung</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Kỳ</w:t>
      </w:r>
      <w:r w:rsidR="004848CF" w:rsidRPr="00C14076">
        <w:rPr>
          <w:rFonts w:cs="Times New Roman"/>
          <w:szCs w:val="28"/>
        </w:rPr>
        <w:t xml:space="preserve"> </w:t>
      </w:r>
      <w:r w:rsidRPr="00C14076">
        <w:rPr>
          <w:rFonts w:cs="Times New Roman"/>
          <w:szCs w:val="28"/>
        </w:rPr>
        <w:t>họp</w:t>
      </w:r>
      <w:r w:rsidR="004848CF" w:rsidRPr="00C14076">
        <w:rPr>
          <w:rFonts w:cs="Times New Roman"/>
          <w:szCs w:val="28"/>
        </w:rPr>
        <w:t xml:space="preserve"> </w:t>
      </w:r>
      <w:r w:rsidRPr="00C14076">
        <w:rPr>
          <w:rFonts w:cs="Times New Roman"/>
          <w:szCs w:val="28"/>
        </w:rPr>
        <w:t>thứ</w:t>
      </w:r>
      <w:r w:rsidR="004848CF" w:rsidRPr="00C14076">
        <w:rPr>
          <w:rFonts w:cs="Times New Roman"/>
          <w:szCs w:val="28"/>
        </w:rPr>
        <w:t xml:space="preserve"> </w:t>
      </w:r>
      <w:r w:rsidRPr="00C14076">
        <w:rPr>
          <w:rFonts w:cs="Times New Roman"/>
          <w:szCs w:val="28"/>
        </w:rPr>
        <w:t>11</w:t>
      </w:r>
      <w:r w:rsidR="004848CF" w:rsidRPr="00C14076">
        <w:rPr>
          <w:rFonts w:cs="Times New Roman"/>
          <w:szCs w:val="28"/>
        </w:rPr>
        <w:t xml:space="preserve"> </w:t>
      </w:r>
      <w:r w:rsidRPr="00C14076">
        <w:rPr>
          <w:rFonts w:cs="Times New Roman"/>
          <w:szCs w:val="28"/>
        </w:rPr>
        <w:t>HĐND</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001C46D5" w:rsidRPr="00C14076">
        <w:rPr>
          <w:rFonts w:cs="Times New Roman"/>
          <w:color w:val="000000" w:themeColor="text1"/>
          <w:szCs w:val="28"/>
        </w:rPr>
        <w:t>Ủy</w:t>
      </w:r>
      <w:r w:rsidR="004848CF" w:rsidRPr="00C14076">
        <w:rPr>
          <w:rFonts w:cs="Times New Roman"/>
          <w:color w:val="000000" w:themeColor="text1"/>
          <w:szCs w:val="28"/>
        </w:rPr>
        <w:t xml:space="preserve"> </w:t>
      </w:r>
      <w:r w:rsidR="001C46D5" w:rsidRPr="00C14076">
        <w:rPr>
          <w:rFonts w:cs="Times New Roman"/>
          <w:color w:val="000000" w:themeColor="text1"/>
          <w:szCs w:val="28"/>
        </w:rPr>
        <w:t>ban</w:t>
      </w:r>
      <w:r w:rsidR="004848CF" w:rsidRPr="00C14076">
        <w:rPr>
          <w:rFonts w:cs="Times New Roman"/>
          <w:color w:val="000000" w:themeColor="text1"/>
          <w:szCs w:val="28"/>
        </w:rPr>
        <w:t xml:space="preserve"> </w:t>
      </w:r>
      <w:r w:rsidR="001C46D5" w:rsidRPr="00C14076">
        <w:rPr>
          <w:rFonts w:cs="Times New Roman"/>
          <w:color w:val="000000" w:themeColor="text1"/>
          <w:szCs w:val="28"/>
        </w:rPr>
        <w:t>nhân</w:t>
      </w:r>
      <w:r w:rsidR="004848CF" w:rsidRPr="00C14076">
        <w:rPr>
          <w:rFonts w:cs="Times New Roman"/>
          <w:color w:val="000000" w:themeColor="text1"/>
          <w:szCs w:val="28"/>
        </w:rPr>
        <w:t xml:space="preserve"> </w:t>
      </w:r>
      <w:r w:rsidR="001C46D5" w:rsidRPr="00C14076">
        <w:rPr>
          <w:rFonts w:cs="Times New Roman"/>
          <w:color w:val="000000" w:themeColor="text1"/>
          <w:szCs w:val="28"/>
        </w:rPr>
        <w:t>dân</w:t>
      </w:r>
      <w:r w:rsidR="004848CF" w:rsidRPr="00C14076">
        <w:rPr>
          <w:rFonts w:cs="Times New Roman"/>
          <w:color w:val="000000" w:themeColor="text1"/>
          <w:szCs w:val="28"/>
        </w:rPr>
        <w:t xml:space="preserve"> </w:t>
      </w:r>
      <w:r w:rsidR="001C46D5" w:rsidRPr="00C14076">
        <w:rPr>
          <w:rFonts w:cs="Times New Roman"/>
          <w:color w:val="000000" w:themeColor="text1"/>
          <w:szCs w:val="28"/>
        </w:rPr>
        <w:t>tỉnh</w:t>
      </w:r>
      <w:r w:rsidR="004848CF" w:rsidRPr="00C14076">
        <w:rPr>
          <w:rFonts w:cs="Times New Roman"/>
          <w:color w:val="000000" w:themeColor="text1"/>
          <w:szCs w:val="28"/>
        </w:rPr>
        <w:t xml:space="preserve"> </w:t>
      </w:r>
      <w:r w:rsidR="001C46D5" w:rsidRPr="00C14076">
        <w:rPr>
          <w:rFonts w:cs="Times New Roman"/>
          <w:color w:val="000000" w:themeColor="text1"/>
          <w:szCs w:val="28"/>
        </w:rPr>
        <w:t>Đắk</w:t>
      </w:r>
      <w:r w:rsidR="004848CF" w:rsidRPr="00C14076">
        <w:rPr>
          <w:rFonts w:cs="Times New Roman"/>
          <w:color w:val="000000" w:themeColor="text1"/>
          <w:szCs w:val="28"/>
        </w:rPr>
        <w:t xml:space="preserve"> </w:t>
      </w:r>
      <w:r w:rsidR="001C46D5" w:rsidRPr="00C14076">
        <w:rPr>
          <w:rFonts w:cs="Times New Roman"/>
          <w:color w:val="000000" w:themeColor="text1"/>
          <w:szCs w:val="28"/>
        </w:rPr>
        <w:t>Nông</w:t>
      </w:r>
      <w:r w:rsidR="004848CF" w:rsidRPr="00C14076">
        <w:rPr>
          <w:rFonts w:cs="Times New Roman"/>
          <w:color w:val="000000" w:themeColor="text1"/>
          <w:szCs w:val="28"/>
        </w:rPr>
        <w:t xml:space="preserve"> </w:t>
      </w:r>
      <w:r w:rsidR="001C46D5" w:rsidRPr="00C14076">
        <w:rPr>
          <w:rFonts w:cs="Times New Roman"/>
          <w:color w:val="000000" w:themeColor="text1"/>
          <w:szCs w:val="28"/>
        </w:rPr>
        <w:t>trình</w:t>
      </w:r>
      <w:r w:rsidR="004848CF" w:rsidRPr="00C14076">
        <w:rPr>
          <w:rFonts w:cs="Times New Roman"/>
          <w:color w:val="000000" w:themeColor="text1"/>
          <w:szCs w:val="28"/>
        </w:rPr>
        <w:t xml:space="preserve"> </w:t>
      </w:r>
      <w:r w:rsidR="001C46D5" w:rsidRPr="00C14076">
        <w:rPr>
          <w:rFonts w:cs="Times New Roman"/>
          <w:color w:val="000000" w:themeColor="text1"/>
          <w:szCs w:val="28"/>
        </w:rPr>
        <w:t>H</w:t>
      </w:r>
      <w:bookmarkStart w:id="0" w:name="_GoBack"/>
      <w:bookmarkEnd w:id="0"/>
      <w:r w:rsidR="001C46D5" w:rsidRPr="00C14076">
        <w:rPr>
          <w:rFonts w:cs="Times New Roman"/>
          <w:color w:val="000000" w:themeColor="text1"/>
          <w:szCs w:val="28"/>
        </w:rPr>
        <w:t>ĐND</w:t>
      </w:r>
      <w:r w:rsidR="004848CF" w:rsidRPr="00C14076">
        <w:rPr>
          <w:rFonts w:cs="Times New Roman"/>
          <w:color w:val="000000" w:themeColor="text1"/>
          <w:szCs w:val="28"/>
        </w:rPr>
        <w:t xml:space="preserve"> </w:t>
      </w:r>
      <w:r w:rsidR="001C46D5" w:rsidRPr="00C14076">
        <w:rPr>
          <w:rFonts w:cs="Times New Roman"/>
          <w:color w:val="000000" w:themeColor="text1"/>
          <w:szCs w:val="28"/>
        </w:rPr>
        <w:t>tỉnh</w:t>
      </w:r>
      <w:r w:rsidR="004848CF" w:rsidRPr="00C14076">
        <w:rPr>
          <w:rFonts w:cs="Times New Roman"/>
          <w:color w:val="000000" w:themeColor="text1"/>
          <w:szCs w:val="28"/>
        </w:rPr>
        <w:t xml:space="preserve"> </w:t>
      </w:r>
      <w:r w:rsidR="001C46D5" w:rsidRPr="00C14076">
        <w:rPr>
          <w:rFonts w:cs="Times New Roman"/>
          <w:color w:val="000000" w:themeColor="text1"/>
          <w:szCs w:val="28"/>
        </w:rPr>
        <w:t>xem</w:t>
      </w:r>
      <w:r w:rsidR="004848CF" w:rsidRPr="00C14076">
        <w:rPr>
          <w:rFonts w:cs="Times New Roman"/>
          <w:color w:val="000000" w:themeColor="text1"/>
          <w:szCs w:val="28"/>
        </w:rPr>
        <w:t xml:space="preserve"> </w:t>
      </w:r>
      <w:r w:rsidR="001C46D5" w:rsidRPr="00C14076">
        <w:rPr>
          <w:rFonts w:cs="Times New Roman"/>
          <w:color w:val="000000" w:themeColor="text1"/>
          <w:szCs w:val="28"/>
        </w:rPr>
        <w:t>xét,</w:t>
      </w:r>
      <w:r w:rsidR="004848CF" w:rsidRPr="00C14076">
        <w:rPr>
          <w:rFonts w:cs="Times New Roman"/>
          <w:color w:val="000000" w:themeColor="text1"/>
          <w:szCs w:val="28"/>
        </w:rPr>
        <w:t xml:space="preserve"> </w:t>
      </w:r>
      <w:r w:rsidR="001C46D5" w:rsidRPr="00C14076">
        <w:rPr>
          <w:rFonts w:cs="Times New Roman"/>
          <w:color w:val="000000" w:themeColor="text1"/>
          <w:szCs w:val="28"/>
        </w:rPr>
        <w:t>thông</w:t>
      </w:r>
      <w:r w:rsidR="004848CF" w:rsidRPr="00C14076">
        <w:rPr>
          <w:rFonts w:cs="Times New Roman"/>
          <w:color w:val="000000" w:themeColor="text1"/>
          <w:szCs w:val="28"/>
        </w:rPr>
        <w:t xml:space="preserve"> </w:t>
      </w:r>
      <w:r w:rsidR="001C46D5" w:rsidRPr="00C14076">
        <w:rPr>
          <w:rFonts w:cs="Times New Roman"/>
          <w:color w:val="000000" w:themeColor="text1"/>
          <w:szCs w:val="28"/>
        </w:rPr>
        <w:t>qua</w:t>
      </w:r>
      <w:r w:rsidR="004848CF" w:rsidRPr="00C14076">
        <w:rPr>
          <w:rFonts w:cs="Times New Roman"/>
          <w:color w:val="000000" w:themeColor="text1"/>
          <w:szCs w:val="28"/>
        </w:rPr>
        <w:t xml:space="preserve"> </w:t>
      </w:r>
      <w:r w:rsidR="00234840" w:rsidRPr="00C14076">
        <w:rPr>
          <w:rFonts w:cs="Times New Roman"/>
          <w:color w:val="000000" w:themeColor="text1"/>
          <w:szCs w:val="28"/>
        </w:rPr>
        <w:t>Đề</w:t>
      </w:r>
      <w:r w:rsidR="004848CF" w:rsidRPr="00C14076">
        <w:rPr>
          <w:rFonts w:cs="Times New Roman"/>
          <w:color w:val="000000" w:themeColor="text1"/>
          <w:szCs w:val="28"/>
        </w:rPr>
        <w:t xml:space="preserve"> </w:t>
      </w:r>
      <w:r w:rsidR="00234840" w:rsidRPr="00C14076">
        <w:rPr>
          <w:rFonts w:cs="Times New Roman"/>
          <w:color w:val="000000" w:themeColor="text1"/>
          <w:szCs w:val="28"/>
        </w:rPr>
        <w:t>nghị</w:t>
      </w:r>
      <w:r w:rsidR="004848CF" w:rsidRPr="00C14076">
        <w:rPr>
          <w:rFonts w:cs="Times New Roman"/>
          <w:color w:val="000000" w:themeColor="text1"/>
          <w:szCs w:val="28"/>
        </w:rPr>
        <w:t xml:space="preserve"> </w:t>
      </w:r>
      <w:r w:rsidR="00234840" w:rsidRPr="00C14076">
        <w:rPr>
          <w:rFonts w:cs="Times New Roman"/>
          <w:color w:val="000000" w:themeColor="text1"/>
          <w:szCs w:val="28"/>
        </w:rPr>
        <w:t>xây</w:t>
      </w:r>
      <w:r w:rsidR="004848CF" w:rsidRPr="00C14076">
        <w:rPr>
          <w:rFonts w:cs="Times New Roman"/>
          <w:color w:val="000000" w:themeColor="text1"/>
          <w:szCs w:val="28"/>
        </w:rPr>
        <w:t xml:space="preserve"> </w:t>
      </w:r>
      <w:r w:rsidR="00234840" w:rsidRPr="00C14076">
        <w:rPr>
          <w:rFonts w:cs="Times New Roman"/>
          <w:color w:val="000000" w:themeColor="text1"/>
          <w:szCs w:val="28"/>
        </w:rPr>
        <w:t>dựng</w:t>
      </w:r>
      <w:r w:rsidR="004848CF" w:rsidRPr="00C14076">
        <w:rPr>
          <w:rFonts w:cs="Times New Roman"/>
          <w:color w:val="000000" w:themeColor="text1"/>
          <w:szCs w:val="28"/>
        </w:rPr>
        <w:t xml:space="preserve"> </w:t>
      </w:r>
      <w:r w:rsidR="00C677C6" w:rsidRPr="00C14076">
        <w:rPr>
          <w:rFonts w:cs="Times New Roman"/>
          <w:szCs w:val="28"/>
        </w:rPr>
        <w:t>Nghị</w:t>
      </w:r>
      <w:r w:rsidR="004848CF" w:rsidRPr="00C14076">
        <w:rPr>
          <w:rFonts w:cs="Times New Roman"/>
          <w:szCs w:val="28"/>
        </w:rPr>
        <w:t xml:space="preserve"> </w:t>
      </w:r>
      <w:r w:rsidR="00C677C6" w:rsidRPr="00C14076">
        <w:rPr>
          <w:rFonts w:cs="Times New Roman"/>
          <w:szCs w:val="28"/>
        </w:rPr>
        <w:t>quyết</w:t>
      </w:r>
      <w:r w:rsidR="004848CF" w:rsidRPr="00C14076">
        <w:rPr>
          <w:rFonts w:cs="Times New Roman"/>
          <w:szCs w:val="28"/>
        </w:rPr>
        <w:t xml:space="preserve"> </w:t>
      </w:r>
      <w:r w:rsidR="00C677C6" w:rsidRPr="00C14076">
        <w:rPr>
          <w:rFonts w:cs="Times New Roman"/>
          <w:bCs/>
          <w:color w:val="000000"/>
          <w:szCs w:val="28"/>
        </w:rPr>
        <w:t>H</w:t>
      </w:r>
      <w:r w:rsidR="00C677C6" w:rsidRPr="00C14076">
        <w:rPr>
          <w:rFonts w:cs="Times New Roman"/>
          <w:bCs/>
          <w:color w:val="000000"/>
          <w:szCs w:val="28"/>
          <w:lang w:val="nb-NO"/>
        </w:rPr>
        <w:t>ỗ</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trợ</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đào</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tạo</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nghề</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nghiệp</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trình</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độ</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trung</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cấp,</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cao</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đẳng</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và</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giải</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quyết</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việc</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làm</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trên</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địa</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bàn</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tỉnh</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Đăk</w:t>
      </w:r>
      <w:r w:rsidR="004848CF" w:rsidRPr="00C14076">
        <w:rPr>
          <w:rFonts w:cs="Times New Roman"/>
          <w:bCs/>
          <w:color w:val="000000"/>
          <w:szCs w:val="28"/>
          <w:lang w:val="nb-NO"/>
        </w:rPr>
        <w:t xml:space="preserve"> </w:t>
      </w:r>
      <w:r w:rsidR="00C677C6" w:rsidRPr="00C14076">
        <w:rPr>
          <w:rFonts w:cs="Times New Roman"/>
          <w:bCs/>
          <w:color w:val="000000"/>
          <w:szCs w:val="28"/>
          <w:lang w:val="nb-NO"/>
        </w:rPr>
        <w:t>Nông</w:t>
      </w:r>
      <w:r w:rsidR="004848CF" w:rsidRPr="00C14076">
        <w:rPr>
          <w:rFonts w:cs="Times New Roman"/>
          <w:bCs/>
          <w:color w:val="000000"/>
          <w:szCs w:val="28"/>
          <w:lang w:val="nb-NO"/>
        </w:rPr>
        <w:t xml:space="preserve"> </w:t>
      </w:r>
      <w:r w:rsidR="00C677C6" w:rsidRPr="00C14076">
        <w:rPr>
          <w:rFonts w:cs="Times New Roman"/>
          <w:color w:val="000000"/>
          <w:szCs w:val="28"/>
        </w:rPr>
        <w:t>giai</w:t>
      </w:r>
      <w:r w:rsidR="004848CF" w:rsidRPr="00C14076">
        <w:rPr>
          <w:rFonts w:cs="Times New Roman"/>
          <w:color w:val="000000"/>
          <w:szCs w:val="28"/>
        </w:rPr>
        <w:t xml:space="preserve"> </w:t>
      </w:r>
      <w:r w:rsidR="00C677C6" w:rsidRPr="00C14076">
        <w:rPr>
          <w:rFonts w:cs="Times New Roman"/>
          <w:color w:val="000000"/>
          <w:szCs w:val="28"/>
        </w:rPr>
        <w:t>đoạn</w:t>
      </w:r>
      <w:r w:rsidR="004848CF" w:rsidRPr="00C14076">
        <w:rPr>
          <w:rFonts w:cs="Times New Roman"/>
          <w:color w:val="000000"/>
          <w:szCs w:val="28"/>
        </w:rPr>
        <w:t xml:space="preserve"> </w:t>
      </w:r>
      <w:r w:rsidR="00C677C6" w:rsidRPr="00C14076">
        <w:rPr>
          <w:rFonts w:cs="Times New Roman"/>
          <w:color w:val="000000"/>
          <w:szCs w:val="28"/>
        </w:rPr>
        <w:t>2021-2025</w:t>
      </w:r>
      <w:r w:rsidR="001C46D5" w:rsidRPr="00C14076">
        <w:rPr>
          <w:rFonts w:cs="Times New Roman"/>
          <w:szCs w:val="28"/>
        </w:rPr>
        <w:t>,</w:t>
      </w:r>
      <w:r w:rsidR="004848CF" w:rsidRPr="00C14076">
        <w:rPr>
          <w:rFonts w:cs="Times New Roman"/>
          <w:color w:val="000000" w:themeColor="text1"/>
          <w:szCs w:val="28"/>
        </w:rPr>
        <w:t xml:space="preserve"> </w:t>
      </w:r>
      <w:r w:rsidR="001C46D5" w:rsidRPr="00C14076">
        <w:rPr>
          <w:rFonts w:cs="Times New Roman"/>
          <w:color w:val="000000" w:themeColor="text1"/>
          <w:szCs w:val="28"/>
        </w:rPr>
        <w:t>với</w:t>
      </w:r>
      <w:r w:rsidR="004848CF" w:rsidRPr="00C14076">
        <w:rPr>
          <w:rFonts w:cs="Times New Roman"/>
          <w:color w:val="000000" w:themeColor="text1"/>
          <w:szCs w:val="28"/>
        </w:rPr>
        <w:t xml:space="preserve"> </w:t>
      </w:r>
      <w:r w:rsidR="001C46D5" w:rsidRPr="00C14076">
        <w:rPr>
          <w:rFonts w:cs="Times New Roman"/>
          <w:color w:val="000000" w:themeColor="text1"/>
          <w:szCs w:val="28"/>
        </w:rPr>
        <w:t>những</w:t>
      </w:r>
      <w:r w:rsidR="004848CF" w:rsidRPr="00C14076">
        <w:rPr>
          <w:rFonts w:cs="Times New Roman"/>
          <w:color w:val="000000" w:themeColor="text1"/>
          <w:szCs w:val="28"/>
        </w:rPr>
        <w:t xml:space="preserve"> </w:t>
      </w:r>
      <w:r w:rsidR="001C46D5" w:rsidRPr="00C14076">
        <w:rPr>
          <w:rFonts w:cs="Times New Roman"/>
          <w:color w:val="000000" w:themeColor="text1"/>
          <w:szCs w:val="28"/>
        </w:rPr>
        <w:t>nội</w:t>
      </w:r>
      <w:r w:rsidR="004848CF" w:rsidRPr="00C14076">
        <w:rPr>
          <w:rFonts w:cs="Times New Roman"/>
          <w:color w:val="000000" w:themeColor="text1"/>
          <w:szCs w:val="28"/>
        </w:rPr>
        <w:t xml:space="preserve"> </w:t>
      </w:r>
      <w:r w:rsidR="001C46D5" w:rsidRPr="00C14076">
        <w:rPr>
          <w:rFonts w:cs="Times New Roman"/>
          <w:color w:val="000000" w:themeColor="text1"/>
          <w:szCs w:val="28"/>
        </w:rPr>
        <w:t>dung</w:t>
      </w:r>
      <w:r w:rsidR="004848CF" w:rsidRPr="00C14076">
        <w:rPr>
          <w:rFonts w:cs="Times New Roman"/>
          <w:color w:val="000000" w:themeColor="text1"/>
          <w:szCs w:val="28"/>
        </w:rPr>
        <w:t xml:space="preserve"> </w:t>
      </w:r>
      <w:r w:rsidR="001C46D5" w:rsidRPr="00C14076">
        <w:rPr>
          <w:rFonts w:cs="Times New Roman"/>
          <w:color w:val="000000" w:themeColor="text1"/>
          <w:szCs w:val="28"/>
        </w:rPr>
        <w:t>sau:</w:t>
      </w:r>
    </w:p>
    <w:p w:rsidR="004D380D" w:rsidRPr="00C14076" w:rsidRDefault="00D333EC" w:rsidP="0037291B">
      <w:pPr>
        <w:spacing w:before="120" w:after="0" w:line="240" w:lineRule="auto"/>
        <w:ind w:firstLine="709"/>
        <w:rPr>
          <w:rFonts w:cs="Times New Roman"/>
          <w:b/>
          <w:szCs w:val="28"/>
        </w:rPr>
      </w:pPr>
      <w:r w:rsidRPr="00C14076">
        <w:rPr>
          <w:rFonts w:cs="Times New Roman"/>
          <w:b/>
          <w:szCs w:val="28"/>
        </w:rPr>
        <w:t>I.</w:t>
      </w:r>
      <w:r w:rsidR="004848CF" w:rsidRPr="00C14076">
        <w:rPr>
          <w:rFonts w:cs="Times New Roman"/>
          <w:b/>
          <w:szCs w:val="28"/>
        </w:rPr>
        <w:t xml:space="preserve"> </w:t>
      </w:r>
      <w:r w:rsidRPr="00C14076">
        <w:rPr>
          <w:rFonts w:cs="Times New Roman"/>
          <w:b/>
          <w:szCs w:val="28"/>
        </w:rPr>
        <w:t>SỰ</w:t>
      </w:r>
      <w:r w:rsidR="004848CF" w:rsidRPr="00C14076">
        <w:rPr>
          <w:rFonts w:cs="Times New Roman"/>
          <w:b/>
          <w:szCs w:val="28"/>
        </w:rPr>
        <w:t xml:space="preserve"> </w:t>
      </w:r>
      <w:r w:rsidRPr="00C14076">
        <w:rPr>
          <w:rFonts w:cs="Times New Roman"/>
          <w:b/>
          <w:szCs w:val="28"/>
        </w:rPr>
        <w:t>CẦN</w:t>
      </w:r>
      <w:r w:rsidR="004848CF" w:rsidRPr="00C14076">
        <w:rPr>
          <w:rFonts w:cs="Times New Roman"/>
          <w:b/>
          <w:szCs w:val="28"/>
        </w:rPr>
        <w:t xml:space="preserve"> </w:t>
      </w:r>
      <w:r w:rsidRPr="00C14076">
        <w:rPr>
          <w:rFonts w:cs="Times New Roman"/>
          <w:b/>
          <w:szCs w:val="28"/>
        </w:rPr>
        <w:t>THIẾT</w:t>
      </w:r>
      <w:r w:rsidR="004848CF" w:rsidRPr="00C14076">
        <w:rPr>
          <w:rFonts w:cs="Times New Roman"/>
          <w:b/>
          <w:szCs w:val="28"/>
        </w:rPr>
        <w:t xml:space="preserve"> </w:t>
      </w:r>
      <w:r w:rsidRPr="00C14076">
        <w:rPr>
          <w:rFonts w:cs="Times New Roman"/>
          <w:b/>
          <w:szCs w:val="28"/>
        </w:rPr>
        <w:t>CỦA</w:t>
      </w:r>
      <w:r w:rsidR="004848CF" w:rsidRPr="00C14076">
        <w:rPr>
          <w:rFonts w:cs="Times New Roman"/>
          <w:b/>
          <w:szCs w:val="28"/>
        </w:rPr>
        <w:t xml:space="preserve"> </w:t>
      </w:r>
      <w:r w:rsidRPr="00C14076">
        <w:rPr>
          <w:rFonts w:cs="Times New Roman"/>
          <w:b/>
          <w:szCs w:val="28"/>
        </w:rPr>
        <w:t>NGHỊ</w:t>
      </w:r>
      <w:r w:rsidR="004848CF" w:rsidRPr="00C14076">
        <w:rPr>
          <w:rFonts w:cs="Times New Roman"/>
          <w:b/>
          <w:szCs w:val="28"/>
        </w:rPr>
        <w:t xml:space="preserve"> </w:t>
      </w:r>
      <w:r w:rsidRPr="00C14076">
        <w:rPr>
          <w:rFonts w:cs="Times New Roman"/>
          <w:b/>
          <w:szCs w:val="28"/>
        </w:rPr>
        <w:t>QUYẾT</w:t>
      </w:r>
    </w:p>
    <w:p w:rsidR="00173A34" w:rsidRPr="00C14076" w:rsidRDefault="00173A34" w:rsidP="0037291B">
      <w:pPr>
        <w:spacing w:after="120" w:line="240" w:lineRule="auto"/>
        <w:ind w:firstLine="720"/>
        <w:jc w:val="both"/>
        <w:rPr>
          <w:rFonts w:cs="Times New Roman"/>
          <w:b/>
          <w:szCs w:val="28"/>
          <w:lang w:val="pt-BR"/>
        </w:rPr>
      </w:pPr>
      <w:r w:rsidRPr="00C14076">
        <w:rPr>
          <w:rFonts w:cs="Times New Roman"/>
          <w:b/>
          <w:szCs w:val="28"/>
          <w:lang w:val="pt-BR"/>
        </w:rPr>
        <w:t>1.</w:t>
      </w:r>
      <w:r w:rsidR="004848CF" w:rsidRPr="00C14076">
        <w:rPr>
          <w:rFonts w:cs="Times New Roman"/>
          <w:b/>
          <w:szCs w:val="28"/>
          <w:lang w:val="pt-BR"/>
        </w:rPr>
        <w:t xml:space="preserve"> </w:t>
      </w:r>
      <w:r w:rsidRPr="00C14076">
        <w:rPr>
          <w:rFonts w:cs="Times New Roman"/>
          <w:b/>
          <w:szCs w:val="28"/>
          <w:lang w:val="pt-BR"/>
        </w:rPr>
        <w:t>Về</w:t>
      </w:r>
      <w:r w:rsidR="004848CF" w:rsidRPr="00C14076">
        <w:rPr>
          <w:rFonts w:cs="Times New Roman"/>
          <w:b/>
          <w:szCs w:val="28"/>
          <w:lang w:val="pt-BR"/>
        </w:rPr>
        <w:t xml:space="preserve"> </w:t>
      </w:r>
      <w:r w:rsidRPr="00C14076">
        <w:rPr>
          <w:rFonts w:cs="Times New Roman"/>
          <w:b/>
          <w:szCs w:val="28"/>
          <w:lang w:val="pt-BR"/>
        </w:rPr>
        <w:t>cơ</w:t>
      </w:r>
      <w:r w:rsidR="004848CF" w:rsidRPr="00C14076">
        <w:rPr>
          <w:rFonts w:cs="Times New Roman"/>
          <w:b/>
          <w:szCs w:val="28"/>
          <w:lang w:val="pt-BR"/>
        </w:rPr>
        <w:t xml:space="preserve"> </w:t>
      </w:r>
      <w:r w:rsidRPr="00C14076">
        <w:rPr>
          <w:rFonts w:cs="Times New Roman"/>
          <w:b/>
          <w:szCs w:val="28"/>
          <w:lang w:val="pt-BR"/>
        </w:rPr>
        <w:t>sở</w:t>
      </w:r>
      <w:r w:rsidR="004848CF" w:rsidRPr="00C14076">
        <w:rPr>
          <w:rFonts w:cs="Times New Roman"/>
          <w:b/>
          <w:szCs w:val="28"/>
          <w:lang w:val="pt-BR"/>
        </w:rPr>
        <w:t xml:space="preserve"> </w:t>
      </w:r>
      <w:r w:rsidRPr="00C14076">
        <w:rPr>
          <w:rFonts w:cs="Times New Roman"/>
          <w:b/>
          <w:szCs w:val="28"/>
          <w:lang w:val="pt-BR"/>
        </w:rPr>
        <w:t>thực</w:t>
      </w:r>
      <w:r w:rsidR="004848CF" w:rsidRPr="00C14076">
        <w:rPr>
          <w:rFonts w:cs="Times New Roman"/>
          <w:b/>
          <w:szCs w:val="28"/>
          <w:lang w:val="pt-BR"/>
        </w:rPr>
        <w:t xml:space="preserve"> </w:t>
      </w:r>
      <w:r w:rsidRPr="00C14076">
        <w:rPr>
          <w:rFonts w:cs="Times New Roman"/>
          <w:b/>
          <w:szCs w:val="28"/>
          <w:lang w:val="pt-BR"/>
        </w:rPr>
        <w:t>tiễn</w:t>
      </w:r>
    </w:p>
    <w:p w:rsidR="0004125A" w:rsidRPr="00C14076" w:rsidRDefault="0048446C" w:rsidP="0037291B">
      <w:pPr>
        <w:tabs>
          <w:tab w:val="left" w:pos="5790"/>
        </w:tabs>
        <w:spacing w:after="0" w:line="240" w:lineRule="auto"/>
        <w:ind w:firstLine="709"/>
        <w:jc w:val="both"/>
        <w:rPr>
          <w:rFonts w:cs="Times New Roman"/>
          <w:szCs w:val="28"/>
        </w:rPr>
      </w:pPr>
      <w:r w:rsidRPr="00C14076">
        <w:rPr>
          <w:rFonts w:cs="Times New Roman"/>
          <w:szCs w:val="28"/>
        </w:rPr>
        <w:t>Q</w:t>
      </w:r>
      <w:r w:rsidR="005C7AF7" w:rsidRPr="00C14076">
        <w:rPr>
          <w:rFonts w:cs="Times New Roman"/>
          <w:szCs w:val="28"/>
        </w:rPr>
        <w:t>ua</w:t>
      </w:r>
      <w:r w:rsidR="004848CF" w:rsidRPr="00C14076">
        <w:rPr>
          <w:rFonts w:cs="Times New Roman"/>
          <w:szCs w:val="28"/>
        </w:rPr>
        <w:t xml:space="preserve"> </w:t>
      </w:r>
      <w:r w:rsidR="005C7AF7" w:rsidRPr="00C14076">
        <w:rPr>
          <w:rFonts w:cs="Times New Roman"/>
          <w:szCs w:val="28"/>
        </w:rPr>
        <w:t>5</w:t>
      </w:r>
      <w:r w:rsidR="004848CF" w:rsidRPr="00C14076">
        <w:rPr>
          <w:rFonts w:cs="Times New Roman"/>
          <w:szCs w:val="28"/>
        </w:rPr>
        <w:t xml:space="preserve"> </w:t>
      </w:r>
      <w:r w:rsidR="005C7AF7" w:rsidRPr="00C14076">
        <w:rPr>
          <w:rFonts w:cs="Times New Roman"/>
          <w:szCs w:val="28"/>
        </w:rPr>
        <w:t>năm</w:t>
      </w:r>
      <w:r w:rsidR="004848CF" w:rsidRPr="00C14076">
        <w:rPr>
          <w:rFonts w:cs="Times New Roman"/>
          <w:szCs w:val="28"/>
        </w:rPr>
        <w:t xml:space="preserve"> </w:t>
      </w:r>
      <w:r w:rsidR="005C7AF7" w:rsidRPr="00C14076">
        <w:rPr>
          <w:rFonts w:cs="Times New Roman"/>
          <w:szCs w:val="28"/>
        </w:rPr>
        <w:t>thực</w:t>
      </w:r>
      <w:r w:rsidR="004848CF" w:rsidRPr="00C14076">
        <w:rPr>
          <w:rFonts w:cs="Times New Roman"/>
          <w:szCs w:val="28"/>
        </w:rPr>
        <w:t xml:space="preserve"> </w:t>
      </w:r>
      <w:r w:rsidR="005C7AF7" w:rsidRPr="00C14076">
        <w:rPr>
          <w:rFonts w:cs="Times New Roman"/>
          <w:szCs w:val="28"/>
        </w:rPr>
        <w:t>hiện</w:t>
      </w:r>
      <w:r w:rsidRPr="00C14076">
        <w:rPr>
          <w:rFonts w:cs="Times New Roman"/>
          <w:szCs w:val="28"/>
        </w:rPr>
        <w:t>,</w:t>
      </w:r>
      <w:r w:rsidR="004848CF" w:rsidRPr="00C14076">
        <w:rPr>
          <w:rFonts w:cs="Times New Roman"/>
          <w:szCs w:val="28"/>
        </w:rPr>
        <w:t xml:space="preserve"> </w:t>
      </w:r>
      <w:r w:rsidRPr="00C14076">
        <w:rPr>
          <w:rFonts w:cs="Times New Roman"/>
          <w:szCs w:val="28"/>
        </w:rPr>
        <w:t>Nghị</w:t>
      </w:r>
      <w:r w:rsidR="004848CF" w:rsidRPr="00C14076">
        <w:rPr>
          <w:rFonts w:cs="Times New Roman"/>
          <w:szCs w:val="28"/>
        </w:rPr>
        <w:t xml:space="preserve"> </w:t>
      </w:r>
      <w:r w:rsidRPr="00C14076">
        <w:rPr>
          <w:rFonts w:cs="Times New Roman"/>
          <w:szCs w:val="28"/>
        </w:rPr>
        <w:t>quyết</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15/2014/NQ-HĐND</w:t>
      </w:r>
      <w:r w:rsidR="004848CF" w:rsidRPr="00C14076">
        <w:rPr>
          <w:rFonts w:cs="Times New Roman"/>
          <w:szCs w:val="28"/>
        </w:rPr>
        <w:t xml:space="preserve"> </w:t>
      </w:r>
      <w:r w:rsidRPr="00C14076">
        <w:rPr>
          <w:rFonts w:cs="Times New Roman"/>
          <w:szCs w:val="28"/>
        </w:rPr>
        <w:t>ngày</w:t>
      </w:r>
      <w:r w:rsidR="004848CF" w:rsidRPr="00C14076">
        <w:rPr>
          <w:rFonts w:cs="Times New Roman"/>
          <w:szCs w:val="28"/>
        </w:rPr>
        <w:t xml:space="preserve"> </w:t>
      </w:r>
      <w:r w:rsidRPr="00C14076">
        <w:rPr>
          <w:rFonts w:cs="Times New Roman"/>
          <w:szCs w:val="28"/>
        </w:rPr>
        <w:t>16/7/2014</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Hội</w:t>
      </w:r>
      <w:r w:rsidR="004848CF" w:rsidRPr="00C14076">
        <w:rPr>
          <w:rFonts w:cs="Times New Roman"/>
          <w:szCs w:val="28"/>
        </w:rPr>
        <w:t xml:space="preserve"> </w:t>
      </w:r>
      <w:r w:rsidRPr="00C14076">
        <w:rPr>
          <w:rFonts w:cs="Times New Roman"/>
          <w:szCs w:val="28"/>
        </w:rPr>
        <w:t>đồng</w:t>
      </w:r>
      <w:r w:rsidR="004848CF" w:rsidRPr="00C14076">
        <w:rPr>
          <w:rFonts w:cs="Times New Roman"/>
          <w:szCs w:val="28"/>
        </w:rPr>
        <w:t xml:space="preserve"> </w:t>
      </w:r>
      <w:r w:rsidRPr="00C14076">
        <w:rPr>
          <w:rFonts w:cs="Times New Roman"/>
          <w:szCs w:val="28"/>
        </w:rPr>
        <w:t>nhân</w:t>
      </w:r>
      <w:r w:rsidR="004848CF" w:rsidRPr="00C14076">
        <w:rPr>
          <w:rFonts w:cs="Times New Roman"/>
          <w:szCs w:val="28"/>
        </w:rPr>
        <w:t xml:space="preserve"> </w:t>
      </w:r>
      <w:r w:rsidRPr="00C14076">
        <w:rPr>
          <w:rFonts w:cs="Times New Roman"/>
          <w:szCs w:val="28"/>
        </w:rPr>
        <w:t>dân</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Quy</w:t>
      </w:r>
      <w:r w:rsidR="004848CF" w:rsidRPr="00C14076">
        <w:rPr>
          <w:rFonts w:cs="Times New Roman"/>
          <w:szCs w:val="28"/>
        </w:rPr>
        <w:t xml:space="preserve"> </w:t>
      </w:r>
      <w:r w:rsidRPr="00C14076">
        <w:rPr>
          <w:rFonts w:cs="Times New Roman"/>
          <w:szCs w:val="28"/>
        </w:rPr>
        <w:t>định</w:t>
      </w:r>
      <w:r w:rsidR="004848CF" w:rsidRPr="00C14076">
        <w:rPr>
          <w:rFonts w:cs="Times New Roman"/>
          <w:szCs w:val="28"/>
        </w:rPr>
        <w:t xml:space="preserve"> </w:t>
      </w:r>
      <w:r w:rsidRPr="00C14076">
        <w:rPr>
          <w:rFonts w:cs="Times New Roman"/>
          <w:szCs w:val="28"/>
        </w:rPr>
        <w:t>chính</w:t>
      </w:r>
      <w:r w:rsidR="004848CF" w:rsidRPr="00C14076">
        <w:rPr>
          <w:rFonts w:cs="Times New Roman"/>
          <w:szCs w:val="28"/>
        </w:rPr>
        <w:t xml:space="preserve"> </w:t>
      </w:r>
      <w:r w:rsidRPr="00C14076">
        <w:rPr>
          <w:rFonts w:cs="Times New Roman"/>
          <w:szCs w:val="28"/>
        </w:rPr>
        <w:t>sách</w:t>
      </w:r>
      <w:r w:rsidR="004848CF" w:rsidRPr="00C14076">
        <w:rPr>
          <w:rFonts w:cs="Times New Roman"/>
          <w:szCs w:val="28"/>
        </w:rPr>
        <w:t xml:space="preserve"> </w:t>
      </w:r>
      <w:r w:rsidRPr="00C14076">
        <w:rPr>
          <w:rFonts w:cs="Times New Roman"/>
          <w:szCs w:val="28"/>
        </w:rPr>
        <w:t>hỗ</w:t>
      </w:r>
      <w:r w:rsidR="004848CF" w:rsidRPr="00C14076">
        <w:rPr>
          <w:rFonts w:cs="Times New Roman"/>
          <w:szCs w:val="28"/>
        </w:rPr>
        <w:t xml:space="preserve"> </w:t>
      </w:r>
      <w:r w:rsidRPr="00C14076">
        <w:rPr>
          <w:rFonts w:cs="Times New Roman"/>
          <w:szCs w:val="28"/>
        </w:rPr>
        <w:t>trợ</w:t>
      </w:r>
      <w:r w:rsidR="004848CF" w:rsidRPr="00C14076">
        <w:rPr>
          <w:rFonts w:cs="Times New Roman"/>
          <w:szCs w:val="28"/>
        </w:rPr>
        <w:t xml:space="preserve"> </w:t>
      </w:r>
      <w:r w:rsidRPr="00C14076">
        <w:rPr>
          <w:rFonts w:cs="Times New Roman"/>
          <w:szCs w:val="28"/>
        </w:rPr>
        <w:t>đào</w:t>
      </w:r>
      <w:r w:rsidR="004848CF" w:rsidRPr="00C14076">
        <w:rPr>
          <w:rFonts w:cs="Times New Roman"/>
          <w:szCs w:val="28"/>
        </w:rPr>
        <w:t xml:space="preserve"> </w:t>
      </w:r>
      <w:r w:rsidRPr="00C14076">
        <w:rPr>
          <w:rFonts w:cs="Times New Roman"/>
          <w:szCs w:val="28"/>
        </w:rPr>
        <w:t>tạo</w:t>
      </w:r>
      <w:r w:rsidR="004848CF" w:rsidRPr="00C14076">
        <w:rPr>
          <w:rFonts w:cs="Times New Roman"/>
          <w:szCs w:val="28"/>
        </w:rPr>
        <w:t xml:space="preserve"> </w:t>
      </w:r>
      <w:r w:rsidRPr="00C14076">
        <w:rPr>
          <w:rFonts w:cs="Times New Roman"/>
          <w:szCs w:val="28"/>
        </w:rPr>
        <w:t>lao</w:t>
      </w:r>
      <w:r w:rsidR="004848CF" w:rsidRPr="00C14076">
        <w:rPr>
          <w:rFonts w:cs="Times New Roman"/>
          <w:szCs w:val="28"/>
        </w:rPr>
        <w:t xml:space="preserve"> </w:t>
      </w:r>
      <w:r w:rsidRPr="00C14076">
        <w:rPr>
          <w:rFonts w:cs="Times New Roman"/>
          <w:szCs w:val="28"/>
        </w:rPr>
        <w:t>động</w:t>
      </w:r>
      <w:r w:rsidR="004848CF" w:rsidRPr="00C14076">
        <w:rPr>
          <w:rFonts w:cs="Times New Roman"/>
          <w:szCs w:val="28"/>
        </w:rPr>
        <w:t xml:space="preserve"> </w:t>
      </w:r>
      <w:r w:rsidRPr="00C14076">
        <w:rPr>
          <w:rFonts w:cs="Times New Roman"/>
          <w:szCs w:val="28"/>
        </w:rPr>
        <w:t>kỹ</w:t>
      </w:r>
      <w:r w:rsidR="004848CF" w:rsidRPr="00C14076">
        <w:rPr>
          <w:rFonts w:cs="Times New Roman"/>
          <w:szCs w:val="28"/>
        </w:rPr>
        <w:t xml:space="preserve"> </w:t>
      </w:r>
      <w:r w:rsidRPr="00C14076">
        <w:rPr>
          <w:rFonts w:cs="Times New Roman"/>
          <w:szCs w:val="28"/>
        </w:rPr>
        <w:t>thuật</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độ</w:t>
      </w:r>
      <w:r w:rsidR="004848CF" w:rsidRPr="00C14076">
        <w:rPr>
          <w:rFonts w:cs="Times New Roman"/>
          <w:szCs w:val="28"/>
        </w:rPr>
        <w:t xml:space="preserve"> </w:t>
      </w:r>
      <w:r w:rsidRPr="00C14076">
        <w:rPr>
          <w:rFonts w:cs="Times New Roman"/>
          <w:szCs w:val="28"/>
        </w:rPr>
        <w:t>trung</w:t>
      </w:r>
      <w:r w:rsidR="004848CF" w:rsidRPr="00C14076">
        <w:rPr>
          <w:rFonts w:cs="Times New Roman"/>
          <w:szCs w:val="28"/>
        </w:rPr>
        <w:t xml:space="preserve"> </w:t>
      </w:r>
      <w:r w:rsidRPr="00C14076">
        <w:rPr>
          <w:rFonts w:cs="Times New Roman"/>
          <w:szCs w:val="28"/>
        </w:rPr>
        <w:t>cấp</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trở</w:t>
      </w:r>
      <w:r w:rsidR="004848CF" w:rsidRPr="00C14076">
        <w:rPr>
          <w:rFonts w:cs="Times New Roman"/>
          <w:szCs w:val="28"/>
        </w:rPr>
        <w:t xml:space="preserve"> </w:t>
      </w:r>
      <w:r w:rsidRPr="00C14076">
        <w:rPr>
          <w:rFonts w:cs="Times New Roman"/>
          <w:szCs w:val="28"/>
        </w:rPr>
        <w:t>lên</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viên</w:t>
      </w:r>
      <w:r w:rsidR="004848CF" w:rsidRPr="00C14076">
        <w:rPr>
          <w:rFonts w:cs="Times New Roman"/>
          <w:szCs w:val="28"/>
        </w:rPr>
        <w:t xml:space="preserve"> </w:t>
      </w:r>
      <w:r w:rsidRPr="00C14076">
        <w:rPr>
          <w:rFonts w:cs="Times New Roman"/>
          <w:szCs w:val="28"/>
        </w:rPr>
        <w:t>dạy</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sở</w:t>
      </w:r>
      <w:r w:rsidR="004848CF" w:rsidRPr="00C14076">
        <w:rPr>
          <w:rFonts w:cs="Times New Roman"/>
          <w:szCs w:val="28"/>
        </w:rPr>
        <w:t xml:space="preserve"> </w:t>
      </w:r>
      <w:r w:rsidRPr="00C14076">
        <w:rPr>
          <w:rFonts w:cs="Times New Roman"/>
          <w:szCs w:val="28"/>
        </w:rPr>
        <w:t>dạy</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công</w:t>
      </w:r>
      <w:r w:rsidR="004848CF" w:rsidRPr="00C14076">
        <w:rPr>
          <w:rFonts w:cs="Times New Roman"/>
          <w:szCs w:val="28"/>
        </w:rPr>
        <w:t xml:space="preserve"> </w:t>
      </w:r>
      <w:r w:rsidRPr="00C14076">
        <w:rPr>
          <w:rFonts w:cs="Times New Roman"/>
          <w:szCs w:val="28"/>
        </w:rPr>
        <w:t>lập</w:t>
      </w:r>
      <w:r w:rsidR="004848CF" w:rsidRPr="00C14076">
        <w:rPr>
          <w:rFonts w:cs="Times New Roman"/>
          <w:szCs w:val="28"/>
        </w:rPr>
        <w:t xml:space="preserve"> </w:t>
      </w:r>
      <w:r w:rsidRPr="00C14076">
        <w:rPr>
          <w:rFonts w:cs="Times New Roman"/>
          <w:szCs w:val="28"/>
        </w:rPr>
        <w:t>trên</w:t>
      </w:r>
      <w:r w:rsidR="004848CF" w:rsidRPr="00C14076">
        <w:rPr>
          <w:rFonts w:cs="Times New Roman"/>
          <w:szCs w:val="28"/>
        </w:rPr>
        <w:t xml:space="preserve"> </w:t>
      </w:r>
      <w:r w:rsidRPr="00C14076">
        <w:rPr>
          <w:rFonts w:cs="Times New Roman"/>
          <w:szCs w:val="28"/>
        </w:rPr>
        <w:t>địa</w:t>
      </w:r>
      <w:r w:rsidR="004848CF" w:rsidRPr="00C14076">
        <w:rPr>
          <w:rFonts w:cs="Times New Roman"/>
          <w:szCs w:val="28"/>
        </w:rPr>
        <w:t xml:space="preserve"> </w:t>
      </w:r>
      <w:r w:rsidRPr="00C14076">
        <w:rPr>
          <w:rFonts w:cs="Times New Roman"/>
          <w:szCs w:val="28"/>
        </w:rPr>
        <w:t>bàn</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Đắk</w:t>
      </w:r>
      <w:r w:rsidR="004848CF" w:rsidRPr="00C14076">
        <w:rPr>
          <w:rFonts w:cs="Times New Roman"/>
          <w:szCs w:val="28"/>
        </w:rPr>
        <w:t xml:space="preserve"> </w:t>
      </w:r>
      <w:r w:rsidRPr="00C14076">
        <w:rPr>
          <w:rFonts w:cs="Times New Roman"/>
          <w:szCs w:val="28"/>
        </w:rPr>
        <w:t>Nông</w:t>
      </w:r>
      <w:r w:rsidR="004848CF" w:rsidRPr="00C14076">
        <w:rPr>
          <w:rFonts w:cs="Times New Roman"/>
          <w:szCs w:val="28"/>
        </w:rPr>
        <w:t xml:space="preserve"> </w:t>
      </w:r>
      <w:r w:rsidRPr="00C14076">
        <w:rPr>
          <w:rFonts w:cs="Times New Roman"/>
          <w:szCs w:val="28"/>
        </w:rPr>
        <w:t>giai</w:t>
      </w:r>
      <w:r w:rsidR="004848CF" w:rsidRPr="00C14076">
        <w:rPr>
          <w:rFonts w:cs="Times New Roman"/>
          <w:szCs w:val="28"/>
        </w:rPr>
        <w:t xml:space="preserve"> </w:t>
      </w:r>
      <w:r w:rsidRPr="00C14076">
        <w:rPr>
          <w:rFonts w:cs="Times New Roman"/>
          <w:szCs w:val="28"/>
        </w:rPr>
        <w:t>đoạn</w:t>
      </w:r>
      <w:r w:rsidR="004848CF" w:rsidRPr="00C14076">
        <w:rPr>
          <w:rFonts w:cs="Times New Roman"/>
          <w:szCs w:val="28"/>
        </w:rPr>
        <w:t xml:space="preserve"> </w:t>
      </w:r>
      <w:r w:rsidRPr="00C14076">
        <w:rPr>
          <w:rFonts w:cs="Times New Roman"/>
          <w:szCs w:val="28"/>
        </w:rPr>
        <w:t>2014-2020</w:t>
      </w:r>
      <w:r w:rsidR="004848CF" w:rsidRPr="00C14076">
        <w:rPr>
          <w:rFonts w:cs="Times New Roman"/>
          <w:szCs w:val="28"/>
        </w:rPr>
        <w:t xml:space="preserve"> </w:t>
      </w:r>
      <w:r w:rsidR="00AB61CD" w:rsidRPr="00C14076">
        <w:rPr>
          <w:rFonts w:cs="Times New Roman"/>
          <w:szCs w:val="28"/>
        </w:rPr>
        <w:t>đã</w:t>
      </w:r>
      <w:r w:rsidR="004848CF" w:rsidRPr="00C14076">
        <w:rPr>
          <w:rFonts w:cs="Times New Roman"/>
          <w:szCs w:val="28"/>
        </w:rPr>
        <w:t xml:space="preserve"> </w:t>
      </w:r>
      <w:r w:rsidR="00AB61CD" w:rsidRPr="00C14076">
        <w:rPr>
          <w:rFonts w:cs="Times New Roman"/>
          <w:szCs w:val="28"/>
        </w:rPr>
        <w:t>đạt</w:t>
      </w:r>
      <w:r w:rsidR="004848CF" w:rsidRPr="00C14076">
        <w:rPr>
          <w:rFonts w:cs="Times New Roman"/>
          <w:szCs w:val="28"/>
        </w:rPr>
        <w:t xml:space="preserve"> </w:t>
      </w:r>
      <w:r w:rsidR="00AB61CD" w:rsidRPr="00C14076">
        <w:rPr>
          <w:rFonts w:cs="Times New Roman"/>
          <w:szCs w:val="28"/>
        </w:rPr>
        <w:t>được</w:t>
      </w:r>
      <w:r w:rsidR="004848CF" w:rsidRPr="00C14076">
        <w:rPr>
          <w:rFonts w:cs="Times New Roman"/>
          <w:szCs w:val="28"/>
        </w:rPr>
        <w:t xml:space="preserve"> </w:t>
      </w:r>
      <w:r w:rsidR="00AB61CD" w:rsidRPr="00C14076">
        <w:rPr>
          <w:rFonts w:cs="Times New Roman"/>
          <w:szCs w:val="28"/>
        </w:rPr>
        <w:t>nhiều</w:t>
      </w:r>
      <w:r w:rsidR="004848CF" w:rsidRPr="00C14076">
        <w:rPr>
          <w:rFonts w:cs="Times New Roman"/>
          <w:szCs w:val="28"/>
        </w:rPr>
        <w:t xml:space="preserve"> </w:t>
      </w:r>
      <w:r w:rsidR="00AB61CD" w:rsidRPr="00C14076">
        <w:rPr>
          <w:rFonts w:cs="Times New Roman"/>
          <w:szCs w:val="28"/>
        </w:rPr>
        <w:t>kết</w:t>
      </w:r>
      <w:r w:rsidR="004848CF" w:rsidRPr="00C14076">
        <w:rPr>
          <w:rFonts w:cs="Times New Roman"/>
          <w:szCs w:val="28"/>
        </w:rPr>
        <w:t xml:space="preserve"> </w:t>
      </w:r>
      <w:r w:rsidR="00AB61CD" w:rsidRPr="00C14076">
        <w:rPr>
          <w:rFonts w:cs="Times New Roman"/>
          <w:szCs w:val="28"/>
        </w:rPr>
        <w:t>quả</w:t>
      </w:r>
      <w:r w:rsidR="004848CF" w:rsidRPr="00C14076">
        <w:rPr>
          <w:rFonts w:cs="Times New Roman"/>
          <w:szCs w:val="28"/>
        </w:rPr>
        <w:t xml:space="preserve"> </w:t>
      </w:r>
      <w:r w:rsidR="00AB61CD" w:rsidRPr="00C14076">
        <w:rPr>
          <w:rFonts w:cs="Times New Roman"/>
          <w:szCs w:val="28"/>
        </w:rPr>
        <w:t>tích</w:t>
      </w:r>
      <w:r w:rsidR="004848CF" w:rsidRPr="00C14076">
        <w:rPr>
          <w:rFonts w:cs="Times New Roman"/>
          <w:szCs w:val="28"/>
        </w:rPr>
        <w:t xml:space="preserve"> </w:t>
      </w:r>
      <w:r w:rsidR="00AB61CD" w:rsidRPr="00C14076">
        <w:rPr>
          <w:rFonts w:cs="Times New Roman"/>
          <w:szCs w:val="28"/>
        </w:rPr>
        <w:t>cực,</w:t>
      </w:r>
      <w:r w:rsidR="004848CF" w:rsidRPr="00C14076">
        <w:rPr>
          <w:rFonts w:cs="Times New Roman"/>
          <w:szCs w:val="28"/>
        </w:rPr>
        <w:t xml:space="preserve"> </w:t>
      </w:r>
      <w:r w:rsidR="00543B2C" w:rsidRPr="00C14076">
        <w:rPr>
          <w:rFonts w:cs="Times New Roman"/>
          <w:szCs w:val="28"/>
        </w:rPr>
        <w:t>đóng</w:t>
      </w:r>
      <w:r w:rsidR="004848CF" w:rsidRPr="00C14076">
        <w:rPr>
          <w:rFonts w:cs="Times New Roman"/>
          <w:szCs w:val="28"/>
        </w:rPr>
        <w:t xml:space="preserve"> </w:t>
      </w:r>
      <w:r w:rsidR="00543B2C" w:rsidRPr="00C14076">
        <w:rPr>
          <w:rFonts w:cs="Times New Roman"/>
          <w:szCs w:val="28"/>
        </w:rPr>
        <w:t>vai</w:t>
      </w:r>
      <w:r w:rsidR="004848CF" w:rsidRPr="00C14076">
        <w:rPr>
          <w:rFonts w:cs="Times New Roman"/>
          <w:szCs w:val="28"/>
        </w:rPr>
        <w:t xml:space="preserve"> </w:t>
      </w:r>
      <w:r w:rsidR="00543B2C" w:rsidRPr="00C14076">
        <w:rPr>
          <w:rFonts w:cs="Times New Roman"/>
          <w:szCs w:val="28"/>
        </w:rPr>
        <w:t>trò</w:t>
      </w:r>
      <w:r w:rsidR="004848CF" w:rsidRPr="00C14076">
        <w:rPr>
          <w:rFonts w:cs="Times New Roman"/>
          <w:szCs w:val="28"/>
        </w:rPr>
        <w:t xml:space="preserve"> </w:t>
      </w:r>
      <w:r w:rsidR="008C47B8" w:rsidRPr="00C14076">
        <w:rPr>
          <w:rFonts w:cs="Times New Roman"/>
          <w:szCs w:val="28"/>
        </w:rPr>
        <w:t>quan</w:t>
      </w:r>
      <w:r w:rsidR="004848CF" w:rsidRPr="00C14076">
        <w:rPr>
          <w:rFonts w:cs="Times New Roman"/>
          <w:szCs w:val="28"/>
        </w:rPr>
        <w:t xml:space="preserve"> </w:t>
      </w:r>
      <w:r w:rsidR="008C47B8" w:rsidRPr="00C14076">
        <w:rPr>
          <w:rFonts w:cs="Times New Roman"/>
          <w:szCs w:val="28"/>
        </w:rPr>
        <w:t>trọng,</w:t>
      </w:r>
      <w:r w:rsidR="004848CF" w:rsidRPr="00C14076">
        <w:rPr>
          <w:rFonts w:cs="Times New Roman"/>
          <w:szCs w:val="28"/>
        </w:rPr>
        <w:t xml:space="preserve"> </w:t>
      </w:r>
      <w:r w:rsidRPr="00C14076">
        <w:rPr>
          <w:rFonts w:cs="Times New Roman"/>
          <w:szCs w:val="28"/>
        </w:rPr>
        <w:t>trong</w:t>
      </w:r>
      <w:r w:rsidR="004848CF" w:rsidRPr="00C14076">
        <w:rPr>
          <w:rFonts w:cs="Times New Roman"/>
          <w:szCs w:val="28"/>
        </w:rPr>
        <w:t xml:space="preserve"> </w:t>
      </w:r>
      <w:r w:rsidRPr="00C14076">
        <w:rPr>
          <w:rFonts w:cs="Times New Roman"/>
          <w:szCs w:val="28"/>
        </w:rPr>
        <w:t>sự</w:t>
      </w:r>
      <w:r w:rsidR="004848CF" w:rsidRPr="00C14076">
        <w:rPr>
          <w:rFonts w:cs="Times New Roman"/>
          <w:szCs w:val="28"/>
        </w:rPr>
        <w:t xml:space="preserve"> </w:t>
      </w:r>
      <w:r w:rsidRPr="00C14076">
        <w:rPr>
          <w:rFonts w:cs="Times New Roman"/>
          <w:szCs w:val="28"/>
        </w:rPr>
        <w:t>phát</w:t>
      </w:r>
      <w:r w:rsidR="004848CF" w:rsidRPr="00C14076">
        <w:rPr>
          <w:rFonts w:cs="Times New Roman"/>
          <w:szCs w:val="28"/>
        </w:rPr>
        <w:t xml:space="preserve"> </w:t>
      </w:r>
      <w:r w:rsidRPr="00C14076">
        <w:rPr>
          <w:rFonts w:cs="Times New Roman"/>
          <w:szCs w:val="28"/>
        </w:rPr>
        <w:t>triển</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00B7092B" w:rsidRPr="00C14076">
        <w:rPr>
          <w:rFonts w:cs="Times New Roman"/>
          <w:szCs w:val="28"/>
        </w:rPr>
        <w:t>công</w:t>
      </w:r>
      <w:r w:rsidR="004848CF" w:rsidRPr="00C14076">
        <w:rPr>
          <w:rFonts w:cs="Times New Roman"/>
          <w:szCs w:val="28"/>
        </w:rPr>
        <w:t xml:space="preserve"> </w:t>
      </w:r>
      <w:r w:rsidR="00B7092B" w:rsidRPr="00C14076">
        <w:rPr>
          <w:rFonts w:cs="Times New Roman"/>
          <w:szCs w:val="28"/>
        </w:rPr>
        <w:t>tác</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dục</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nghiệp</w:t>
      </w:r>
      <w:r w:rsidR="004848CF" w:rsidRPr="00C14076">
        <w:rPr>
          <w:rFonts w:cs="Times New Roman"/>
          <w:szCs w:val="28"/>
        </w:rPr>
        <w:t xml:space="preserve"> </w:t>
      </w:r>
      <w:r w:rsidR="008C47B8" w:rsidRPr="00C14076">
        <w:rPr>
          <w:rFonts w:cs="Times New Roman"/>
          <w:szCs w:val="28"/>
        </w:rPr>
        <w:t>trên</w:t>
      </w:r>
      <w:r w:rsidR="004848CF" w:rsidRPr="00C14076">
        <w:rPr>
          <w:rFonts w:cs="Times New Roman"/>
          <w:szCs w:val="28"/>
        </w:rPr>
        <w:t xml:space="preserve"> </w:t>
      </w:r>
      <w:r w:rsidR="008C47B8" w:rsidRPr="00C14076">
        <w:rPr>
          <w:rFonts w:cs="Times New Roman"/>
          <w:szCs w:val="28"/>
        </w:rPr>
        <w:t>địa</w:t>
      </w:r>
      <w:r w:rsidR="004848CF" w:rsidRPr="00C14076">
        <w:rPr>
          <w:rFonts w:cs="Times New Roman"/>
          <w:szCs w:val="28"/>
        </w:rPr>
        <w:t xml:space="preserve"> </w:t>
      </w:r>
      <w:r w:rsidR="008C47B8" w:rsidRPr="00C14076">
        <w:rPr>
          <w:rFonts w:cs="Times New Roman"/>
          <w:szCs w:val="28"/>
        </w:rPr>
        <w:t>bàn</w:t>
      </w:r>
      <w:r w:rsidR="004848CF" w:rsidRPr="00C14076">
        <w:rPr>
          <w:rFonts w:cs="Times New Roman"/>
          <w:szCs w:val="28"/>
        </w:rPr>
        <w:t xml:space="preserve"> </w:t>
      </w:r>
      <w:r w:rsidR="005C7AF7" w:rsidRPr="00C14076">
        <w:rPr>
          <w:rFonts w:cs="Times New Roman"/>
          <w:szCs w:val="28"/>
        </w:rPr>
        <w:t>tỉnh</w:t>
      </w:r>
      <w:r w:rsidR="004848CF" w:rsidRPr="00C14076">
        <w:rPr>
          <w:rFonts w:cs="Times New Roman"/>
          <w:szCs w:val="28"/>
        </w:rPr>
        <w:t xml:space="preserve"> </w:t>
      </w:r>
      <w:r w:rsidR="008C47B8" w:rsidRPr="00C14076">
        <w:rPr>
          <w:rFonts w:cs="Times New Roman"/>
          <w:szCs w:val="28"/>
        </w:rPr>
        <w:t>Đắk</w:t>
      </w:r>
      <w:r w:rsidR="004848CF" w:rsidRPr="00C14076">
        <w:rPr>
          <w:rFonts w:cs="Times New Roman"/>
          <w:szCs w:val="28"/>
        </w:rPr>
        <w:t xml:space="preserve"> </w:t>
      </w:r>
      <w:r w:rsidR="008C47B8" w:rsidRPr="00C14076">
        <w:rPr>
          <w:rFonts w:cs="Times New Roman"/>
          <w:szCs w:val="28"/>
        </w:rPr>
        <w:t>Nông</w:t>
      </w:r>
      <w:r w:rsidRPr="00C14076">
        <w:rPr>
          <w:rFonts w:cs="Times New Roman"/>
          <w:szCs w:val="28"/>
        </w:rPr>
        <w:t>.</w:t>
      </w:r>
      <w:r w:rsidR="004848CF" w:rsidRPr="00C14076">
        <w:rPr>
          <w:rFonts w:cs="Times New Roman"/>
          <w:szCs w:val="28"/>
        </w:rPr>
        <w:t xml:space="preserve"> </w:t>
      </w:r>
      <w:r w:rsidRPr="00C14076">
        <w:rPr>
          <w:rFonts w:cs="Times New Roman"/>
          <w:szCs w:val="28"/>
        </w:rPr>
        <w:t>Thông</w:t>
      </w:r>
      <w:r w:rsidR="004848CF" w:rsidRPr="00C14076">
        <w:rPr>
          <w:rFonts w:cs="Times New Roman"/>
          <w:szCs w:val="28"/>
        </w:rPr>
        <w:t xml:space="preserve"> </w:t>
      </w:r>
      <w:r w:rsidRPr="00C14076">
        <w:rPr>
          <w:rFonts w:cs="Times New Roman"/>
          <w:szCs w:val="28"/>
        </w:rPr>
        <w:t>qua</w:t>
      </w:r>
      <w:r w:rsidR="004848CF" w:rsidRPr="00C14076">
        <w:rPr>
          <w:rFonts w:cs="Times New Roman"/>
          <w:szCs w:val="28"/>
        </w:rPr>
        <w:t xml:space="preserve"> </w:t>
      </w:r>
      <w:r w:rsidRPr="00C14076">
        <w:rPr>
          <w:rFonts w:cs="Times New Roman"/>
          <w:szCs w:val="28"/>
        </w:rPr>
        <w:t>việc</w:t>
      </w:r>
      <w:r w:rsidR="004848CF" w:rsidRPr="00C14076">
        <w:rPr>
          <w:rFonts w:cs="Times New Roman"/>
          <w:szCs w:val="28"/>
        </w:rPr>
        <w:t xml:space="preserve"> </w:t>
      </w:r>
      <w:r w:rsidRPr="00C14076">
        <w:rPr>
          <w:rFonts w:cs="Times New Roman"/>
          <w:szCs w:val="28"/>
        </w:rPr>
        <w:t>hỗ</w:t>
      </w:r>
      <w:r w:rsidR="004848CF" w:rsidRPr="00C14076">
        <w:rPr>
          <w:rFonts w:cs="Times New Roman"/>
          <w:szCs w:val="28"/>
        </w:rPr>
        <w:t xml:space="preserve"> </w:t>
      </w:r>
      <w:r w:rsidRPr="00C14076">
        <w:rPr>
          <w:rFonts w:cs="Times New Roman"/>
          <w:szCs w:val="28"/>
        </w:rPr>
        <w:t>trợ</w:t>
      </w:r>
      <w:r w:rsidR="004848CF" w:rsidRPr="00C14076">
        <w:rPr>
          <w:rFonts w:cs="Times New Roman"/>
          <w:szCs w:val="28"/>
        </w:rPr>
        <w:t xml:space="preserve"> </w:t>
      </w:r>
      <w:r w:rsidRPr="00C14076">
        <w:rPr>
          <w:rFonts w:cs="Times New Roman"/>
          <w:szCs w:val="28"/>
        </w:rPr>
        <w:t>học</w:t>
      </w:r>
      <w:r w:rsidR="004848CF" w:rsidRPr="00C14076">
        <w:rPr>
          <w:rFonts w:cs="Times New Roman"/>
          <w:szCs w:val="28"/>
        </w:rPr>
        <w:t xml:space="preserve"> </w:t>
      </w:r>
      <w:r w:rsidRPr="00C14076">
        <w:rPr>
          <w:rFonts w:cs="Times New Roman"/>
          <w:szCs w:val="28"/>
        </w:rPr>
        <w:t>phí</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tiền</w:t>
      </w:r>
      <w:r w:rsidR="004848CF" w:rsidRPr="00C14076">
        <w:rPr>
          <w:rFonts w:cs="Times New Roman"/>
          <w:szCs w:val="28"/>
        </w:rPr>
        <w:t xml:space="preserve"> </w:t>
      </w:r>
      <w:r w:rsidRPr="00C14076">
        <w:rPr>
          <w:rFonts w:cs="Times New Roman"/>
          <w:szCs w:val="28"/>
        </w:rPr>
        <w:t>ăn</w:t>
      </w:r>
      <w:r w:rsidR="004848CF" w:rsidRPr="00C14076">
        <w:rPr>
          <w:rFonts w:cs="Times New Roman"/>
          <w:szCs w:val="28"/>
        </w:rPr>
        <w:t xml:space="preserve"> </w:t>
      </w:r>
      <w:r w:rsidRPr="00C14076">
        <w:rPr>
          <w:rFonts w:cs="Times New Roman"/>
          <w:szCs w:val="28"/>
        </w:rPr>
        <w:t>hàng</w:t>
      </w:r>
      <w:r w:rsidR="004848CF" w:rsidRPr="00C14076">
        <w:rPr>
          <w:rFonts w:cs="Times New Roman"/>
          <w:szCs w:val="28"/>
        </w:rPr>
        <w:t xml:space="preserve"> </w:t>
      </w:r>
      <w:r w:rsidRPr="00C14076">
        <w:rPr>
          <w:rFonts w:cs="Times New Roman"/>
          <w:szCs w:val="28"/>
        </w:rPr>
        <w:t>tháng</w:t>
      </w:r>
      <w:r w:rsidR="004848CF" w:rsidRPr="00C14076">
        <w:rPr>
          <w:rFonts w:cs="Times New Roman"/>
          <w:szCs w:val="28"/>
        </w:rPr>
        <w:t xml:space="preserve"> </w:t>
      </w:r>
      <w:r w:rsidRPr="00C14076">
        <w:rPr>
          <w:rFonts w:cs="Times New Roman"/>
          <w:szCs w:val="28"/>
        </w:rPr>
        <w:t>cho</w:t>
      </w:r>
      <w:r w:rsidR="004848CF" w:rsidRPr="00C14076">
        <w:rPr>
          <w:rFonts w:cs="Times New Roman"/>
          <w:szCs w:val="28"/>
        </w:rPr>
        <w:t xml:space="preserve"> </w:t>
      </w:r>
      <w:r w:rsidRPr="00C14076">
        <w:rPr>
          <w:rFonts w:cs="Times New Roman"/>
          <w:szCs w:val="28"/>
        </w:rPr>
        <w:t>học</w:t>
      </w:r>
      <w:r w:rsidR="004848CF" w:rsidRPr="00C14076">
        <w:rPr>
          <w:rFonts w:cs="Times New Roman"/>
          <w:szCs w:val="28"/>
        </w:rPr>
        <w:t xml:space="preserve"> </w:t>
      </w:r>
      <w:r w:rsidRPr="00C14076">
        <w:rPr>
          <w:rFonts w:cs="Times New Roman"/>
          <w:szCs w:val="28"/>
        </w:rPr>
        <w:t>sinh,</w:t>
      </w:r>
      <w:r w:rsidR="004848CF" w:rsidRPr="00C14076">
        <w:rPr>
          <w:rFonts w:cs="Times New Roman"/>
          <w:szCs w:val="28"/>
        </w:rPr>
        <w:t xml:space="preserve"> </w:t>
      </w:r>
      <w:r w:rsidRPr="00C14076">
        <w:rPr>
          <w:rFonts w:cs="Times New Roman"/>
          <w:szCs w:val="28"/>
        </w:rPr>
        <w:t>sinh</w:t>
      </w:r>
      <w:r w:rsidR="004848CF" w:rsidRPr="00C14076">
        <w:rPr>
          <w:rFonts w:cs="Times New Roman"/>
          <w:szCs w:val="28"/>
        </w:rPr>
        <w:t xml:space="preserve"> </w:t>
      </w:r>
      <w:r w:rsidRPr="00C14076">
        <w:rPr>
          <w:rFonts w:cs="Times New Roman"/>
          <w:szCs w:val="28"/>
        </w:rPr>
        <w:t>viên</w:t>
      </w:r>
      <w:r w:rsidR="004848CF" w:rsidRPr="00C14076">
        <w:rPr>
          <w:rFonts w:cs="Times New Roman"/>
          <w:szCs w:val="28"/>
        </w:rPr>
        <w:t xml:space="preserve"> </w:t>
      </w:r>
      <w:r w:rsidRPr="00C14076">
        <w:rPr>
          <w:rFonts w:cs="Times New Roman"/>
          <w:szCs w:val="28"/>
        </w:rPr>
        <w:t>thuộc</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nhóm</w:t>
      </w:r>
      <w:r w:rsidR="004848CF" w:rsidRPr="00C14076">
        <w:rPr>
          <w:rFonts w:cs="Times New Roman"/>
          <w:szCs w:val="28"/>
        </w:rPr>
        <w:t xml:space="preserve"> </w:t>
      </w:r>
      <w:r w:rsidRPr="00C14076">
        <w:rPr>
          <w:rFonts w:cs="Times New Roman"/>
          <w:szCs w:val="28"/>
        </w:rPr>
        <w:t>đối</w:t>
      </w:r>
      <w:r w:rsidR="004848CF" w:rsidRPr="00C14076">
        <w:rPr>
          <w:rFonts w:cs="Times New Roman"/>
          <w:szCs w:val="28"/>
        </w:rPr>
        <w:t xml:space="preserve"> </w:t>
      </w:r>
      <w:r w:rsidRPr="00C14076">
        <w:rPr>
          <w:rFonts w:cs="Times New Roman"/>
          <w:szCs w:val="28"/>
        </w:rPr>
        <w:t>tượng</w:t>
      </w:r>
      <w:r w:rsidR="004848CF" w:rsidRPr="00C14076">
        <w:rPr>
          <w:rFonts w:cs="Times New Roman"/>
          <w:szCs w:val="28"/>
        </w:rPr>
        <w:t xml:space="preserve"> </w:t>
      </w:r>
      <w:r w:rsidRPr="00C14076">
        <w:rPr>
          <w:rFonts w:cs="Times New Roman"/>
          <w:szCs w:val="28"/>
        </w:rPr>
        <w:t>là</w:t>
      </w:r>
      <w:r w:rsidR="004848CF" w:rsidRPr="00C14076">
        <w:rPr>
          <w:rFonts w:cs="Times New Roman"/>
          <w:szCs w:val="28"/>
        </w:rPr>
        <w:t xml:space="preserve"> </w:t>
      </w:r>
      <w:r w:rsidRPr="00C14076">
        <w:rPr>
          <w:rFonts w:cs="Times New Roman"/>
          <w:szCs w:val="28"/>
        </w:rPr>
        <w:t>người</w:t>
      </w:r>
      <w:r w:rsidR="004848CF" w:rsidRPr="00C14076">
        <w:rPr>
          <w:rFonts w:cs="Times New Roman"/>
          <w:szCs w:val="28"/>
        </w:rPr>
        <w:t xml:space="preserve"> </w:t>
      </w:r>
      <w:r w:rsidRPr="00C14076">
        <w:rPr>
          <w:rFonts w:cs="Times New Roman"/>
          <w:szCs w:val="28"/>
        </w:rPr>
        <w:t>dân</w:t>
      </w:r>
      <w:r w:rsidR="004848CF" w:rsidRPr="00C14076">
        <w:rPr>
          <w:rFonts w:cs="Times New Roman"/>
          <w:szCs w:val="28"/>
        </w:rPr>
        <w:t xml:space="preserve"> </w:t>
      </w:r>
      <w:r w:rsidRPr="00C14076">
        <w:rPr>
          <w:rFonts w:cs="Times New Roman"/>
          <w:szCs w:val="28"/>
        </w:rPr>
        <w:t>tộc</w:t>
      </w:r>
      <w:r w:rsidR="004848CF" w:rsidRPr="00C14076">
        <w:rPr>
          <w:rFonts w:cs="Times New Roman"/>
          <w:szCs w:val="28"/>
        </w:rPr>
        <w:t xml:space="preserve"> </w:t>
      </w:r>
      <w:r w:rsidRPr="00C14076">
        <w:rPr>
          <w:rFonts w:cs="Times New Roman"/>
          <w:szCs w:val="28"/>
        </w:rPr>
        <w:t>thiểu</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Pr="00C14076">
        <w:rPr>
          <w:rFonts w:cs="Times New Roman"/>
          <w:szCs w:val="28"/>
        </w:rPr>
        <w:t>chỗ,</w:t>
      </w:r>
      <w:r w:rsidR="004848CF" w:rsidRPr="00C14076">
        <w:rPr>
          <w:rFonts w:cs="Times New Roman"/>
          <w:szCs w:val="28"/>
        </w:rPr>
        <w:t xml:space="preserve"> </w:t>
      </w:r>
      <w:r w:rsidRPr="00C14076">
        <w:rPr>
          <w:rFonts w:cs="Times New Roman"/>
          <w:szCs w:val="28"/>
        </w:rPr>
        <w:t>hộ</w:t>
      </w:r>
      <w:r w:rsidR="004848CF" w:rsidRPr="00C14076">
        <w:rPr>
          <w:rFonts w:cs="Times New Roman"/>
          <w:szCs w:val="28"/>
        </w:rPr>
        <w:t xml:space="preserve"> </w:t>
      </w:r>
      <w:r w:rsidRPr="00C14076">
        <w:rPr>
          <w:rFonts w:cs="Times New Roman"/>
          <w:szCs w:val="28"/>
        </w:rPr>
        <w:t>gia</w:t>
      </w:r>
      <w:r w:rsidR="004848CF" w:rsidRPr="00C14076">
        <w:rPr>
          <w:rFonts w:cs="Times New Roman"/>
          <w:szCs w:val="28"/>
        </w:rPr>
        <w:t xml:space="preserve"> </w:t>
      </w:r>
      <w:r w:rsidRPr="00C14076">
        <w:rPr>
          <w:rFonts w:cs="Times New Roman"/>
          <w:szCs w:val="28"/>
        </w:rPr>
        <w:t>đình</w:t>
      </w:r>
      <w:r w:rsidR="004848CF" w:rsidRPr="00C14076">
        <w:rPr>
          <w:rFonts w:cs="Times New Roman"/>
          <w:szCs w:val="28"/>
        </w:rPr>
        <w:t xml:space="preserve"> </w:t>
      </w:r>
      <w:r w:rsidRPr="00C14076">
        <w:rPr>
          <w:rFonts w:cs="Times New Roman"/>
          <w:szCs w:val="28"/>
        </w:rPr>
        <w:t>hưởng</w:t>
      </w:r>
      <w:r w:rsidR="004848CF" w:rsidRPr="00C14076">
        <w:rPr>
          <w:rFonts w:cs="Times New Roman"/>
          <w:szCs w:val="28"/>
        </w:rPr>
        <w:t xml:space="preserve"> </w:t>
      </w:r>
      <w:r w:rsidRPr="00C14076">
        <w:rPr>
          <w:rFonts w:cs="Times New Roman"/>
          <w:szCs w:val="28"/>
        </w:rPr>
        <w:t>chính</w:t>
      </w:r>
      <w:r w:rsidR="004848CF" w:rsidRPr="00C14076">
        <w:rPr>
          <w:rFonts w:cs="Times New Roman"/>
          <w:szCs w:val="28"/>
        </w:rPr>
        <w:t xml:space="preserve"> </w:t>
      </w:r>
      <w:r w:rsidRPr="00C14076">
        <w:rPr>
          <w:rFonts w:cs="Times New Roman"/>
          <w:szCs w:val="28"/>
        </w:rPr>
        <w:t>sách</w:t>
      </w:r>
      <w:r w:rsidR="004848CF" w:rsidRPr="00C14076">
        <w:rPr>
          <w:rFonts w:cs="Times New Roman"/>
          <w:szCs w:val="28"/>
        </w:rPr>
        <w:t xml:space="preserve"> </w:t>
      </w:r>
      <w:r w:rsidRPr="00C14076">
        <w:rPr>
          <w:rFonts w:cs="Times New Roman"/>
          <w:szCs w:val="28"/>
        </w:rPr>
        <w:t>ưu</w:t>
      </w:r>
      <w:r w:rsidR="004848CF" w:rsidRPr="00C14076">
        <w:rPr>
          <w:rFonts w:cs="Times New Roman"/>
          <w:szCs w:val="28"/>
        </w:rPr>
        <w:t xml:space="preserve"> </w:t>
      </w:r>
      <w:r w:rsidRPr="00C14076">
        <w:rPr>
          <w:rFonts w:cs="Times New Roman"/>
          <w:szCs w:val="28"/>
        </w:rPr>
        <w:t>đãi</w:t>
      </w:r>
      <w:r w:rsidR="004848CF" w:rsidRPr="00C14076">
        <w:rPr>
          <w:rFonts w:cs="Times New Roman"/>
          <w:szCs w:val="28"/>
        </w:rPr>
        <w:t xml:space="preserve"> </w:t>
      </w:r>
      <w:r w:rsidRPr="00C14076">
        <w:rPr>
          <w:rFonts w:cs="Times New Roman"/>
          <w:szCs w:val="28"/>
        </w:rPr>
        <w:t>người</w:t>
      </w:r>
      <w:r w:rsidR="004848CF" w:rsidRPr="00C14076">
        <w:rPr>
          <w:rFonts w:cs="Times New Roman"/>
          <w:szCs w:val="28"/>
        </w:rPr>
        <w:t xml:space="preserve"> </w:t>
      </w:r>
      <w:r w:rsidRPr="00C14076">
        <w:rPr>
          <w:rFonts w:cs="Times New Roman"/>
          <w:szCs w:val="28"/>
        </w:rPr>
        <w:t>có</w:t>
      </w:r>
      <w:r w:rsidR="004848CF" w:rsidRPr="00C14076">
        <w:rPr>
          <w:rFonts w:cs="Times New Roman"/>
          <w:szCs w:val="28"/>
        </w:rPr>
        <w:t xml:space="preserve"> </w:t>
      </w:r>
      <w:r w:rsidRPr="00C14076">
        <w:rPr>
          <w:rFonts w:cs="Times New Roman"/>
          <w:szCs w:val="28"/>
        </w:rPr>
        <w:t>công</w:t>
      </w:r>
      <w:r w:rsidR="004848CF" w:rsidRPr="00C14076">
        <w:rPr>
          <w:rFonts w:cs="Times New Roman"/>
          <w:szCs w:val="28"/>
        </w:rPr>
        <w:t xml:space="preserve"> </w:t>
      </w:r>
      <w:r w:rsidRPr="00C14076">
        <w:rPr>
          <w:rFonts w:cs="Times New Roman"/>
          <w:szCs w:val="28"/>
        </w:rPr>
        <w:t>với</w:t>
      </w:r>
      <w:r w:rsidR="004848CF" w:rsidRPr="00C14076">
        <w:rPr>
          <w:rFonts w:cs="Times New Roman"/>
          <w:szCs w:val="28"/>
        </w:rPr>
        <w:t xml:space="preserve"> </w:t>
      </w:r>
      <w:r w:rsidRPr="00C14076">
        <w:rPr>
          <w:rFonts w:cs="Times New Roman"/>
          <w:szCs w:val="28"/>
        </w:rPr>
        <w:t>cách</w:t>
      </w:r>
      <w:r w:rsidR="004848CF" w:rsidRPr="00C14076">
        <w:rPr>
          <w:rFonts w:cs="Times New Roman"/>
          <w:szCs w:val="28"/>
        </w:rPr>
        <w:t xml:space="preserve"> </w:t>
      </w:r>
      <w:r w:rsidRPr="00C14076">
        <w:rPr>
          <w:rFonts w:cs="Times New Roman"/>
          <w:szCs w:val="28"/>
        </w:rPr>
        <w:t>mạng,</w:t>
      </w:r>
      <w:r w:rsidR="004848CF" w:rsidRPr="00C14076">
        <w:rPr>
          <w:rFonts w:cs="Times New Roman"/>
          <w:szCs w:val="28"/>
        </w:rPr>
        <w:t xml:space="preserve"> </w:t>
      </w:r>
      <w:r w:rsidRPr="00C14076">
        <w:rPr>
          <w:rFonts w:cs="Times New Roman"/>
          <w:szCs w:val="28"/>
        </w:rPr>
        <w:t>hộ</w:t>
      </w:r>
      <w:r w:rsidR="004848CF" w:rsidRPr="00C14076">
        <w:rPr>
          <w:rFonts w:cs="Times New Roman"/>
          <w:szCs w:val="28"/>
        </w:rPr>
        <w:t xml:space="preserve"> </w:t>
      </w:r>
      <w:r w:rsidRPr="00C14076">
        <w:rPr>
          <w:rFonts w:cs="Times New Roman"/>
          <w:szCs w:val="28"/>
        </w:rPr>
        <w:t>nghèo,</w:t>
      </w:r>
      <w:r w:rsidR="004848CF" w:rsidRPr="00C14076">
        <w:rPr>
          <w:rFonts w:cs="Times New Roman"/>
          <w:szCs w:val="28"/>
        </w:rPr>
        <w:t xml:space="preserve"> </w:t>
      </w:r>
      <w:r w:rsidRPr="00C14076">
        <w:rPr>
          <w:rFonts w:cs="Times New Roman"/>
          <w:szCs w:val="28"/>
        </w:rPr>
        <w:t>người</w:t>
      </w:r>
      <w:r w:rsidR="004848CF" w:rsidRPr="00C14076">
        <w:rPr>
          <w:rFonts w:cs="Times New Roman"/>
          <w:szCs w:val="28"/>
        </w:rPr>
        <w:t xml:space="preserve"> </w:t>
      </w:r>
      <w:r w:rsidRPr="00C14076">
        <w:rPr>
          <w:rFonts w:cs="Times New Roman"/>
          <w:szCs w:val="28"/>
        </w:rPr>
        <w:t>khuyết</w:t>
      </w:r>
      <w:r w:rsidR="004848CF" w:rsidRPr="00C14076">
        <w:rPr>
          <w:rFonts w:cs="Times New Roman"/>
          <w:szCs w:val="28"/>
        </w:rPr>
        <w:t xml:space="preserve"> </w:t>
      </w:r>
      <w:r w:rsidRPr="00C14076">
        <w:rPr>
          <w:rFonts w:cs="Times New Roman"/>
          <w:szCs w:val="28"/>
        </w:rPr>
        <w:t>tật,</w:t>
      </w:r>
      <w:r w:rsidR="004848CF" w:rsidRPr="00C14076">
        <w:rPr>
          <w:rFonts w:cs="Times New Roman"/>
          <w:szCs w:val="28"/>
        </w:rPr>
        <w:t xml:space="preserve"> </w:t>
      </w:r>
      <w:r w:rsidRPr="00C14076">
        <w:rPr>
          <w:rFonts w:cs="Times New Roman"/>
          <w:szCs w:val="28"/>
        </w:rPr>
        <w:t>dân</w:t>
      </w:r>
      <w:r w:rsidR="004848CF" w:rsidRPr="00C14076">
        <w:rPr>
          <w:rFonts w:cs="Times New Roman"/>
          <w:szCs w:val="28"/>
        </w:rPr>
        <w:t xml:space="preserve"> </w:t>
      </w:r>
      <w:r w:rsidRPr="00C14076">
        <w:rPr>
          <w:rFonts w:cs="Times New Roman"/>
          <w:szCs w:val="28"/>
        </w:rPr>
        <w:t>tộc</w:t>
      </w:r>
      <w:r w:rsidR="004848CF" w:rsidRPr="00C14076">
        <w:rPr>
          <w:rFonts w:cs="Times New Roman"/>
          <w:szCs w:val="28"/>
        </w:rPr>
        <w:t xml:space="preserve"> </w:t>
      </w:r>
      <w:r w:rsidRPr="00C14076">
        <w:rPr>
          <w:rFonts w:cs="Times New Roman"/>
          <w:szCs w:val="28"/>
        </w:rPr>
        <w:t>thiểu</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khác,</w:t>
      </w:r>
      <w:r w:rsidR="004848CF" w:rsidRPr="00C14076">
        <w:rPr>
          <w:rFonts w:cs="Times New Roman"/>
          <w:szCs w:val="28"/>
        </w:rPr>
        <w:t xml:space="preserve"> </w:t>
      </w:r>
      <w:r w:rsidRPr="00C14076">
        <w:rPr>
          <w:rFonts w:cs="Times New Roman"/>
          <w:szCs w:val="28"/>
        </w:rPr>
        <w:t>gia</w:t>
      </w:r>
      <w:r w:rsidR="004848CF" w:rsidRPr="00C14076">
        <w:rPr>
          <w:rFonts w:cs="Times New Roman"/>
          <w:szCs w:val="28"/>
        </w:rPr>
        <w:t xml:space="preserve"> </w:t>
      </w:r>
      <w:r w:rsidRPr="00C14076">
        <w:rPr>
          <w:rFonts w:cs="Times New Roman"/>
          <w:szCs w:val="28"/>
        </w:rPr>
        <w:t>đình</w:t>
      </w:r>
      <w:r w:rsidR="004848CF" w:rsidRPr="00C14076">
        <w:rPr>
          <w:rFonts w:cs="Times New Roman"/>
          <w:szCs w:val="28"/>
        </w:rPr>
        <w:t xml:space="preserve"> </w:t>
      </w:r>
      <w:r w:rsidRPr="00C14076">
        <w:rPr>
          <w:rFonts w:cs="Times New Roman"/>
          <w:szCs w:val="28"/>
        </w:rPr>
        <w:t>hộ</w:t>
      </w:r>
      <w:r w:rsidR="004848CF" w:rsidRPr="00C14076">
        <w:rPr>
          <w:rFonts w:cs="Times New Roman"/>
          <w:szCs w:val="28"/>
        </w:rPr>
        <w:t xml:space="preserve"> </w:t>
      </w:r>
      <w:r w:rsidRPr="00C14076">
        <w:rPr>
          <w:rFonts w:cs="Times New Roman"/>
          <w:szCs w:val="28"/>
        </w:rPr>
        <w:t>cận</w:t>
      </w:r>
      <w:r w:rsidR="004848CF" w:rsidRPr="00C14076">
        <w:rPr>
          <w:rFonts w:cs="Times New Roman"/>
          <w:szCs w:val="28"/>
        </w:rPr>
        <w:t xml:space="preserve"> </w:t>
      </w:r>
      <w:r w:rsidRPr="00C14076">
        <w:rPr>
          <w:rFonts w:cs="Times New Roman"/>
          <w:szCs w:val="28"/>
        </w:rPr>
        <w:t>nghèo</w:t>
      </w:r>
      <w:r w:rsidR="004848CF" w:rsidRPr="00C14076">
        <w:rPr>
          <w:rFonts w:cs="Times New Roman"/>
          <w:szCs w:val="28"/>
        </w:rPr>
        <w:t xml:space="preserve"> </w:t>
      </w:r>
      <w:r w:rsidRPr="00C14076">
        <w:rPr>
          <w:rFonts w:cs="Times New Roman"/>
          <w:szCs w:val="28"/>
        </w:rPr>
        <w:t>đang</w:t>
      </w:r>
      <w:r w:rsidR="004848CF" w:rsidRPr="00C14076">
        <w:rPr>
          <w:rFonts w:cs="Times New Roman"/>
          <w:szCs w:val="28"/>
        </w:rPr>
        <w:t xml:space="preserve"> </w:t>
      </w:r>
      <w:r w:rsidRPr="00C14076">
        <w:rPr>
          <w:rFonts w:cs="Times New Roman"/>
          <w:szCs w:val="28"/>
        </w:rPr>
        <w:t>học</w:t>
      </w:r>
      <w:r w:rsidR="004848CF" w:rsidRPr="00C14076">
        <w:rPr>
          <w:rFonts w:cs="Times New Roman"/>
          <w:szCs w:val="28"/>
        </w:rPr>
        <w:t xml:space="preserve"> </w:t>
      </w:r>
      <w:r w:rsidRPr="00C14076">
        <w:rPr>
          <w:rFonts w:cs="Times New Roman"/>
          <w:szCs w:val="28"/>
        </w:rPr>
        <w:t>tập</w:t>
      </w:r>
      <w:r w:rsidR="004848CF" w:rsidRPr="00C14076">
        <w:rPr>
          <w:rFonts w:cs="Times New Roman"/>
          <w:szCs w:val="28"/>
        </w:rPr>
        <w:t xml:space="preserve"> </w:t>
      </w:r>
      <w:r w:rsidRPr="00C14076">
        <w:rPr>
          <w:rFonts w:cs="Times New Roman"/>
          <w:szCs w:val="28"/>
        </w:rPr>
        <w:t>trung</w:t>
      </w:r>
      <w:r w:rsidR="004848CF" w:rsidRPr="00C14076">
        <w:rPr>
          <w:rFonts w:cs="Times New Roman"/>
          <w:szCs w:val="28"/>
        </w:rPr>
        <w:t xml:space="preserve"> </w:t>
      </w:r>
      <w:r w:rsidRPr="00C14076">
        <w:rPr>
          <w:rFonts w:cs="Times New Roman"/>
          <w:szCs w:val="28"/>
        </w:rPr>
        <w:t>chính</w:t>
      </w:r>
      <w:r w:rsidR="004848CF" w:rsidRPr="00C14076">
        <w:rPr>
          <w:rFonts w:cs="Times New Roman"/>
          <w:szCs w:val="28"/>
        </w:rPr>
        <w:t xml:space="preserve"> </w:t>
      </w:r>
      <w:r w:rsidRPr="00C14076">
        <w:rPr>
          <w:rFonts w:cs="Times New Roman"/>
          <w:szCs w:val="28"/>
        </w:rPr>
        <w:t>quy</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độ</w:t>
      </w:r>
      <w:r w:rsidR="004848CF" w:rsidRPr="00C14076">
        <w:rPr>
          <w:rFonts w:cs="Times New Roman"/>
          <w:szCs w:val="28"/>
        </w:rPr>
        <w:t xml:space="preserve"> </w:t>
      </w:r>
      <w:r w:rsidRPr="00C14076">
        <w:rPr>
          <w:rFonts w:cs="Times New Roman"/>
          <w:szCs w:val="28"/>
        </w:rPr>
        <w:t>trung</w:t>
      </w:r>
      <w:r w:rsidR="004848CF" w:rsidRPr="00C14076">
        <w:rPr>
          <w:rFonts w:cs="Times New Roman"/>
          <w:szCs w:val="28"/>
        </w:rPr>
        <w:t xml:space="preserve"> </w:t>
      </w:r>
      <w:r w:rsidRPr="00C14076">
        <w:rPr>
          <w:rFonts w:cs="Times New Roman"/>
          <w:szCs w:val="28"/>
        </w:rPr>
        <w:t>cấp</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trở</w:t>
      </w:r>
      <w:r w:rsidR="004848CF" w:rsidRPr="00C14076">
        <w:rPr>
          <w:rFonts w:cs="Times New Roman"/>
          <w:szCs w:val="28"/>
        </w:rPr>
        <w:t xml:space="preserve"> </w:t>
      </w:r>
      <w:r w:rsidRPr="00C14076">
        <w:rPr>
          <w:rFonts w:cs="Times New Roman"/>
          <w:szCs w:val="28"/>
        </w:rPr>
        <w:t>lên</w:t>
      </w:r>
      <w:r w:rsidR="004848CF" w:rsidRPr="00C14076">
        <w:rPr>
          <w:rFonts w:cs="Times New Roman"/>
          <w:szCs w:val="28"/>
        </w:rPr>
        <w:t xml:space="preserve"> </w:t>
      </w:r>
      <w:r w:rsidRPr="00C14076">
        <w:rPr>
          <w:rFonts w:cs="Times New Roman"/>
          <w:szCs w:val="28"/>
        </w:rPr>
        <w:t>(kể</w:t>
      </w:r>
      <w:r w:rsidR="004848CF" w:rsidRPr="00C14076">
        <w:rPr>
          <w:rFonts w:cs="Times New Roman"/>
          <w:szCs w:val="28"/>
        </w:rPr>
        <w:t xml:space="preserve"> </w:t>
      </w:r>
      <w:r w:rsidRPr="00C14076">
        <w:rPr>
          <w:rFonts w:cs="Times New Roman"/>
          <w:szCs w:val="28"/>
        </w:rPr>
        <w:t>cả</w:t>
      </w:r>
      <w:r w:rsidR="004848CF" w:rsidRPr="00C14076">
        <w:rPr>
          <w:rFonts w:cs="Times New Roman"/>
          <w:szCs w:val="28"/>
        </w:rPr>
        <w:t xml:space="preserve"> </w:t>
      </w:r>
      <w:r w:rsidRPr="00C14076">
        <w:rPr>
          <w:rFonts w:cs="Times New Roman"/>
          <w:szCs w:val="28"/>
        </w:rPr>
        <w:t>liên</w:t>
      </w:r>
      <w:r w:rsidR="004848CF" w:rsidRPr="00C14076">
        <w:rPr>
          <w:rFonts w:cs="Times New Roman"/>
          <w:szCs w:val="28"/>
        </w:rPr>
        <w:t xml:space="preserve"> </w:t>
      </w:r>
      <w:r w:rsidRPr="00C14076">
        <w:rPr>
          <w:rFonts w:cs="Times New Roman"/>
          <w:szCs w:val="28"/>
        </w:rPr>
        <w:t>kết</w:t>
      </w:r>
      <w:r w:rsidR="004848CF" w:rsidRPr="00C14076">
        <w:rPr>
          <w:rFonts w:cs="Times New Roman"/>
          <w:szCs w:val="28"/>
        </w:rPr>
        <w:t xml:space="preserve"> </w:t>
      </w:r>
      <w:r w:rsidRPr="00C14076">
        <w:rPr>
          <w:rFonts w:cs="Times New Roman"/>
          <w:szCs w:val="28"/>
        </w:rPr>
        <w:t>đào</w:t>
      </w:r>
      <w:r w:rsidR="004848CF" w:rsidRPr="00C14076">
        <w:rPr>
          <w:rFonts w:cs="Times New Roman"/>
          <w:szCs w:val="28"/>
        </w:rPr>
        <w:t xml:space="preserve"> </w:t>
      </w:r>
      <w:r w:rsidRPr="00C14076">
        <w:rPr>
          <w:rFonts w:cs="Times New Roman"/>
          <w:szCs w:val="28"/>
        </w:rPr>
        <w:t>tạo)</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viên</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hữu</w:t>
      </w:r>
      <w:r w:rsidR="004848CF" w:rsidRPr="00C14076">
        <w:rPr>
          <w:rFonts w:cs="Times New Roman"/>
          <w:szCs w:val="28"/>
        </w:rPr>
        <w:t xml:space="preserve"> </w:t>
      </w:r>
      <w:r w:rsidRPr="00C14076">
        <w:rPr>
          <w:rFonts w:cs="Times New Roman"/>
          <w:szCs w:val="28"/>
        </w:rPr>
        <w:t>thuộc</w:t>
      </w:r>
      <w:r w:rsidR="004848CF" w:rsidRPr="00C14076">
        <w:rPr>
          <w:rFonts w:cs="Times New Roman"/>
          <w:szCs w:val="28"/>
        </w:rPr>
        <w:t xml:space="preserve"> </w:t>
      </w:r>
      <w:r w:rsidRPr="00C14076">
        <w:rPr>
          <w:rFonts w:cs="Times New Roman"/>
          <w:szCs w:val="28"/>
        </w:rPr>
        <w:t>biên</w:t>
      </w:r>
      <w:r w:rsidR="004848CF" w:rsidRPr="00C14076">
        <w:rPr>
          <w:rFonts w:cs="Times New Roman"/>
          <w:szCs w:val="28"/>
        </w:rPr>
        <w:t xml:space="preserve"> </w:t>
      </w:r>
      <w:r w:rsidRPr="00C14076">
        <w:rPr>
          <w:rFonts w:cs="Times New Roman"/>
          <w:szCs w:val="28"/>
        </w:rPr>
        <w:t>chế</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sở</w:t>
      </w:r>
      <w:r w:rsidR="004848CF" w:rsidRPr="00C14076">
        <w:rPr>
          <w:rFonts w:cs="Times New Roman"/>
          <w:szCs w:val="28"/>
        </w:rPr>
        <w:t xml:space="preserve"> </w:t>
      </w:r>
      <w:r w:rsidRPr="00C14076">
        <w:rPr>
          <w:rFonts w:cs="Times New Roman"/>
          <w:szCs w:val="28"/>
        </w:rPr>
        <w:t>dạy</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công</w:t>
      </w:r>
      <w:r w:rsidR="004848CF" w:rsidRPr="00C14076">
        <w:rPr>
          <w:rFonts w:cs="Times New Roman"/>
          <w:szCs w:val="28"/>
        </w:rPr>
        <w:t xml:space="preserve"> </w:t>
      </w:r>
      <w:r w:rsidRPr="00C14076">
        <w:rPr>
          <w:rFonts w:cs="Times New Roman"/>
          <w:szCs w:val="28"/>
        </w:rPr>
        <w:t>lập</w:t>
      </w:r>
      <w:r w:rsidR="004848CF" w:rsidRPr="00C14076">
        <w:rPr>
          <w:rFonts w:cs="Times New Roman"/>
          <w:szCs w:val="28"/>
        </w:rPr>
        <w:t xml:space="preserve"> </w:t>
      </w:r>
      <w:r w:rsidRPr="00C14076">
        <w:rPr>
          <w:rFonts w:cs="Times New Roman"/>
          <w:szCs w:val="28"/>
        </w:rPr>
        <w:t>trên</w:t>
      </w:r>
      <w:r w:rsidR="004848CF" w:rsidRPr="00C14076">
        <w:rPr>
          <w:rFonts w:cs="Times New Roman"/>
          <w:szCs w:val="28"/>
        </w:rPr>
        <w:t xml:space="preserve"> </w:t>
      </w:r>
      <w:r w:rsidRPr="00C14076">
        <w:rPr>
          <w:rFonts w:cs="Times New Roman"/>
          <w:szCs w:val="28"/>
        </w:rPr>
        <w:t>địa</w:t>
      </w:r>
      <w:r w:rsidR="004848CF" w:rsidRPr="00C14076">
        <w:rPr>
          <w:rFonts w:cs="Times New Roman"/>
          <w:szCs w:val="28"/>
        </w:rPr>
        <w:t xml:space="preserve"> </w:t>
      </w:r>
      <w:r w:rsidRPr="00C14076">
        <w:rPr>
          <w:rFonts w:cs="Times New Roman"/>
          <w:szCs w:val="28"/>
        </w:rPr>
        <w:t>bàn</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008C47B8" w:rsidRPr="00C14076">
        <w:rPr>
          <w:rFonts w:cs="Times New Roman"/>
          <w:szCs w:val="28"/>
        </w:rPr>
        <w:t>đã</w:t>
      </w:r>
      <w:r w:rsidR="004848CF" w:rsidRPr="00C14076">
        <w:rPr>
          <w:rFonts w:cs="Times New Roman"/>
          <w:szCs w:val="28"/>
        </w:rPr>
        <w:t xml:space="preserve"> </w:t>
      </w:r>
      <w:r w:rsidR="008C47B8" w:rsidRPr="00C14076">
        <w:rPr>
          <w:rFonts w:cs="Times New Roman"/>
          <w:szCs w:val="28"/>
        </w:rPr>
        <w:t>làm</w:t>
      </w:r>
      <w:r w:rsidR="004848CF" w:rsidRPr="00C14076">
        <w:rPr>
          <w:rFonts w:cs="Times New Roman"/>
          <w:szCs w:val="28"/>
        </w:rPr>
        <w:t xml:space="preserve"> </w:t>
      </w:r>
      <w:r w:rsidR="008C47B8" w:rsidRPr="00C14076">
        <w:rPr>
          <w:rFonts w:cs="Times New Roman"/>
          <w:szCs w:val="28"/>
        </w:rPr>
        <w:t>cho</w:t>
      </w:r>
      <w:r w:rsidR="004848CF" w:rsidRPr="00C14076">
        <w:rPr>
          <w:rFonts w:cs="Times New Roman"/>
          <w:szCs w:val="28"/>
        </w:rPr>
        <w:t xml:space="preserve"> </w:t>
      </w:r>
      <w:r w:rsidRPr="00C14076">
        <w:rPr>
          <w:rFonts w:cs="Times New Roman"/>
          <w:szCs w:val="28"/>
        </w:rPr>
        <w:t>công</w:t>
      </w:r>
      <w:r w:rsidR="004848CF" w:rsidRPr="00C14076">
        <w:rPr>
          <w:rFonts w:cs="Times New Roman"/>
          <w:szCs w:val="28"/>
        </w:rPr>
        <w:t xml:space="preserve"> </w:t>
      </w:r>
      <w:r w:rsidRPr="00C14076">
        <w:rPr>
          <w:rFonts w:cs="Times New Roman"/>
          <w:szCs w:val="28"/>
        </w:rPr>
        <w:t>tác</w:t>
      </w:r>
      <w:r w:rsidR="004848CF" w:rsidRPr="00C14076">
        <w:rPr>
          <w:rFonts w:cs="Times New Roman"/>
          <w:szCs w:val="28"/>
        </w:rPr>
        <w:t xml:space="preserve"> </w:t>
      </w:r>
      <w:r w:rsidRPr="00C14076">
        <w:rPr>
          <w:rFonts w:cs="Times New Roman"/>
          <w:szCs w:val="28"/>
        </w:rPr>
        <w:t>tuyển</w:t>
      </w:r>
      <w:r w:rsidR="004848CF" w:rsidRPr="00C14076">
        <w:rPr>
          <w:rFonts w:cs="Times New Roman"/>
          <w:szCs w:val="28"/>
        </w:rPr>
        <w:t xml:space="preserve"> </w:t>
      </w:r>
      <w:r w:rsidRPr="00C14076">
        <w:rPr>
          <w:rFonts w:cs="Times New Roman"/>
          <w:szCs w:val="28"/>
        </w:rPr>
        <w:t>sinh</w:t>
      </w:r>
      <w:r w:rsidR="004848CF" w:rsidRPr="00C14076">
        <w:rPr>
          <w:rFonts w:cs="Times New Roman"/>
          <w:szCs w:val="28"/>
        </w:rPr>
        <w:t xml:space="preserve"> </w:t>
      </w:r>
      <w:r w:rsidR="00B7092B" w:rsidRPr="00C14076">
        <w:rPr>
          <w:rFonts w:cs="Times New Roman"/>
          <w:szCs w:val="28"/>
        </w:rPr>
        <w:t>tại</w:t>
      </w:r>
      <w:r w:rsidR="004848CF" w:rsidRPr="00C14076">
        <w:rPr>
          <w:rFonts w:cs="Times New Roman"/>
          <w:szCs w:val="28"/>
        </w:rPr>
        <w:t xml:space="preserve"> </w:t>
      </w:r>
      <w:r w:rsidR="00B7092B" w:rsidRPr="00C14076">
        <w:rPr>
          <w:rFonts w:cs="Times New Roman"/>
          <w:szCs w:val="28"/>
        </w:rPr>
        <w:t>các</w:t>
      </w:r>
      <w:r w:rsidR="004848CF" w:rsidRPr="00C14076">
        <w:rPr>
          <w:rFonts w:cs="Times New Roman"/>
          <w:szCs w:val="28"/>
        </w:rPr>
        <w:t xml:space="preserve"> </w:t>
      </w:r>
      <w:r w:rsidR="00B7092B" w:rsidRPr="00C14076">
        <w:rPr>
          <w:rFonts w:cs="Times New Roman"/>
          <w:szCs w:val="28"/>
        </w:rPr>
        <w:t>trường</w:t>
      </w:r>
      <w:r w:rsidR="004848CF" w:rsidRPr="00C14076">
        <w:rPr>
          <w:rFonts w:cs="Times New Roman"/>
          <w:szCs w:val="28"/>
        </w:rPr>
        <w:t xml:space="preserve"> </w:t>
      </w:r>
      <w:r w:rsidR="00AD7186" w:rsidRPr="00C14076">
        <w:rPr>
          <w:rFonts w:cs="Times New Roman"/>
          <w:szCs w:val="28"/>
        </w:rPr>
        <w:t>trên</w:t>
      </w:r>
      <w:r w:rsidR="004848CF" w:rsidRPr="00C14076">
        <w:rPr>
          <w:rFonts w:cs="Times New Roman"/>
          <w:szCs w:val="28"/>
        </w:rPr>
        <w:t xml:space="preserve"> </w:t>
      </w:r>
      <w:r w:rsidR="00AD7186" w:rsidRPr="00C14076">
        <w:rPr>
          <w:rFonts w:cs="Times New Roman"/>
          <w:szCs w:val="28"/>
        </w:rPr>
        <w:t>địa</w:t>
      </w:r>
      <w:r w:rsidR="004848CF" w:rsidRPr="00C14076">
        <w:rPr>
          <w:rFonts w:cs="Times New Roman"/>
          <w:szCs w:val="28"/>
        </w:rPr>
        <w:t xml:space="preserve"> </w:t>
      </w:r>
      <w:r w:rsidR="00DE651C" w:rsidRPr="00C14076">
        <w:rPr>
          <w:rFonts w:cs="Times New Roman"/>
          <w:szCs w:val="28"/>
        </w:rPr>
        <w:t>bàn</w:t>
      </w:r>
      <w:r w:rsidR="004848CF" w:rsidRPr="00C14076">
        <w:rPr>
          <w:rFonts w:cs="Times New Roman"/>
          <w:szCs w:val="28"/>
        </w:rPr>
        <w:t xml:space="preserve"> </w:t>
      </w:r>
      <w:r w:rsidR="00B7092B" w:rsidRPr="00C14076">
        <w:rPr>
          <w:rFonts w:cs="Times New Roman"/>
          <w:szCs w:val="28"/>
        </w:rPr>
        <w:t>đạt</w:t>
      </w:r>
      <w:r w:rsidR="004848CF" w:rsidRPr="00C14076">
        <w:rPr>
          <w:rFonts w:cs="Times New Roman"/>
          <w:szCs w:val="28"/>
        </w:rPr>
        <w:t xml:space="preserve"> </w:t>
      </w:r>
      <w:r w:rsidR="00B7092B" w:rsidRPr="00C14076">
        <w:rPr>
          <w:rFonts w:cs="Times New Roman"/>
          <w:szCs w:val="28"/>
        </w:rPr>
        <w:t>được</w:t>
      </w:r>
      <w:r w:rsidR="004848CF" w:rsidRPr="00C14076">
        <w:rPr>
          <w:rFonts w:cs="Times New Roman"/>
          <w:szCs w:val="28"/>
        </w:rPr>
        <w:t xml:space="preserve"> </w:t>
      </w:r>
      <w:r w:rsidR="00B7092B" w:rsidRPr="00C14076">
        <w:rPr>
          <w:rFonts w:cs="Times New Roman"/>
          <w:szCs w:val="28"/>
        </w:rPr>
        <w:t>nhiều</w:t>
      </w:r>
      <w:r w:rsidR="004848CF" w:rsidRPr="00C14076">
        <w:rPr>
          <w:rFonts w:cs="Times New Roman"/>
          <w:szCs w:val="28"/>
        </w:rPr>
        <w:t xml:space="preserve"> </w:t>
      </w:r>
      <w:r w:rsidR="00B7092B" w:rsidRPr="00C14076">
        <w:rPr>
          <w:rFonts w:cs="Times New Roman"/>
          <w:szCs w:val="28"/>
        </w:rPr>
        <w:t>thuận</w:t>
      </w:r>
      <w:r w:rsidR="004848CF" w:rsidRPr="00C14076">
        <w:rPr>
          <w:rFonts w:cs="Times New Roman"/>
          <w:szCs w:val="28"/>
        </w:rPr>
        <w:t xml:space="preserve"> </w:t>
      </w:r>
      <w:r w:rsidR="00B7092B" w:rsidRPr="00C14076">
        <w:rPr>
          <w:rFonts w:cs="Times New Roman"/>
          <w:szCs w:val="28"/>
        </w:rPr>
        <w:t>lợi</w:t>
      </w:r>
      <w:r w:rsidR="00DE651C" w:rsidRPr="00C14076">
        <w:rPr>
          <w:rFonts w:cs="Times New Roman"/>
          <w:szCs w:val="28"/>
        </w:rPr>
        <w:t>,</w:t>
      </w:r>
      <w:r w:rsidR="004848CF" w:rsidRPr="00C14076">
        <w:rPr>
          <w:rFonts w:cs="Times New Roman"/>
          <w:szCs w:val="28"/>
        </w:rPr>
        <w:t xml:space="preserve"> </w:t>
      </w:r>
      <w:r w:rsidR="008C47B8" w:rsidRPr="00C14076">
        <w:rPr>
          <w:rFonts w:cs="Times New Roman"/>
          <w:szCs w:val="28"/>
        </w:rPr>
        <w:t>số</w:t>
      </w:r>
      <w:r w:rsidR="004848CF" w:rsidRPr="00C14076">
        <w:rPr>
          <w:rFonts w:cs="Times New Roman"/>
          <w:szCs w:val="28"/>
        </w:rPr>
        <w:t xml:space="preserve"> </w:t>
      </w:r>
      <w:r w:rsidR="00DE651C" w:rsidRPr="00C14076">
        <w:rPr>
          <w:rFonts w:cs="Times New Roman"/>
          <w:szCs w:val="28"/>
        </w:rPr>
        <w:t>lượng</w:t>
      </w:r>
      <w:r w:rsidR="004848CF" w:rsidRPr="00C14076">
        <w:rPr>
          <w:rFonts w:cs="Times New Roman"/>
          <w:szCs w:val="28"/>
        </w:rPr>
        <w:t xml:space="preserve"> </w:t>
      </w:r>
      <w:r w:rsidR="00B7092B" w:rsidRPr="00C14076">
        <w:rPr>
          <w:rFonts w:cs="Times New Roman"/>
          <w:szCs w:val="28"/>
        </w:rPr>
        <w:t>học</w:t>
      </w:r>
      <w:r w:rsidR="004848CF" w:rsidRPr="00C14076">
        <w:rPr>
          <w:rFonts w:cs="Times New Roman"/>
          <w:szCs w:val="28"/>
        </w:rPr>
        <w:t xml:space="preserve"> </w:t>
      </w:r>
      <w:r w:rsidR="00B7092B" w:rsidRPr="00C14076">
        <w:rPr>
          <w:rFonts w:cs="Times New Roman"/>
          <w:szCs w:val="28"/>
        </w:rPr>
        <w:t>sinh,</w:t>
      </w:r>
      <w:r w:rsidR="004848CF" w:rsidRPr="00C14076">
        <w:rPr>
          <w:rFonts w:cs="Times New Roman"/>
          <w:szCs w:val="28"/>
        </w:rPr>
        <w:t xml:space="preserve"> </w:t>
      </w:r>
      <w:r w:rsidR="00B7092B" w:rsidRPr="00C14076">
        <w:rPr>
          <w:rFonts w:cs="Times New Roman"/>
          <w:szCs w:val="28"/>
        </w:rPr>
        <w:t>sinh</w:t>
      </w:r>
      <w:r w:rsidR="004848CF" w:rsidRPr="00C14076">
        <w:rPr>
          <w:rFonts w:cs="Times New Roman"/>
          <w:szCs w:val="28"/>
        </w:rPr>
        <w:t xml:space="preserve"> </w:t>
      </w:r>
      <w:r w:rsidR="00B7092B" w:rsidRPr="00C14076">
        <w:rPr>
          <w:rFonts w:cs="Times New Roman"/>
          <w:szCs w:val="28"/>
        </w:rPr>
        <w:t>viên</w:t>
      </w:r>
      <w:r w:rsidR="004848CF" w:rsidRPr="00C14076">
        <w:rPr>
          <w:rFonts w:cs="Times New Roman"/>
          <w:szCs w:val="28"/>
        </w:rPr>
        <w:t xml:space="preserve"> </w:t>
      </w:r>
      <w:r w:rsidR="00B7092B" w:rsidRPr="00C14076">
        <w:rPr>
          <w:rFonts w:cs="Times New Roman"/>
          <w:szCs w:val="28"/>
        </w:rPr>
        <w:t>và</w:t>
      </w:r>
      <w:r w:rsidR="004848CF" w:rsidRPr="00C14076">
        <w:rPr>
          <w:rFonts w:cs="Times New Roman"/>
          <w:szCs w:val="28"/>
        </w:rPr>
        <w:t xml:space="preserve"> </w:t>
      </w:r>
      <w:r w:rsidR="00B7092B" w:rsidRPr="00C14076">
        <w:rPr>
          <w:rFonts w:cs="Times New Roman"/>
          <w:szCs w:val="28"/>
        </w:rPr>
        <w:t>nhà</w:t>
      </w:r>
      <w:r w:rsidR="004848CF" w:rsidRPr="00C14076">
        <w:rPr>
          <w:rFonts w:cs="Times New Roman"/>
          <w:szCs w:val="28"/>
        </w:rPr>
        <w:t xml:space="preserve"> </w:t>
      </w:r>
      <w:r w:rsidR="00B7092B" w:rsidRPr="00C14076">
        <w:rPr>
          <w:rFonts w:cs="Times New Roman"/>
          <w:szCs w:val="28"/>
        </w:rPr>
        <w:t>giáo</w:t>
      </w:r>
      <w:r w:rsidR="004848CF" w:rsidRPr="00C14076">
        <w:rPr>
          <w:rFonts w:cs="Times New Roman"/>
          <w:szCs w:val="28"/>
        </w:rPr>
        <w:t xml:space="preserve"> </w:t>
      </w:r>
      <w:r w:rsidR="00B7092B" w:rsidRPr="00C14076">
        <w:rPr>
          <w:rFonts w:cs="Times New Roman"/>
          <w:szCs w:val="28"/>
        </w:rPr>
        <w:t>tham</w:t>
      </w:r>
      <w:r w:rsidR="004848CF" w:rsidRPr="00C14076">
        <w:rPr>
          <w:rFonts w:cs="Times New Roman"/>
          <w:szCs w:val="28"/>
        </w:rPr>
        <w:t xml:space="preserve"> </w:t>
      </w:r>
      <w:r w:rsidR="00B7092B" w:rsidRPr="00C14076">
        <w:rPr>
          <w:rFonts w:cs="Times New Roman"/>
          <w:szCs w:val="28"/>
        </w:rPr>
        <w:t>gia</w:t>
      </w:r>
      <w:r w:rsidR="004848CF" w:rsidRPr="00C14076">
        <w:rPr>
          <w:rFonts w:cs="Times New Roman"/>
          <w:szCs w:val="28"/>
        </w:rPr>
        <w:t xml:space="preserve"> </w:t>
      </w:r>
      <w:r w:rsidR="00B7092B" w:rsidRPr="00C14076">
        <w:rPr>
          <w:rFonts w:cs="Times New Roman"/>
          <w:szCs w:val="28"/>
        </w:rPr>
        <w:t>đào</w:t>
      </w:r>
      <w:r w:rsidR="004848CF" w:rsidRPr="00C14076">
        <w:rPr>
          <w:rFonts w:cs="Times New Roman"/>
          <w:szCs w:val="28"/>
        </w:rPr>
        <w:t xml:space="preserve"> </w:t>
      </w:r>
      <w:r w:rsidR="00B7092B" w:rsidRPr="00C14076">
        <w:rPr>
          <w:rFonts w:cs="Times New Roman"/>
          <w:szCs w:val="28"/>
        </w:rPr>
        <w:t>tạo</w:t>
      </w:r>
      <w:r w:rsidR="004848CF" w:rsidRPr="00C14076">
        <w:rPr>
          <w:rFonts w:cs="Times New Roman"/>
          <w:szCs w:val="28"/>
        </w:rPr>
        <w:t xml:space="preserve"> </w:t>
      </w:r>
      <w:r w:rsidR="00B7092B" w:rsidRPr="00C14076">
        <w:rPr>
          <w:rFonts w:cs="Times New Roman"/>
          <w:szCs w:val="28"/>
        </w:rPr>
        <w:t>nghề</w:t>
      </w:r>
      <w:r w:rsidR="004848CF" w:rsidRPr="00C14076">
        <w:rPr>
          <w:rFonts w:cs="Times New Roman"/>
          <w:szCs w:val="28"/>
        </w:rPr>
        <w:t xml:space="preserve"> </w:t>
      </w:r>
      <w:r w:rsidR="00B7092B" w:rsidRPr="00C14076">
        <w:rPr>
          <w:rFonts w:cs="Times New Roman"/>
          <w:szCs w:val="28"/>
        </w:rPr>
        <w:t>nghiệp</w:t>
      </w:r>
      <w:r w:rsidR="004848CF" w:rsidRPr="00C14076">
        <w:rPr>
          <w:rFonts w:cs="Times New Roman"/>
          <w:szCs w:val="28"/>
        </w:rPr>
        <w:t xml:space="preserve"> </w:t>
      </w:r>
      <w:r w:rsidR="00B7092B" w:rsidRPr="00C14076">
        <w:rPr>
          <w:rFonts w:cs="Times New Roman"/>
          <w:szCs w:val="28"/>
        </w:rPr>
        <w:t>ngày</w:t>
      </w:r>
      <w:r w:rsidR="004848CF" w:rsidRPr="00C14076">
        <w:rPr>
          <w:rFonts w:cs="Times New Roman"/>
          <w:szCs w:val="28"/>
        </w:rPr>
        <w:t xml:space="preserve"> </w:t>
      </w:r>
      <w:r w:rsidR="00B7092B" w:rsidRPr="00C14076">
        <w:rPr>
          <w:rFonts w:cs="Times New Roman"/>
          <w:szCs w:val="28"/>
        </w:rPr>
        <w:t>mộ</w:t>
      </w:r>
      <w:r w:rsidR="00137B3B" w:rsidRPr="00C14076">
        <w:rPr>
          <w:rFonts w:cs="Times New Roman"/>
          <w:szCs w:val="28"/>
        </w:rPr>
        <w:t>t</w:t>
      </w:r>
      <w:r w:rsidR="004848CF" w:rsidRPr="00C14076">
        <w:rPr>
          <w:rFonts w:cs="Times New Roman"/>
          <w:szCs w:val="28"/>
        </w:rPr>
        <w:t xml:space="preserve"> </w:t>
      </w:r>
      <w:r w:rsidR="00DE651C" w:rsidRPr="00C14076">
        <w:rPr>
          <w:rFonts w:cs="Times New Roman"/>
          <w:szCs w:val="28"/>
        </w:rPr>
        <w:t>đông</w:t>
      </w:r>
      <w:r w:rsidR="004848CF" w:rsidRPr="00C14076">
        <w:rPr>
          <w:rFonts w:cs="Times New Roman"/>
          <w:szCs w:val="28"/>
        </w:rPr>
        <w:t xml:space="preserve"> </w:t>
      </w:r>
      <w:r w:rsidR="00DE651C" w:rsidRPr="00C14076">
        <w:rPr>
          <w:rFonts w:cs="Times New Roman"/>
          <w:szCs w:val="28"/>
        </w:rPr>
        <w:t>hơn</w:t>
      </w:r>
      <w:r w:rsidR="00137B3B" w:rsidRPr="00C14076">
        <w:rPr>
          <w:rFonts w:cs="Times New Roman"/>
          <w:szCs w:val="28"/>
        </w:rPr>
        <w:t>,</w:t>
      </w:r>
      <w:r w:rsidR="004848CF" w:rsidRPr="00C14076">
        <w:rPr>
          <w:rFonts w:cs="Times New Roman"/>
          <w:szCs w:val="28"/>
        </w:rPr>
        <w:t xml:space="preserve"> </w:t>
      </w:r>
      <w:r w:rsidR="00543B2C" w:rsidRPr="00C14076">
        <w:rPr>
          <w:rFonts w:cs="Times New Roman"/>
          <w:szCs w:val="28"/>
        </w:rPr>
        <w:t>góp</w:t>
      </w:r>
      <w:r w:rsidR="004848CF" w:rsidRPr="00C14076">
        <w:rPr>
          <w:rFonts w:cs="Times New Roman"/>
          <w:szCs w:val="28"/>
        </w:rPr>
        <w:t xml:space="preserve"> </w:t>
      </w:r>
      <w:r w:rsidR="00543B2C" w:rsidRPr="00C14076">
        <w:rPr>
          <w:rFonts w:cs="Times New Roman"/>
          <w:szCs w:val="28"/>
        </w:rPr>
        <w:t>phần</w:t>
      </w:r>
      <w:r w:rsidR="004848CF" w:rsidRPr="00C14076">
        <w:rPr>
          <w:rFonts w:cs="Times New Roman"/>
          <w:szCs w:val="28"/>
        </w:rPr>
        <w:t xml:space="preserve"> </w:t>
      </w:r>
      <w:r w:rsidR="00543B2C" w:rsidRPr="00C14076">
        <w:rPr>
          <w:rFonts w:cs="Times New Roman"/>
          <w:szCs w:val="28"/>
        </w:rPr>
        <w:t>an</w:t>
      </w:r>
      <w:r w:rsidR="004848CF" w:rsidRPr="00C14076">
        <w:rPr>
          <w:rFonts w:cs="Times New Roman"/>
          <w:szCs w:val="28"/>
        </w:rPr>
        <w:t xml:space="preserve"> </w:t>
      </w:r>
      <w:r w:rsidR="00543B2C" w:rsidRPr="00C14076">
        <w:rPr>
          <w:rFonts w:cs="Times New Roman"/>
          <w:szCs w:val="28"/>
        </w:rPr>
        <w:t>sinh</w:t>
      </w:r>
      <w:r w:rsidR="004848CF" w:rsidRPr="00C14076">
        <w:rPr>
          <w:rFonts w:cs="Times New Roman"/>
          <w:szCs w:val="28"/>
        </w:rPr>
        <w:t xml:space="preserve"> </w:t>
      </w:r>
      <w:r w:rsidR="00543B2C" w:rsidRPr="00C14076">
        <w:rPr>
          <w:rFonts w:cs="Times New Roman"/>
          <w:szCs w:val="28"/>
        </w:rPr>
        <w:t>xã</w:t>
      </w:r>
      <w:r w:rsidR="004848CF" w:rsidRPr="00C14076">
        <w:rPr>
          <w:rFonts w:cs="Times New Roman"/>
          <w:szCs w:val="28"/>
        </w:rPr>
        <w:t xml:space="preserve"> </w:t>
      </w:r>
      <w:r w:rsidR="00543B2C" w:rsidRPr="00C14076">
        <w:rPr>
          <w:rFonts w:cs="Times New Roman"/>
          <w:szCs w:val="28"/>
        </w:rPr>
        <w:t>hội</w:t>
      </w:r>
      <w:r w:rsidR="004848CF" w:rsidRPr="00C14076">
        <w:rPr>
          <w:rFonts w:cs="Times New Roman"/>
          <w:szCs w:val="28"/>
        </w:rPr>
        <w:t xml:space="preserve"> </w:t>
      </w:r>
      <w:r w:rsidR="00543B2C" w:rsidRPr="00C14076">
        <w:rPr>
          <w:rFonts w:cs="Times New Roman"/>
          <w:szCs w:val="28"/>
        </w:rPr>
        <w:t>và</w:t>
      </w:r>
      <w:r w:rsidR="004848CF" w:rsidRPr="00C14076">
        <w:rPr>
          <w:rFonts w:cs="Times New Roman"/>
          <w:szCs w:val="28"/>
        </w:rPr>
        <w:t xml:space="preserve"> </w:t>
      </w:r>
      <w:r w:rsidR="00543B2C" w:rsidRPr="00C14076">
        <w:rPr>
          <w:rFonts w:cs="Times New Roman"/>
          <w:szCs w:val="28"/>
        </w:rPr>
        <w:t>phát</w:t>
      </w:r>
      <w:r w:rsidR="004848CF" w:rsidRPr="00C14076">
        <w:rPr>
          <w:rFonts w:cs="Times New Roman"/>
          <w:szCs w:val="28"/>
        </w:rPr>
        <w:t xml:space="preserve"> </w:t>
      </w:r>
      <w:r w:rsidR="00543B2C" w:rsidRPr="00C14076">
        <w:rPr>
          <w:rFonts w:cs="Times New Roman"/>
          <w:szCs w:val="28"/>
        </w:rPr>
        <w:t>triển</w:t>
      </w:r>
      <w:r w:rsidR="004848CF" w:rsidRPr="00C14076">
        <w:rPr>
          <w:rFonts w:cs="Times New Roman"/>
          <w:szCs w:val="28"/>
        </w:rPr>
        <w:t xml:space="preserve"> </w:t>
      </w:r>
      <w:r w:rsidR="00543B2C" w:rsidRPr="00C14076">
        <w:rPr>
          <w:rFonts w:cs="Times New Roman"/>
          <w:szCs w:val="28"/>
        </w:rPr>
        <w:t>nguồn</w:t>
      </w:r>
      <w:r w:rsidR="004848CF" w:rsidRPr="00C14076">
        <w:rPr>
          <w:rFonts w:cs="Times New Roman"/>
          <w:szCs w:val="28"/>
        </w:rPr>
        <w:t xml:space="preserve"> </w:t>
      </w:r>
      <w:r w:rsidR="00543B2C" w:rsidRPr="00C14076">
        <w:rPr>
          <w:rFonts w:cs="Times New Roman"/>
          <w:szCs w:val="28"/>
        </w:rPr>
        <w:t>nhân</w:t>
      </w:r>
      <w:r w:rsidR="004848CF" w:rsidRPr="00C14076">
        <w:rPr>
          <w:rFonts w:cs="Times New Roman"/>
          <w:szCs w:val="28"/>
        </w:rPr>
        <w:t xml:space="preserve"> </w:t>
      </w:r>
      <w:r w:rsidR="00543B2C" w:rsidRPr="00C14076">
        <w:rPr>
          <w:rFonts w:cs="Times New Roman"/>
          <w:szCs w:val="28"/>
        </w:rPr>
        <w:t>lực</w:t>
      </w:r>
      <w:r w:rsidR="004848CF" w:rsidRPr="00C14076">
        <w:rPr>
          <w:rFonts w:cs="Times New Roman"/>
          <w:szCs w:val="28"/>
        </w:rPr>
        <w:t xml:space="preserve"> </w:t>
      </w:r>
      <w:r w:rsidR="00B7092B" w:rsidRPr="00C14076">
        <w:rPr>
          <w:rFonts w:cs="Times New Roman"/>
          <w:szCs w:val="28"/>
        </w:rPr>
        <w:t>cho</w:t>
      </w:r>
      <w:r w:rsidR="004848CF" w:rsidRPr="00C14076">
        <w:rPr>
          <w:rFonts w:cs="Times New Roman"/>
          <w:szCs w:val="28"/>
        </w:rPr>
        <w:t xml:space="preserve"> </w:t>
      </w:r>
      <w:r w:rsidR="00B7092B" w:rsidRPr="00C14076">
        <w:rPr>
          <w:rFonts w:cs="Times New Roman"/>
          <w:szCs w:val="28"/>
        </w:rPr>
        <w:t>tỉnh</w:t>
      </w:r>
      <w:r w:rsidR="004848CF" w:rsidRPr="00C14076">
        <w:rPr>
          <w:rFonts w:cs="Times New Roman"/>
          <w:szCs w:val="28"/>
        </w:rPr>
        <w:t xml:space="preserve"> </w:t>
      </w:r>
      <w:r w:rsidR="00543B2C" w:rsidRPr="00C14076">
        <w:rPr>
          <w:rFonts w:cs="Times New Roman"/>
          <w:szCs w:val="28"/>
        </w:rPr>
        <w:t>nhà</w:t>
      </w:r>
      <w:r w:rsidR="005C7AF7" w:rsidRPr="00C14076">
        <w:rPr>
          <w:rFonts w:cs="Times New Roman"/>
          <w:szCs w:val="28"/>
        </w:rPr>
        <w:t>.</w:t>
      </w:r>
      <w:r w:rsidR="004848CF" w:rsidRPr="00C14076">
        <w:rPr>
          <w:rFonts w:cs="Times New Roman"/>
          <w:szCs w:val="28"/>
        </w:rPr>
        <w:t xml:space="preserve"> </w:t>
      </w:r>
    </w:p>
    <w:p w:rsidR="00AB61CD" w:rsidRPr="00C14076" w:rsidRDefault="005C7AF7" w:rsidP="002328FE">
      <w:pPr>
        <w:tabs>
          <w:tab w:val="left" w:pos="5790"/>
        </w:tabs>
        <w:spacing w:after="0" w:line="240" w:lineRule="auto"/>
        <w:ind w:firstLine="709"/>
        <w:jc w:val="both"/>
        <w:rPr>
          <w:rFonts w:cs="Times New Roman"/>
          <w:szCs w:val="28"/>
        </w:rPr>
      </w:pPr>
      <w:r w:rsidRPr="00C14076">
        <w:rPr>
          <w:rFonts w:cs="Times New Roman"/>
          <w:szCs w:val="28"/>
        </w:rPr>
        <w:lastRenderedPageBreak/>
        <w:t>Tuy</w:t>
      </w:r>
      <w:r w:rsidR="004848CF" w:rsidRPr="00C14076">
        <w:rPr>
          <w:rFonts w:cs="Times New Roman"/>
          <w:szCs w:val="28"/>
        </w:rPr>
        <w:t xml:space="preserve"> </w:t>
      </w:r>
      <w:r w:rsidRPr="00C14076">
        <w:rPr>
          <w:rFonts w:cs="Times New Roman"/>
          <w:szCs w:val="28"/>
        </w:rPr>
        <w:t>nhiên</w:t>
      </w:r>
      <w:r w:rsidR="008C47B8" w:rsidRPr="00C14076">
        <w:rPr>
          <w:rFonts w:cs="Times New Roman"/>
          <w:szCs w:val="28"/>
        </w:rPr>
        <w:t>,</w:t>
      </w:r>
      <w:r w:rsidR="004848CF" w:rsidRPr="00C14076">
        <w:rPr>
          <w:rFonts w:cs="Times New Roman"/>
          <w:szCs w:val="28"/>
        </w:rPr>
        <w:t xml:space="preserve"> </w:t>
      </w:r>
      <w:r w:rsidR="008C47B8" w:rsidRPr="00C14076">
        <w:rPr>
          <w:rFonts w:cs="Times New Roman"/>
          <w:szCs w:val="28"/>
        </w:rPr>
        <w:t>đến</w:t>
      </w:r>
      <w:r w:rsidR="004848CF" w:rsidRPr="00C14076">
        <w:rPr>
          <w:rFonts w:cs="Times New Roman"/>
          <w:szCs w:val="28"/>
        </w:rPr>
        <w:t xml:space="preserve"> </w:t>
      </w:r>
      <w:r w:rsidR="008C47B8" w:rsidRPr="00C14076">
        <w:rPr>
          <w:rFonts w:cs="Times New Roman"/>
          <w:szCs w:val="28"/>
        </w:rPr>
        <w:t>năm</w:t>
      </w:r>
      <w:r w:rsidR="004848CF" w:rsidRPr="00C14076">
        <w:rPr>
          <w:rFonts w:cs="Times New Roman"/>
          <w:szCs w:val="28"/>
        </w:rPr>
        <w:t xml:space="preserve"> </w:t>
      </w:r>
      <w:r w:rsidRPr="00C14076">
        <w:rPr>
          <w:rFonts w:cs="Times New Roman"/>
          <w:szCs w:val="28"/>
        </w:rPr>
        <w:t>2020</w:t>
      </w:r>
      <w:r w:rsidR="004848CF" w:rsidRPr="00C14076">
        <w:rPr>
          <w:rFonts w:cs="Times New Roman"/>
          <w:szCs w:val="28"/>
        </w:rPr>
        <w:t xml:space="preserve"> </w:t>
      </w:r>
      <w:r w:rsidR="008C47B8" w:rsidRPr="00C14076">
        <w:rPr>
          <w:rFonts w:cs="Times New Roman"/>
          <w:szCs w:val="28"/>
        </w:rPr>
        <w:t>chính</w:t>
      </w:r>
      <w:r w:rsidR="004848CF" w:rsidRPr="00C14076">
        <w:rPr>
          <w:rFonts w:cs="Times New Roman"/>
          <w:szCs w:val="28"/>
        </w:rPr>
        <w:t xml:space="preserve"> </w:t>
      </w:r>
      <w:r w:rsidR="008C47B8" w:rsidRPr="00C14076">
        <w:rPr>
          <w:rFonts w:cs="Times New Roman"/>
          <w:szCs w:val="28"/>
        </w:rPr>
        <w:t>sách</w:t>
      </w:r>
      <w:r w:rsidR="004848CF" w:rsidRPr="00C14076">
        <w:rPr>
          <w:rFonts w:cs="Times New Roman"/>
          <w:szCs w:val="28"/>
        </w:rPr>
        <w:t xml:space="preserve"> </w:t>
      </w:r>
      <w:r w:rsidR="008C47B8" w:rsidRPr="00C14076">
        <w:rPr>
          <w:rFonts w:cs="Times New Roman"/>
          <w:szCs w:val="28"/>
        </w:rPr>
        <w:t>đặc</w:t>
      </w:r>
      <w:r w:rsidR="004848CF" w:rsidRPr="00C14076">
        <w:rPr>
          <w:rFonts w:cs="Times New Roman"/>
          <w:szCs w:val="28"/>
        </w:rPr>
        <w:t xml:space="preserve"> </w:t>
      </w:r>
      <w:r w:rsidR="008C47B8" w:rsidRPr="00C14076">
        <w:rPr>
          <w:rFonts w:cs="Times New Roman"/>
          <w:szCs w:val="28"/>
        </w:rPr>
        <w:t>thù</w:t>
      </w:r>
      <w:r w:rsidR="004848CF" w:rsidRPr="00C14076">
        <w:rPr>
          <w:rFonts w:cs="Times New Roman"/>
          <w:szCs w:val="28"/>
        </w:rPr>
        <w:t xml:space="preserve"> </w:t>
      </w:r>
      <w:r w:rsidR="006635B5" w:rsidRPr="00C14076">
        <w:rPr>
          <w:rFonts w:cs="Times New Roman"/>
          <w:szCs w:val="28"/>
        </w:rPr>
        <w:t>Nghị quyết số 15/2014/NQ-HĐND ngày 16/7/2014 của Hội đồng nhân dân tỉnh Quy định chính sách hỗ trợ đào tạo lao động kỹ thuật trình độ trung cấp nghề trở lên và giáo viên dạy nghề tại các cơ sở dạy nghề công lập trên địa bàn tỉnh Đắk Nông giai đoạn 2014-2020</w:t>
      </w:r>
      <w:r w:rsidR="006635B5">
        <w:rPr>
          <w:rFonts w:cs="Times New Roman"/>
          <w:szCs w:val="28"/>
        </w:rPr>
        <w:t xml:space="preserve"> </w:t>
      </w:r>
      <w:r w:rsidR="006635B5" w:rsidRPr="00C14076">
        <w:rPr>
          <w:rFonts w:cs="Times New Roman"/>
          <w:szCs w:val="28"/>
        </w:rPr>
        <w:t>hết hiệu lực thi hành</w:t>
      </w:r>
      <w:r w:rsidR="006635B5">
        <w:rPr>
          <w:rFonts w:cs="Times New Roman"/>
          <w:szCs w:val="28"/>
        </w:rPr>
        <w:t>.</w:t>
      </w:r>
      <w:r w:rsidR="004848CF" w:rsidRPr="00C14076">
        <w:rPr>
          <w:rFonts w:cs="Times New Roman"/>
          <w:szCs w:val="28"/>
        </w:rPr>
        <w:t xml:space="preserve"> </w:t>
      </w:r>
      <w:r w:rsidR="00543B2C" w:rsidRPr="00C14076">
        <w:rPr>
          <w:rFonts w:cs="Times New Roman"/>
          <w:szCs w:val="28"/>
        </w:rPr>
        <w:t>Đồng</w:t>
      </w:r>
      <w:r w:rsidR="004848CF" w:rsidRPr="00C14076">
        <w:rPr>
          <w:rFonts w:cs="Times New Roman"/>
          <w:szCs w:val="28"/>
        </w:rPr>
        <w:t xml:space="preserve"> </w:t>
      </w:r>
      <w:r w:rsidR="00543B2C" w:rsidRPr="00C14076">
        <w:rPr>
          <w:rFonts w:cs="Times New Roman"/>
          <w:szCs w:val="28"/>
        </w:rPr>
        <w:t>thời,</w:t>
      </w:r>
      <w:r w:rsidR="004848CF" w:rsidRPr="00C14076">
        <w:rPr>
          <w:rFonts w:cs="Times New Roman"/>
          <w:szCs w:val="28"/>
        </w:rPr>
        <w:t xml:space="preserve"> </w:t>
      </w:r>
      <w:r w:rsidR="0004125A" w:rsidRPr="00C14076">
        <w:rPr>
          <w:rFonts w:cs="Times New Roman"/>
          <w:szCs w:val="28"/>
        </w:rPr>
        <w:t>sự</w:t>
      </w:r>
      <w:r w:rsidR="004848CF" w:rsidRPr="00C14076">
        <w:rPr>
          <w:rFonts w:cs="Times New Roman"/>
          <w:szCs w:val="28"/>
        </w:rPr>
        <w:t xml:space="preserve"> </w:t>
      </w:r>
      <w:r w:rsidR="0004125A" w:rsidRPr="00C14076">
        <w:rPr>
          <w:rFonts w:cs="Times New Roman"/>
          <w:szCs w:val="28"/>
        </w:rPr>
        <w:t>ảnh</w:t>
      </w:r>
      <w:r w:rsidR="004848CF" w:rsidRPr="00C14076">
        <w:rPr>
          <w:rFonts w:cs="Times New Roman"/>
          <w:szCs w:val="28"/>
        </w:rPr>
        <w:t xml:space="preserve"> </w:t>
      </w:r>
      <w:r w:rsidR="0004125A" w:rsidRPr="00C14076">
        <w:rPr>
          <w:rFonts w:cs="Times New Roman"/>
          <w:szCs w:val="28"/>
        </w:rPr>
        <w:t>hưởng</w:t>
      </w:r>
      <w:r w:rsidR="004848CF" w:rsidRPr="00C14076">
        <w:rPr>
          <w:rFonts w:cs="Times New Roman"/>
          <w:szCs w:val="28"/>
        </w:rPr>
        <w:t xml:space="preserve"> </w:t>
      </w:r>
      <w:r w:rsidR="0004125A" w:rsidRPr="00C14076">
        <w:rPr>
          <w:rFonts w:cs="Times New Roman"/>
          <w:szCs w:val="28"/>
        </w:rPr>
        <w:t>của</w:t>
      </w:r>
      <w:r w:rsidR="004848CF" w:rsidRPr="00C14076">
        <w:rPr>
          <w:rFonts w:cs="Times New Roman"/>
          <w:szCs w:val="28"/>
        </w:rPr>
        <w:t xml:space="preserve"> </w:t>
      </w:r>
      <w:r w:rsidR="0004125A" w:rsidRPr="00C14076">
        <w:rPr>
          <w:rFonts w:cs="Times New Roman"/>
          <w:szCs w:val="28"/>
        </w:rPr>
        <w:t>đại</w:t>
      </w:r>
      <w:r w:rsidR="004848CF" w:rsidRPr="00C14076">
        <w:rPr>
          <w:rFonts w:cs="Times New Roman"/>
          <w:szCs w:val="28"/>
        </w:rPr>
        <w:t xml:space="preserve"> </w:t>
      </w:r>
      <w:r w:rsidR="00543B2C" w:rsidRPr="00C14076">
        <w:rPr>
          <w:rFonts w:cs="Times New Roman"/>
          <w:szCs w:val="28"/>
        </w:rPr>
        <w:t>d</w:t>
      </w:r>
      <w:r w:rsidR="001E7579" w:rsidRPr="00C14076">
        <w:rPr>
          <w:rFonts w:cs="Times New Roman"/>
          <w:szCs w:val="28"/>
        </w:rPr>
        <w:t>ịch</w:t>
      </w:r>
      <w:r w:rsidR="004848CF" w:rsidRPr="00C14076">
        <w:rPr>
          <w:rFonts w:cs="Times New Roman"/>
          <w:szCs w:val="28"/>
        </w:rPr>
        <w:t xml:space="preserve"> </w:t>
      </w:r>
      <w:r w:rsidR="001E7579" w:rsidRPr="00C14076">
        <w:rPr>
          <w:rFonts w:cs="Times New Roman"/>
          <w:szCs w:val="28"/>
        </w:rPr>
        <w:t>Covid-19</w:t>
      </w:r>
      <w:r w:rsidR="004848CF" w:rsidRPr="00C14076">
        <w:rPr>
          <w:rFonts w:cs="Times New Roman"/>
          <w:szCs w:val="28"/>
        </w:rPr>
        <w:t xml:space="preserve"> </w:t>
      </w:r>
      <w:r w:rsidR="001E7579" w:rsidRPr="00C14076">
        <w:rPr>
          <w:rFonts w:cs="Times New Roman"/>
          <w:szCs w:val="28"/>
        </w:rPr>
        <w:t>đã</w:t>
      </w:r>
      <w:r w:rsidR="004848CF" w:rsidRPr="00C14076">
        <w:rPr>
          <w:rFonts w:cs="Times New Roman"/>
          <w:szCs w:val="28"/>
        </w:rPr>
        <w:t xml:space="preserve"> </w:t>
      </w:r>
      <w:r w:rsidR="001E7579" w:rsidRPr="00C14076">
        <w:rPr>
          <w:rFonts w:cs="Times New Roman"/>
          <w:szCs w:val="28"/>
        </w:rPr>
        <w:t>làm</w:t>
      </w:r>
      <w:r w:rsidR="004848CF" w:rsidRPr="00C14076">
        <w:rPr>
          <w:rFonts w:cs="Times New Roman"/>
          <w:szCs w:val="28"/>
        </w:rPr>
        <w:t xml:space="preserve"> </w:t>
      </w:r>
      <w:r w:rsidR="0004125A" w:rsidRPr="00C14076">
        <w:rPr>
          <w:rFonts w:cs="Times New Roman"/>
          <w:szCs w:val="28"/>
        </w:rPr>
        <w:t>thiệt</w:t>
      </w:r>
      <w:r w:rsidR="004848CF" w:rsidRPr="00C14076">
        <w:rPr>
          <w:rFonts w:cs="Times New Roman"/>
          <w:szCs w:val="28"/>
        </w:rPr>
        <w:t xml:space="preserve"> </w:t>
      </w:r>
      <w:r w:rsidR="0004125A" w:rsidRPr="00C14076">
        <w:rPr>
          <w:rFonts w:cs="Times New Roman"/>
          <w:szCs w:val="28"/>
        </w:rPr>
        <w:t>hại</w:t>
      </w:r>
      <w:r w:rsidR="004848CF" w:rsidRPr="00C14076">
        <w:rPr>
          <w:rFonts w:cs="Times New Roman"/>
          <w:szCs w:val="28"/>
        </w:rPr>
        <w:t xml:space="preserve"> </w:t>
      </w:r>
      <w:r w:rsidR="001E7579" w:rsidRPr="00C14076">
        <w:rPr>
          <w:rFonts w:cs="Times New Roman"/>
          <w:szCs w:val="28"/>
        </w:rPr>
        <w:t>lớn</w:t>
      </w:r>
      <w:r w:rsidR="004848CF" w:rsidRPr="00C14076">
        <w:rPr>
          <w:rFonts w:cs="Times New Roman"/>
          <w:szCs w:val="28"/>
        </w:rPr>
        <w:t xml:space="preserve"> </w:t>
      </w:r>
      <w:r w:rsidR="001E7579" w:rsidRPr="00C14076">
        <w:rPr>
          <w:rFonts w:cs="Times New Roman"/>
          <w:szCs w:val="28"/>
        </w:rPr>
        <w:t>đến</w:t>
      </w:r>
      <w:r w:rsidR="004848CF" w:rsidRPr="00C14076">
        <w:rPr>
          <w:rFonts w:cs="Times New Roman"/>
          <w:szCs w:val="28"/>
        </w:rPr>
        <w:t xml:space="preserve"> </w:t>
      </w:r>
      <w:r w:rsidR="001E7579" w:rsidRPr="00C14076">
        <w:rPr>
          <w:rFonts w:cs="Times New Roman"/>
          <w:szCs w:val="28"/>
        </w:rPr>
        <w:t>đời</w:t>
      </w:r>
      <w:r w:rsidR="004848CF" w:rsidRPr="00C14076">
        <w:rPr>
          <w:rFonts w:cs="Times New Roman"/>
          <w:szCs w:val="28"/>
        </w:rPr>
        <w:t xml:space="preserve"> </w:t>
      </w:r>
      <w:r w:rsidR="001E7579" w:rsidRPr="00C14076">
        <w:rPr>
          <w:rFonts w:cs="Times New Roman"/>
          <w:szCs w:val="28"/>
        </w:rPr>
        <w:t>sống</w:t>
      </w:r>
      <w:r w:rsidR="004848CF" w:rsidRPr="00C14076">
        <w:rPr>
          <w:rFonts w:cs="Times New Roman"/>
          <w:szCs w:val="28"/>
        </w:rPr>
        <w:t xml:space="preserve"> </w:t>
      </w:r>
      <w:r w:rsidR="001E7579" w:rsidRPr="00C14076">
        <w:rPr>
          <w:rFonts w:cs="Times New Roman"/>
          <w:szCs w:val="28"/>
        </w:rPr>
        <w:t>và</w:t>
      </w:r>
      <w:r w:rsidR="004848CF" w:rsidRPr="00C14076">
        <w:rPr>
          <w:rFonts w:cs="Times New Roman"/>
          <w:szCs w:val="28"/>
        </w:rPr>
        <w:t xml:space="preserve"> </w:t>
      </w:r>
      <w:r w:rsidR="001E7579" w:rsidRPr="00C14076">
        <w:rPr>
          <w:rFonts w:cs="Times New Roman"/>
          <w:szCs w:val="28"/>
        </w:rPr>
        <w:t>thu</w:t>
      </w:r>
      <w:r w:rsidR="004848CF" w:rsidRPr="00C14076">
        <w:rPr>
          <w:rFonts w:cs="Times New Roman"/>
          <w:szCs w:val="28"/>
        </w:rPr>
        <w:t xml:space="preserve"> </w:t>
      </w:r>
      <w:r w:rsidR="001E7579" w:rsidRPr="00C14076">
        <w:rPr>
          <w:rFonts w:cs="Times New Roman"/>
          <w:szCs w:val="28"/>
        </w:rPr>
        <w:t>nhập</w:t>
      </w:r>
      <w:r w:rsidR="004848CF" w:rsidRPr="00C14076">
        <w:rPr>
          <w:rFonts w:cs="Times New Roman"/>
          <w:szCs w:val="28"/>
        </w:rPr>
        <w:t xml:space="preserve"> </w:t>
      </w:r>
      <w:r w:rsidR="001E7579" w:rsidRPr="00C14076">
        <w:rPr>
          <w:rFonts w:cs="Times New Roman"/>
          <w:szCs w:val="28"/>
        </w:rPr>
        <w:t>của</w:t>
      </w:r>
      <w:r w:rsidR="004848CF" w:rsidRPr="00C14076">
        <w:rPr>
          <w:rFonts w:cs="Times New Roman"/>
          <w:szCs w:val="28"/>
        </w:rPr>
        <w:t xml:space="preserve"> </w:t>
      </w:r>
      <w:r w:rsidR="001E7579" w:rsidRPr="00C14076">
        <w:rPr>
          <w:rFonts w:cs="Times New Roman"/>
          <w:szCs w:val="28"/>
        </w:rPr>
        <w:t>các</w:t>
      </w:r>
      <w:r w:rsidR="004848CF" w:rsidRPr="00C14076">
        <w:rPr>
          <w:rFonts w:cs="Times New Roman"/>
          <w:szCs w:val="28"/>
        </w:rPr>
        <w:t xml:space="preserve"> </w:t>
      </w:r>
      <w:r w:rsidR="001E7579" w:rsidRPr="00C14076">
        <w:rPr>
          <w:rFonts w:cs="Times New Roman"/>
          <w:szCs w:val="28"/>
        </w:rPr>
        <w:t>tầng</w:t>
      </w:r>
      <w:r w:rsidR="004848CF" w:rsidRPr="00C14076">
        <w:rPr>
          <w:rFonts w:cs="Times New Roman"/>
          <w:szCs w:val="28"/>
        </w:rPr>
        <w:t xml:space="preserve"> </w:t>
      </w:r>
      <w:r w:rsidR="001E7579" w:rsidRPr="00C14076">
        <w:rPr>
          <w:rFonts w:cs="Times New Roman"/>
          <w:szCs w:val="28"/>
        </w:rPr>
        <w:t>lớp</w:t>
      </w:r>
      <w:r w:rsidR="004848CF" w:rsidRPr="00C14076">
        <w:rPr>
          <w:rFonts w:cs="Times New Roman"/>
          <w:szCs w:val="28"/>
        </w:rPr>
        <w:t xml:space="preserve"> </w:t>
      </w:r>
      <w:r w:rsidR="001E7579" w:rsidRPr="00C14076">
        <w:rPr>
          <w:rFonts w:cs="Times New Roman"/>
          <w:szCs w:val="28"/>
        </w:rPr>
        <w:t>nhân</w:t>
      </w:r>
      <w:r w:rsidR="004848CF" w:rsidRPr="00C14076">
        <w:rPr>
          <w:rFonts w:cs="Times New Roman"/>
          <w:szCs w:val="28"/>
        </w:rPr>
        <w:t xml:space="preserve"> </w:t>
      </w:r>
      <w:r w:rsidR="001E7579" w:rsidRPr="00C14076">
        <w:rPr>
          <w:rFonts w:cs="Times New Roman"/>
          <w:szCs w:val="28"/>
        </w:rPr>
        <w:t>dân</w:t>
      </w:r>
      <w:r w:rsidR="004848CF" w:rsidRPr="00C14076">
        <w:rPr>
          <w:rFonts w:cs="Times New Roman"/>
          <w:szCs w:val="28"/>
        </w:rPr>
        <w:t xml:space="preserve"> </w:t>
      </w:r>
      <w:r w:rsidR="001E7579" w:rsidRPr="00C14076">
        <w:rPr>
          <w:rFonts w:cs="Times New Roman"/>
          <w:szCs w:val="28"/>
        </w:rPr>
        <w:t>nói</w:t>
      </w:r>
      <w:r w:rsidR="004848CF" w:rsidRPr="00C14076">
        <w:rPr>
          <w:rFonts w:cs="Times New Roman"/>
          <w:szCs w:val="28"/>
        </w:rPr>
        <w:t xml:space="preserve"> </w:t>
      </w:r>
      <w:r w:rsidR="001E7579" w:rsidRPr="00C14076">
        <w:rPr>
          <w:rFonts w:cs="Times New Roman"/>
          <w:szCs w:val="28"/>
        </w:rPr>
        <w:t>chung</w:t>
      </w:r>
      <w:r w:rsidR="004848CF" w:rsidRPr="00C14076">
        <w:rPr>
          <w:rFonts w:cs="Times New Roman"/>
          <w:szCs w:val="28"/>
        </w:rPr>
        <w:t xml:space="preserve"> </w:t>
      </w:r>
      <w:r w:rsidR="001E7579" w:rsidRPr="00C14076">
        <w:rPr>
          <w:rFonts w:cs="Times New Roman"/>
          <w:szCs w:val="28"/>
        </w:rPr>
        <w:t>và</w:t>
      </w:r>
      <w:r w:rsidR="004848CF" w:rsidRPr="00C14076">
        <w:rPr>
          <w:rFonts w:cs="Times New Roman"/>
          <w:szCs w:val="28"/>
        </w:rPr>
        <w:t xml:space="preserve"> </w:t>
      </w:r>
      <w:r w:rsidR="001E7579" w:rsidRPr="00C14076">
        <w:rPr>
          <w:rFonts w:cs="Times New Roman"/>
          <w:szCs w:val="28"/>
        </w:rPr>
        <w:t>khả</w:t>
      </w:r>
      <w:r w:rsidR="004848CF" w:rsidRPr="00C14076">
        <w:rPr>
          <w:rFonts w:cs="Times New Roman"/>
          <w:szCs w:val="28"/>
        </w:rPr>
        <w:t xml:space="preserve"> </w:t>
      </w:r>
      <w:r w:rsidR="001E7579" w:rsidRPr="00C14076">
        <w:rPr>
          <w:rFonts w:cs="Times New Roman"/>
          <w:szCs w:val="28"/>
        </w:rPr>
        <w:t>năng</w:t>
      </w:r>
      <w:r w:rsidR="004848CF" w:rsidRPr="00C14076">
        <w:rPr>
          <w:rFonts w:cs="Times New Roman"/>
          <w:szCs w:val="28"/>
        </w:rPr>
        <w:t xml:space="preserve"> </w:t>
      </w:r>
      <w:r w:rsidR="001E7579" w:rsidRPr="00C14076">
        <w:rPr>
          <w:rFonts w:cs="Times New Roman"/>
          <w:szCs w:val="28"/>
        </w:rPr>
        <w:t>tài</w:t>
      </w:r>
      <w:r w:rsidR="004848CF" w:rsidRPr="00C14076">
        <w:rPr>
          <w:rFonts w:cs="Times New Roman"/>
          <w:szCs w:val="28"/>
        </w:rPr>
        <w:t xml:space="preserve"> </w:t>
      </w:r>
      <w:r w:rsidR="001E7579" w:rsidRPr="00C14076">
        <w:rPr>
          <w:rFonts w:cs="Times New Roman"/>
          <w:szCs w:val="28"/>
        </w:rPr>
        <w:t>chính</w:t>
      </w:r>
      <w:r w:rsidR="004848CF" w:rsidRPr="00C14076">
        <w:rPr>
          <w:rFonts w:cs="Times New Roman"/>
          <w:szCs w:val="28"/>
        </w:rPr>
        <w:t xml:space="preserve"> </w:t>
      </w:r>
      <w:r w:rsidR="001E7579" w:rsidRPr="00C14076">
        <w:rPr>
          <w:rFonts w:cs="Times New Roman"/>
          <w:szCs w:val="28"/>
        </w:rPr>
        <w:t>để</w:t>
      </w:r>
      <w:r w:rsidR="004848CF" w:rsidRPr="00C14076">
        <w:rPr>
          <w:rFonts w:cs="Times New Roman"/>
          <w:szCs w:val="28"/>
        </w:rPr>
        <w:t xml:space="preserve"> </w:t>
      </w:r>
      <w:r w:rsidR="001E7579" w:rsidRPr="00C14076">
        <w:rPr>
          <w:rFonts w:cs="Times New Roman"/>
          <w:szCs w:val="28"/>
        </w:rPr>
        <w:t>đăng</w:t>
      </w:r>
      <w:r w:rsidR="004848CF" w:rsidRPr="00C14076">
        <w:rPr>
          <w:rFonts w:cs="Times New Roman"/>
          <w:szCs w:val="28"/>
        </w:rPr>
        <w:t xml:space="preserve"> </w:t>
      </w:r>
      <w:r w:rsidR="001E7579" w:rsidRPr="00C14076">
        <w:rPr>
          <w:rFonts w:cs="Times New Roman"/>
          <w:szCs w:val="28"/>
        </w:rPr>
        <w:t>ký</w:t>
      </w:r>
      <w:r w:rsidR="004848CF" w:rsidRPr="00C14076">
        <w:rPr>
          <w:rFonts w:cs="Times New Roman"/>
          <w:szCs w:val="28"/>
        </w:rPr>
        <w:t xml:space="preserve"> </w:t>
      </w:r>
      <w:r w:rsidR="00CA40AB">
        <w:rPr>
          <w:rFonts w:cs="Times New Roman"/>
          <w:szCs w:val="28"/>
        </w:rPr>
        <w:t>đào tạo các trình độ giáo dục nghề nghiệp</w:t>
      </w:r>
      <w:r w:rsidR="004848CF" w:rsidRPr="00C14076">
        <w:rPr>
          <w:rFonts w:cs="Times New Roman"/>
          <w:szCs w:val="28"/>
        </w:rPr>
        <w:t xml:space="preserve"> </w:t>
      </w:r>
      <w:r w:rsidR="001E7579" w:rsidRPr="00C14076">
        <w:rPr>
          <w:rFonts w:cs="Times New Roman"/>
          <w:szCs w:val="28"/>
        </w:rPr>
        <w:t>của</w:t>
      </w:r>
      <w:r w:rsidR="004848CF" w:rsidRPr="00C14076">
        <w:rPr>
          <w:rFonts w:cs="Times New Roman"/>
          <w:szCs w:val="28"/>
        </w:rPr>
        <w:t xml:space="preserve"> </w:t>
      </w:r>
      <w:r w:rsidR="001E7579" w:rsidRPr="00C14076">
        <w:rPr>
          <w:rFonts w:cs="Times New Roman"/>
          <w:szCs w:val="28"/>
        </w:rPr>
        <w:t>ngườ</w:t>
      </w:r>
      <w:r w:rsidR="00FA43D6" w:rsidRPr="00C14076">
        <w:rPr>
          <w:rFonts w:cs="Times New Roman"/>
          <w:szCs w:val="28"/>
        </w:rPr>
        <w:t>i</w:t>
      </w:r>
      <w:r w:rsidR="004848CF" w:rsidRPr="00C14076">
        <w:rPr>
          <w:rFonts w:cs="Times New Roman"/>
          <w:szCs w:val="28"/>
        </w:rPr>
        <w:t xml:space="preserve"> </w:t>
      </w:r>
      <w:r w:rsidR="00FA43D6" w:rsidRPr="00C14076">
        <w:rPr>
          <w:rFonts w:cs="Times New Roman"/>
          <w:szCs w:val="28"/>
        </w:rPr>
        <w:t>dân</w:t>
      </w:r>
      <w:r w:rsidR="004848CF" w:rsidRPr="00C14076">
        <w:rPr>
          <w:rFonts w:cs="Times New Roman"/>
          <w:szCs w:val="28"/>
        </w:rPr>
        <w:t xml:space="preserve"> </w:t>
      </w:r>
      <w:r w:rsidR="00FA43D6" w:rsidRPr="00C14076">
        <w:rPr>
          <w:rFonts w:cs="Times New Roman"/>
          <w:szCs w:val="28"/>
        </w:rPr>
        <w:t>nói</w:t>
      </w:r>
      <w:r w:rsidR="004848CF" w:rsidRPr="00C14076">
        <w:rPr>
          <w:rFonts w:cs="Times New Roman"/>
          <w:szCs w:val="28"/>
        </w:rPr>
        <w:t xml:space="preserve"> </w:t>
      </w:r>
      <w:r w:rsidR="00FA43D6" w:rsidRPr="00C14076">
        <w:rPr>
          <w:rFonts w:cs="Times New Roman"/>
          <w:szCs w:val="28"/>
        </w:rPr>
        <w:t>riêng,</w:t>
      </w:r>
      <w:r w:rsidR="004848CF" w:rsidRPr="00C14076">
        <w:rPr>
          <w:rFonts w:cs="Times New Roman"/>
          <w:szCs w:val="28"/>
        </w:rPr>
        <w:t xml:space="preserve"> </w:t>
      </w:r>
      <w:r w:rsidR="00FA43D6" w:rsidRPr="00C14076">
        <w:rPr>
          <w:rFonts w:cs="Times New Roman"/>
          <w:szCs w:val="28"/>
        </w:rPr>
        <w:t>cùng</w:t>
      </w:r>
      <w:r w:rsidR="004848CF" w:rsidRPr="00C14076">
        <w:rPr>
          <w:rFonts w:cs="Times New Roman"/>
          <w:szCs w:val="28"/>
        </w:rPr>
        <w:t xml:space="preserve"> </w:t>
      </w:r>
      <w:r w:rsidR="00FA43D6" w:rsidRPr="00C14076">
        <w:rPr>
          <w:rFonts w:cs="Times New Roman"/>
          <w:szCs w:val="28"/>
        </w:rPr>
        <w:t>các</w:t>
      </w:r>
      <w:r w:rsidR="004848CF" w:rsidRPr="00C14076">
        <w:rPr>
          <w:rFonts w:cs="Times New Roman"/>
          <w:szCs w:val="28"/>
        </w:rPr>
        <w:t xml:space="preserve"> </w:t>
      </w:r>
      <w:r w:rsidR="00FA43D6" w:rsidRPr="00C14076">
        <w:rPr>
          <w:rFonts w:cs="Times New Roman"/>
          <w:szCs w:val="28"/>
        </w:rPr>
        <w:t>vấn</w:t>
      </w:r>
      <w:r w:rsidR="004848CF" w:rsidRPr="00C14076">
        <w:rPr>
          <w:rFonts w:cs="Times New Roman"/>
          <w:szCs w:val="28"/>
        </w:rPr>
        <w:t xml:space="preserve"> </w:t>
      </w:r>
      <w:r w:rsidR="00FA43D6" w:rsidRPr="00C14076">
        <w:rPr>
          <w:rFonts w:cs="Times New Roman"/>
          <w:szCs w:val="28"/>
        </w:rPr>
        <w:t>đề</w:t>
      </w:r>
      <w:r w:rsidR="004848CF" w:rsidRPr="00C14076">
        <w:rPr>
          <w:rFonts w:cs="Times New Roman"/>
          <w:szCs w:val="28"/>
        </w:rPr>
        <w:t xml:space="preserve"> </w:t>
      </w:r>
      <w:r w:rsidR="00FA43D6" w:rsidRPr="00C14076">
        <w:rPr>
          <w:rFonts w:cs="Times New Roman"/>
          <w:szCs w:val="28"/>
        </w:rPr>
        <w:t>phát</w:t>
      </w:r>
      <w:r w:rsidR="004848CF" w:rsidRPr="00C14076">
        <w:rPr>
          <w:rFonts w:cs="Times New Roman"/>
          <w:szCs w:val="28"/>
        </w:rPr>
        <w:t xml:space="preserve"> </w:t>
      </w:r>
      <w:r w:rsidR="00FA43D6" w:rsidRPr="00C14076">
        <w:rPr>
          <w:rFonts w:cs="Times New Roman"/>
          <w:szCs w:val="28"/>
        </w:rPr>
        <w:t>sinh</w:t>
      </w:r>
      <w:r w:rsidR="004848CF" w:rsidRPr="00C14076">
        <w:rPr>
          <w:rFonts w:cs="Times New Roman"/>
          <w:szCs w:val="28"/>
        </w:rPr>
        <w:t xml:space="preserve"> </w:t>
      </w:r>
      <w:r w:rsidR="00FA43D6" w:rsidRPr="00C14076">
        <w:rPr>
          <w:rFonts w:cs="Times New Roman"/>
          <w:szCs w:val="28"/>
        </w:rPr>
        <w:t>trong</w:t>
      </w:r>
      <w:r w:rsidR="004848CF" w:rsidRPr="00C14076">
        <w:rPr>
          <w:rFonts w:cs="Times New Roman"/>
          <w:szCs w:val="28"/>
        </w:rPr>
        <w:t xml:space="preserve"> </w:t>
      </w:r>
      <w:r w:rsidR="00DE651C" w:rsidRPr="00C14076">
        <w:rPr>
          <w:rFonts w:cs="Times New Roman"/>
          <w:szCs w:val="28"/>
        </w:rPr>
        <w:t>quá</w:t>
      </w:r>
      <w:r w:rsidR="004848CF" w:rsidRPr="00C14076">
        <w:rPr>
          <w:rFonts w:cs="Times New Roman"/>
          <w:szCs w:val="28"/>
        </w:rPr>
        <w:t xml:space="preserve"> </w:t>
      </w:r>
      <w:r w:rsidR="00DE651C" w:rsidRPr="00C14076">
        <w:rPr>
          <w:rFonts w:cs="Times New Roman"/>
          <w:szCs w:val="28"/>
        </w:rPr>
        <w:t>trình</w:t>
      </w:r>
      <w:r w:rsidR="004848CF" w:rsidRPr="00C14076">
        <w:rPr>
          <w:rFonts w:cs="Times New Roman"/>
          <w:szCs w:val="28"/>
        </w:rPr>
        <w:t xml:space="preserve"> </w:t>
      </w:r>
      <w:r w:rsidR="00DE651C" w:rsidRPr="00C14076">
        <w:rPr>
          <w:rFonts w:cs="Times New Roman"/>
          <w:szCs w:val="28"/>
        </w:rPr>
        <w:t>triển</w:t>
      </w:r>
      <w:r w:rsidR="004848CF" w:rsidRPr="00C14076">
        <w:rPr>
          <w:rFonts w:cs="Times New Roman"/>
          <w:szCs w:val="28"/>
        </w:rPr>
        <w:t xml:space="preserve"> </w:t>
      </w:r>
      <w:r w:rsidR="00DE651C" w:rsidRPr="00C14076">
        <w:rPr>
          <w:rFonts w:cs="Times New Roman"/>
          <w:szCs w:val="28"/>
        </w:rPr>
        <w:t>khai</w:t>
      </w:r>
      <w:r w:rsidR="004848CF" w:rsidRPr="00C14076">
        <w:rPr>
          <w:rFonts w:cs="Times New Roman"/>
          <w:szCs w:val="28"/>
        </w:rPr>
        <w:t xml:space="preserve"> </w:t>
      </w:r>
      <w:r w:rsidR="00CD6129" w:rsidRPr="00C14076">
        <w:rPr>
          <w:rFonts w:cs="Times New Roman"/>
          <w:szCs w:val="28"/>
        </w:rPr>
        <w:t>như</w:t>
      </w:r>
      <w:r w:rsidR="004848CF" w:rsidRPr="00C14076">
        <w:rPr>
          <w:rFonts w:cs="Times New Roman"/>
          <w:szCs w:val="28"/>
        </w:rPr>
        <w:t xml:space="preserve"> </w:t>
      </w:r>
      <w:r w:rsidR="00CD6129" w:rsidRPr="00C14076">
        <w:rPr>
          <w:rFonts w:cs="Times New Roman"/>
          <w:szCs w:val="28"/>
        </w:rPr>
        <w:t>các</w:t>
      </w:r>
      <w:r w:rsidR="004848CF" w:rsidRPr="00C14076">
        <w:rPr>
          <w:rFonts w:cs="Times New Roman"/>
          <w:szCs w:val="28"/>
        </w:rPr>
        <w:t xml:space="preserve"> </w:t>
      </w:r>
      <w:r w:rsidR="00CD6129" w:rsidRPr="00C14076">
        <w:rPr>
          <w:rFonts w:cs="Times New Roman"/>
          <w:szCs w:val="28"/>
        </w:rPr>
        <w:t>cơ</w:t>
      </w:r>
      <w:r w:rsidR="004848CF" w:rsidRPr="00C14076">
        <w:rPr>
          <w:rFonts w:cs="Times New Roman"/>
          <w:szCs w:val="28"/>
        </w:rPr>
        <w:t xml:space="preserve"> </w:t>
      </w:r>
      <w:r w:rsidR="00CD6129" w:rsidRPr="00C14076">
        <w:rPr>
          <w:rFonts w:cs="Times New Roman"/>
          <w:szCs w:val="28"/>
        </w:rPr>
        <w:t>sở</w:t>
      </w:r>
      <w:r w:rsidR="004848CF" w:rsidRPr="00C14076">
        <w:rPr>
          <w:rFonts w:cs="Times New Roman"/>
          <w:szCs w:val="28"/>
        </w:rPr>
        <w:t xml:space="preserve"> </w:t>
      </w:r>
      <w:r w:rsidR="00CD6129" w:rsidRPr="00C14076">
        <w:rPr>
          <w:rFonts w:cs="Times New Roman"/>
          <w:szCs w:val="28"/>
        </w:rPr>
        <w:t>giáo</w:t>
      </w:r>
      <w:r w:rsidR="004848CF" w:rsidRPr="00C14076">
        <w:rPr>
          <w:rFonts w:cs="Times New Roman"/>
          <w:szCs w:val="28"/>
        </w:rPr>
        <w:t xml:space="preserve"> </w:t>
      </w:r>
      <w:r w:rsidR="00CD6129" w:rsidRPr="00C14076">
        <w:rPr>
          <w:rFonts w:cs="Times New Roman"/>
          <w:szCs w:val="28"/>
        </w:rPr>
        <w:t>dục</w:t>
      </w:r>
      <w:r w:rsidR="004848CF" w:rsidRPr="00C14076">
        <w:rPr>
          <w:rFonts w:cs="Times New Roman"/>
          <w:szCs w:val="28"/>
        </w:rPr>
        <w:t xml:space="preserve"> </w:t>
      </w:r>
      <w:r w:rsidR="00CD6129" w:rsidRPr="00C14076">
        <w:rPr>
          <w:rFonts w:cs="Times New Roman"/>
          <w:szCs w:val="28"/>
        </w:rPr>
        <w:t>nghề</w:t>
      </w:r>
      <w:r w:rsidR="004848CF" w:rsidRPr="00C14076">
        <w:rPr>
          <w:rFonts w:cs="Times New Roman"/>
          <w:szCs w:val="28"/>
        </w:rPr>
        <w:t xml:space="preserve"> </w:t>
      </w:r>
      <w:r w:rsidR="00CD6129" w:rsidRPr="00C14076">
        <w:rPr>
          <w:rFonts w:cs="Times New Roman"/>
          <w:szCs w:val="28"/>
        </w:rPr>
        <w:t>nghiệp</w:t>
      </w:r>
      <w:r w:rsidR="004848CF" w:rsidRPr="00C14076">
        <w:rPr>
          <w:rFonts w:cs="Times New Roman"/>
          <w:szCs w:val="28"/>
        </w:rPr>
        <w:t xml:space="preserve"> </w:t>
      </w:r>
      <w:r w:rsidR="00CD6129" w:rsidRPr="00C14076">
        <w:rPr>
          <w:rFonts w:cs="Times New Roman"/>
          <w:szCs w:val="28"/>
        </w:rPr>
        <w:t>công</w:t>
      </w:r>
      <w:r w:rsidR="004848CF" w:rsidRPr="00C14076">
        <w:rPr>
          <w:rFonts w:cs="Times New Roman"/>
          <w:szCs w:val="28"/>
        </w:rPr>
        <w:t xml:space="preserve"> </w:t>
      </w:r>
      <w:r w:rsidR="00CD6129" w:rsidRPr="00C14076">
        <w:rPr>
          <w:rFonts w:cs="Times New Roman"/>
          <w:szCs w:val="28"/>
        </w:rPr>
        <w:t>lập</w:t>
      </w:r>
      <w:r w:rsidR="004848CF" w:rsidRPr="00C14076">
        <w:rPr>
          <w:rFonts w:cs="Times New Roman"/>
          <w:szCs w:val="28"/>
        </w:rPr>
        <w:t xml:space="preserve"> </w:t>
      </w:r>
      <w:r w:rsidR="00CD6129" w:rsidRPr="00C14076">
        <w:rPr>
          <w:rFonts w:cs="Times New Roman"/>
          <w:szCs w:val="28"/>
        </w:rPr>
        <w:t>phải</w:t>
      </w:r>
      <w:r w:rsidR="004848CF" w:rsidRPr="00C14076">
        <w:rPr>
          <w:rFonts w:cs="Times New Roman"/>
          <w:szCs w:val="28"/>
        </w:rPr>
        <w:t xml:space="preserve"> </w:t>
      </w:r>
      <w:r w:rsidR="00CD6129" w:rsidRPr="00C14076">
        <w:rPr>
          <w:rFonts w:cs="Times New Roman"/>
          <w:szCs w:val="28"/>
        </w:rPr>
        <w:t>thực</w:t>
      </w:r>
      <w:r w:rsidR="004848CF" w:rsidRPr="00C14076">
        <w:rPr>
          <w:rFonts w:cs="Times New Roman"/>
          <w:szCs w:val="28"/>
        </w:rPr>
        <w:t xml:space="preserve"> </w:t>
      </w:r>
      <w:r w:rsidR="00CD6129" w:rsidRPr="00C14076">
        <w:rPr>
          <w:rFonts w:cs="Times New Roman"/>
          <w:szCs w:val="28"/>
        </w:rPr>
        <w:t>hiện</w:t>
      </w:r>
      <w:r w:rsidR="004848CF" w:rsidRPr="00C14076">
        <w:rPr>
          <w:rFonts w:cs="Times New Roman"/>
          <w:szCs w:val="28"/>
        </w:rPr>
        <w:t xml:space="preserve"> </w:t>
      </w:r>
      <w:r w:rsidR="00CD6129" w:rsidRPr="00C14076">
        <w:rPr>
          <w:rFonts w:cs="Times New Roman"/>
          <w:szCs w:val="28"/>
        </w:rPr>
        <w:t>tự</w:t>
      </w:r>
      <w:r w:rsidR="004848CF" w:rsidRPr="00C14076">
        <w:rPr>
          <w:rFonts w:cs="Times New Roman"/>
          <w:szCs w:val="28"/>
        </w:rPr>
        <w:t xml:space="preserve"> </w:t>
      </w:r>
      <w:r w:rsidR="00CD6129" w:rsidRPr="00C14076">
        <w:rPr>
          <w:rFonts w:cs="Times New Roman"/>
          <w:szCs w:val="28"/>
        </w:rPr>
        <w:t>chủ</w:t>
      </w:r>
      <w:r w:rsidR="004848CF" w:rsidRPr="00C14076">
        <w:rPr>
          <w:rFonts w:cs="Times New Roman"/>
          <w:szCs w:val="28"/>
        </w:rPr>
        <w:t xml:space="preserve"> </w:t>
      </w:r>
      <w:r w:rsidR="00D9221A" w:rsidRPr="00C14076">
        <w:rPr>
          <w:rFonts w:cs="Times New Roman"/>
          <w:szCs w:val="28"/>
        </w:rPr>
        <w:t>trong</w:t>
      </w:r>
      <w:r w:rsidR="004848CF" w:rsidRPr="00C14076">
        <w:rPr>
          <w:rFonts w:cs="Times New Roman"/>
          <w:szCs w:val="28"/>
        </w:rPr>
        <w:t xml:space="preserve"> </w:t>
      </w:r>
      <w:r w:rsidR="00D9221A" w:rsidRPr="00C14076">
        <w:rPr>
          <w:rFonts w:cs="Times New Roman"/>
          <w:szCs w:val="28"/>
        </w:rPr>
        <w:t>hoạt</w:t>
      </w:r>
      <w:r w:rsidR="004848CF" w:rsidRPr="00C14076">
        <w:rPr>
          <w:rFonts w:cs="Times New Roman"/>
          <w:szCs w:val="28"/>
        </w:rPr>
        <w:t xml:space="preserve"> </w:t>
      </w:r>
      <w:r w:rsidR="00D9221A" w:rsidRPr="00C14076">
        <w:rPr>
          <w:rFonts w:cs="Times New Roman"/>
          <w:szCs w:val="28"/>
        </w:rPr>
        <w:t>động</w:t>
      </w:r>
      <w:r w:rsidR="004848CF" w:rsidRPr="00C14076">
        <w:rPr>
          <w:rFonts w:cs="Times New Roman"/>
          <w:szCs w:val="28"/>
        </w:rPr>
        <w:t xml:space="preserve"> </w:t>
      </w:r>
      <w:r w:rsidR="00CD6129" w:rsidRPr="00C14076">
        <w:rPr>
          <w:rFonts w:cs="Times New Roman"/>
          <w:i/>
          <w:szCs w:val="28"/>
        </w:rPr>
        <w:t>(</w:t>
      </w:r>
      <w:r w:rsidR="00CA40AB">
        <w:rPr>
          <w:rFonts w:cs="Times New Roman"/>
          <w:i/>
          <w:szCs w:val="28"/>
        </w:rPr>
        <w:t>đồng nghĩa với việc</w:t>
      </w:r>
      <w:r w:rsidR="004848CF" w:rsidRPr="00C14076">
        <w:rPr>
          <w:rFonts w:cs="Times New Roman"/>
          <w:i/>
          <w:szCs w:val="28"/>
        </w:rPr>
        <w:t xml:space="preserve"> </w:t>
      </w:r>
      <w:r w:rsidR="00CD6129" w:rsidRPr="00C14076">
        <w:rPr>
          <w:rFonts w:cs="Times New Roman"/>
          <w:i/>
          <w:szCs w:val="28"/>
        </w:rPr>
        <w:t>tăng</w:t>
      </w:r>
      <w:r w:rsidR="004848CF" w:rsidRPr="00C14076">
        <w:rPr>
          <w:rFonts w:cs="Times New Roman"/>
          <w:i/>
          <w:szCs w:val="28"/>
        </w:rPr>
        <w:t xml:space="preserve"> </w:t>
      </w:r>
      <w:r w:rsidR="00CD6129" w:rsidRPr="00C14076">
        <w:rPr>
          <w:rFonts w:cs="Times New Roman"/>
          <w:i/>
          <w:szCs w:val="28"/>
        </w:rPr>
        <w:t>học</w:t>
      </w:r>
      <w:r w:rsidR="004848CF" w:rsidRPr="00C14076">
        <w:rPr>
          <w:rFonts w:cs="Times New Roman"/>
          <w:i/>
          <w:szCs w:val="28"/>
        </w:rPr>
        <w:t xml:space="preserve"> </w:t>
      </w:r>
      <w:r w:rsidR="00CD6129" w:rsidRPr="00C14076">
        <w:rPr>
          <w:rFonts w:cs="Times New Roman"/>
          <w:i/>
          <w:szCs w:val="28"/>
        </w:rPr>
        <w:t>phí</w:t>
      </w:r>
      <w:r w:rsidR="004848CF" w:rsidRPr="00C14076">
        <w:rPr>
          <w:rFonts w:cs="Times New Roman"/>
          <w:i/>
          <w:szCs w:val="28"/>
        </w:rPr>
        <w:t xml:space="preserve"> </w:t>
      </w:r>
      <w:r w:rsidR="00DE651C" w:rsidRPr="00C14076">
        <w:rPr>
          <w:rFonts w:cs="Times New Roman"/>
          <w:i/>
          <w:szCs w:val="28"/>
        </w:rPr>
        <w:t>để</w:t>
      </w:r>
      <w:r w:rsidR="004848CF" w:rsidRPr="00C14076">
        <w:rPr>
          <w:rFonts w:cs="Times New Roman"/>
          <w:i/>
          <w:szCs w:val="28"/>
        </w:rPr>
        <w:t xml:space="preserve"> </w:t>
      </w:r>
      <w:r w:rsidR="00DE651C" w:rsidRPr="00C14076">
        <w:rPr>
          <w:rFonts w:cs="Times New Roman"/>
          <w:i/>
          <w:szCs w:val="28"/>
        </w:rPr>
        <w:t>đảm</w:t>
      </w:r>
      <w:r w:rsidR="004848CF" w:rsidRPr="00C14076">
        <w:rPr>
          <w:rFonts w:cs="Times New Roman"/>
          <w:i/>
          <w:szCs w:val="28"/>
        </w:rPr>
        <w:t xml:space="preserve"> </w:t>
      </w:r>
      <w:r w:rsidR="00DE651C" w:rsidRPr="00C14076">
        <w:rPr>
          <w:rFonts w:cs="Times New Roman"/>
          <w:i/>
          <w:szCs w:val="28"/>
        </w:rPr>
        <w:t>bảo</w:t>
      </w:r>
      <w:r w:rsidR="004848CF" w:rsidRPr="00C14076">
        <w:rPr>
          <w:rFonts w:cs="Times New Roman"/>
          <w:i/>
          <w:szCs w:val="28"/>
        </w:rPr>
        <w:t xml:space="preserve"> </w:t>
      </w:r>
      <w:r w:rsidR="00DE651C" w:rsidRPr="00C14076">
        <w:rPr>
          <w:rFonts w:cs="Times New Roman"/>
          <w:i/>
          <w:szCs w:val="28"/>
        </w:rPr>
        <w:t>hoạt</w:t>
      </w:r>
      <w:r w:rsidR="004848CF" w:rsidRPr="00C14076">
        <w:rPr>
          <w:rFonts w:cs="Times New Roman"/>
          <w:i/>
          <w:szCs w:val="28"/>
        </w:rPr>
        <w:t xml:space="preserve"> </w:t>
      </w:r>
      <w:r w:rsidR="00DE651C" w:rsidRPr="00C14076">
        <w:rPr>
          <w:rFonts w:cs="Times New Roman"/>
          <w:i/>
          <w:szCs w:val="28"/>
        </w:rPr>
        <w:t>động</w:t>
      </w:r>
      <w:r w:rsidR="00CD6129" w:rsidRPr="00C14076">
        <w:rPr>
          <w:rFonts w:cs="Times New Roman"/>
          <w:i/>
          <w:szCs w:val="28"/>
        </w:rPr>
        <w:t>)</w:t>
      </w:r>
      <w:r w:rsidR="00CD6129" w:rsidRPr="00C14076">
        <w:rPr>
          <w:rFonts w:cs="Times New Roman"/>
          <w:szCs w:val="28"/>
        </w:rPr>
        <w:t>,</w:t>
      </w:r>
      <w:r w:rsidR="004848CF" w:rsidRPr="00C14076">
        <w:rPr>
          <w:rFonts w:cs="Times New Roman"/>
          <w:szCs w:val="28"/>
        </w:rPr>
        <w:t xml:space="preserve"> </w:t>
      </w:r>
      <w:r w:rsidR="00AA3008">
        <w:rPr>
          <w:rFonts w:cs="Times New Roman"/>
          <w:szCs w:val="28"/>
        </w:rPr>
        <w:t>tồn tại hạn chế của công tác giáo dục nghề nghiệp hiện nay như: tỷ lệ chưa</w:t>
      </w:r>
      <w:r w:rsidR="004848CF" w:rsidRPr="00C14076">
        <w:rPr>
          <w:rFonts w:cs="Times New Roman"/>
          <w:szCs w:val="28"/>
        </w:rPr>
        <w:t xml:space="preserve"> </w:t>
      </w:r>
      <w:r w:rsidR="00C50339" w:rsidRPr="00C14076">
        <w:rPr>
          <w:rFonts w:cs="Times New Roman"/>
          <w:szCs w:val="28"/>
        </w:rPr>
        <w:t>có</w:t>
      </w:r>
      <w:r w:rsidR="004848CF" w:rsidRPr="00C14076">
        <w:rPr>
          <w:rFonts w:cs="Times New Roman"/>
          <w:szCs w:val="28"/>
        </w:rPr>
        <w:t xml:space="preserve"> </w:t>
      </w:r>
      <w:r w:rsidR="00FA43D6" w:rsidRPr="00C14076">
        <w:rPr>
          <w:rFonts w:cs="Times New Roman"/>
          <w:szCs w:val="28"/>
        </w:rPr>
        <w:t>việc</w:t>
      </w:r>
      <w:r w:rsidR="004848CF" w:rsidRPr="00C14076">
        <w:rPr>
          <w:rFonts w:cs="Times New Roman"/>
          <w:szCs w:val="28"/>
        </w:rPr>
        <w:t xml:space="preserve"> </w:t>
      </w:r>
      <w:r w:rsidR="00FA43D6" w:rsidRPr="00C14076">
        <w:rPr>
          <w:rFonts w:cs="Times New Roman"/>
          <w:szCs w:val="28"/>
        </w:rPr>
        <w:t>làm</w:t>
      </w:r>
      <w:r w:rsidR="004848CF" w:rsidRPr="00C14076">
        <w:rPr>
          <w:rFonts w:cs="Times New Roman"/>
          <w:szCs w:val="28"/>
        </w:rPr>
        <w:t xml:space="preserve"> </w:t>
      </w:r>
      <w:r w:rsidR="00FA43D6" w:rsidRPr="00C14076">
        <w:rPr>
          <w:rFonts w:cs="Times New Roman"/>
          <w:szCs w:val="28"/>
        </w:rPr>
        <w:t>sau</w:t>
      </w:r>
      <w:r w:rsidR="004848CF" w:rsidRPr="00C14076">
        <w:rPr>
          <w:rFonts w:cs="Times New Roman"/>
          <w:szCs w:val="28"/>
        </w:rPr>
        <w:t xml:space="preserve"> </w:t>
      </w:r>
      <w:r w:rsidR="00FA43D6" w:rsidRPr="00C14076">
        <w:rPr>
          <w:rFonts w:cs="Times New Roman"/>
          <w:szCs w:val="28"/>
        </w:rPr>
        <w:t>đào</w:t>
      </w:r>
      <w:r w:rsidR="004848CF" w:rsidRPr="00C14076">
        <w:rPr>
          <w:rFonts w:cs="Times New Roman"/>
          <w:szCs w:val="28"/>
        </w:rPr>
        <w:t xml:space="preserve"> </w:t>
      </w:r>
      <w:r w:rsidR="00FA43D6" w:rsidRPr="00C14076">
        <w:rPr>
          <w:rFonts w:cs="Times New Roman"/>
          <w:szCs w:val="28"/>
        </w:rPr>
        <w:t>tạ</w:t>
      </w:r>
      <w:r w:rsidR="00AD7186" w:rsidRPr="00C14076">
        <w:rPr>
          <w:rFonts w:cs="Times New Roman"/>
          <w:szCs w:val="28"/>
        </w:rPr>
        <w:t>o</w:t>
      </w:r>
      <w:r w:rsidR="00AA3008">
        <w:rPr>
          <w:rFonts w:cs="Times New Roman"/>
          <w:szCs w:val="28"/>
        </w:rPr>
        <w:t xml:space="preserve"> còn cao</w:t>
      </w:r>
      <w:r w:rsidR="00DE651C" w:rsidRPr="00C14076">
        <w:rPr>
          <w:rFonts w:cs="Times New Roman"/>
          <w:szCs w:val="28"/>
        </w:rPr>
        <w:t>,</w:t>
      </w:r>
      <w:r w:rsidR="004848CF" w:rsidRPr="00C14076">
        <w:rPr>
          <w:rFonts w:cs="Times New Roman"/>
          <w:szCs w:val="28"/>
        </w:rPr>
        <w:t xml:space="preserve"> </w:t>
      </w:r>
      <w:r w:rsidR="00DE651C" w:rsidRPr="00C14076">
        <w:rPr>
          <w:rFonts w:cs="Times New Roman"/>
          <w:szCs w:val="28"/>
        </w:rPr>
        <w:t>đào</w:t>
      </w:r>
      <w:r w:rsidR="004848CF" w:rsidRPr="00C14076">
        <w:rPr>
          <w:rFonts w:cs="Times New Roman"/>
          <w:szCs w:val="28"/>
        </w:rPr>
        <w:t xml:space="preserve"> </w:t>
      </w:r>
      <w:r w:rsidR="00DE651C" w:rsidRPr="00C14076">
        <w:rPr>
          <w:rFonts w:cs="Times New Roman"/>
          <w:szCs w:val="28"/>
        </w:rPr>
        <w:t>tạo</w:t>
      </w:r>
      <w:r w:rsidR="004848CF" w:rsidRPr="00C14076">
        <w:rPr>
          <w:rFonts w:cs="Times New Roman"/>
          <w:szCs w:val="28"/>
        </w:rPr>
        <w:t xml:space="preserve"> </w:t>
      </w:r>
      <w:r w:rsidR="00DE651C" w:rsidRPr="00C14076">
        <w:rPr>
          <w:rFonts w:cs="Times New Roman"/>
          <w:szCs w:val="28"/>
        </w:rPr>
        <w:t>chưa</w:t>
      </w:r>
      <w:r w:rsidR="004848CF" w:rsidRPr="00C14076">
        <w:rPr>
          <w:rFonts w:cs="Times New Roman"/>
          <w:szCs w:val="28"/>
        </w:rPr>
        <w:t xml:space="preserve"> </w:t>
      </w:r>
      <w:r w:rsidR="00DE651C" w:rsidRPr="00C14076">
        <w:rPr>
          <w:rFonts w:cs="Times New Roman"/>
          <w:szCs w:val="28"/>
        </w:rPr>
        <w:t>gắn</w:t>
      </w:r>
      <w:r w:rsidR="004848CF" w:rsidRPr="00C14076">
        <w:rPr>
          <w:rFonts w:cs="Times New Roman"/>
          <w:szCs w:val="28"/>
        </w:rPr>
        <w:t xml:space="preserve"> </w:t>
      </w:r>
      <w:r w:rsidR="00DE651C" w:rsidRPr="00C14076">
        <w:rPr>
          <w:rFonts w:cs="Times New Roman"/>
          <w:szCs w:val="28"/>
        </w:rPr>
        <w:t>với</w:t>
      </w:r>
      <w:r w:rsidR="004848CF" w:rsidRPr="00C14076">
        <w:rPr>
          <w:rFonts w:cs="Times New Roman"/>
          <w:szCs w:val="28"/>
        </w:rPr>
        <w:t xml:space="preserve"> </w:t>
      </w:r>
      <w:r w:rsidR="00DE651C" w:rsidRPr="00C14076">
        <w:rPr>
          <w:rFonts w:cs="Times New Roman"/>
          <w:szCs w:val="28"/>
        </w:rPr>
        <w:t>nhu</w:t>
      </w:r>
      <w:r w:rsidR="004848CF" w:rsidRPr="00C14076">
        <w:rPr>
          <w:rFonts w:cs="Times New Roman"/>
          <w:szCs w:val="28"/>
        </w:rPr>
        <w:t xml:space="preserve"> </w:t>
      </w:r>
      <w:r w:rsidR="00DE651C" w:rsidRPr="00C14076">
        <w:rPr>
          <w:rFonts w:cs="Times New Roman"/>
          <w:szCs w:val="28"/>
        </w:rPr>
        <w:t>cầu</w:t>
      </w:r>
      <w:r w:rsidR="004848CF" w:rsidRPr="00C14076">
        <w:rPr>
          <w:rFonts w:cs="Times New Roman"/>
          <w:szCs w:val="28"/>
        </w:rPr>
        <w:t xml:space="preserve"> </w:t>
      </w:r>
      <w:r w:rsidR="00DE651C" w:rsidRPr="00C14076">
        <w:rPr>
          <w:rFonts w:cs="Times New Roman"/>
          <w:szCs w:val="28"/>
        </w:rPr>
        <w:t>của</w:t>
      </w:r>
      <w:r w:rsidR="004848CF" w:rsidRPr="00C14076">
        <w:rPr>
          <w:rFonts w:cs="Times New Roman"/>
          <w:szCs w:val="28"/>
        </w:rPr>
        <w:t xml:space="preserve"> </w:t>
      </w:r>
      <w:r w:rsidR="00DE651C" w:rsidRPr="00C14076">
        <w:rPr>
          <w:rFonts w:cs="Times New Roman"/>
          <w:szCs w:val="28"/>
        </w:rPr>
        <w:t>xã</w:t>
      </w:r>
      <w:r w:rsidR="004848CF" w:rsidRPr="00C14076">
        <w:rPr>
          <w:rFonts w:cs="Times New Roman"/>
          <w:szCs w:val="28"/>
        </w:rPr>
        <w:t xml:space="preserve"> </w:t>
      </w:r>
      <w:r w:rsidR="00DE651C" w:rsidRPr="00C14076">
        <w:rPr>
          <w:rFonts w:cs="Times New Roman"/>
          <w:szCs w:val="28"/>
        </w:rPr>
        <w:t>hội</w:t>
      </w:r>
      <w:r w:rsidR="00AA3008">
        <w:rPr>
          <w:rFonts w:cs="Times New Roman"/>
          <w:szCs w:val="28"/>
        </w:rPr>
        <w:t>…</w:t>
      </w:r>
      <w:r w:rsidR="004848CF" w:rsidRPr="00C14076">
        <w:rPr>
          <w:rFonts w:cs="Times New Roman"/>
          <w:szCs w:val="28"/>
        </w:rPr>
        <w:t xml:space="preserve"> </w:t>
      </w:r>
      <w:r w:rsidR="00CD6129" w:rsidRPr="00C14076">
        <w:rPr>
          <w:rFonts w:cs="Times New Roman"/>
          <w:szCs w:val="28"/>
        </w:rPr>
        <w:t>đã</w:t>
      </w:r>
      <w:r w:rsidR="004848CF" w:rsidRPr="00C14076">
        <w:rPr>
          <w:rFonts w:cs="Times New Roman"/>
          <w:szCs w:val="28"/>
        </w:rPr>
        <w:t xml:space="preserve"> </w:t>
      </w:r>
      <w:r w:rsidR="00C50339" w:rsidRPr="00C14076">
        <w:rPr>
          <w:rFonts w:cs="Times New Roman"/>
          <w:szCs w:val="28"/>
        </w:rPr>
        <w:t>gây</w:t>
      </w:r>
      <w:r w:rsidR="004848CF" w:rsidRPr="00C14076">
        <w:rPr>
          <w:rFonts w:cs="Times New Roman"/>
          <w:szCs w:val="28"/>
        </w:rPr>
        <w:t xml:space="preserve"> </w:t>
      </w:r>
      <w:r w:rsidR="00137B3B" w:rsidRPr="00C14076">
        <w:rPr>
          <w:rFonts w:cs="Times New Roman"/>
          <w:szCs w:val="28"/>
        </w:rPr>
        <w:t>nhiều</w:t>
      </w:r>
      <w:r w:rsidR="004848CF" w:rsidRPr="00C14076">
        <w:rPr>
          <w:rFonts w:cs="Times New Roman"/>
          <w:szCs w:val="28"/>
        </w:rPr>
        <w:t xml:space="preserve"> </w:t>
      </w:r>
      <w:r w:rsidR="00C50339" w:rsidRPr="00C14076">
        <w:rPr>
          <w:rFonts w:cs="Times New Roman"/>
          <w:szCs w:val="28"/>
        </w:rPr>
        <w:t>khó</w:t>
      </w:r>
      <w:r w:rsidR="004848CF" w:rsidRPr="00C14076">
        <w:rPr>
          <w:rFonts w:cs="Times New Roman"/>
          <w:szCs w:val="28"/>
        </w:rPr>
        <w:t xml:space="preserve"> </w:t>
      </w:r>
      <w:r w:rsidR="00C50339" w:rsidRPr="00C14076">
        <w:rPr>
          <w:rFonts w:cs="Times New Roman"/>
          <w:szCs w:val="28"/>
        </w:rPr>
        <w:t>khăn</w:t>
      </w:r>
      <w:r w:rsidR="004848CF" w:rsidRPr="00C14076">
        <w:rPr>
          <w:rFonts w:cs="Times New Roman"/>
          <w:szCs w:val="28"/>
        </w:rPr>
        <w:t xml:space="preserve"> </w:t>
      </w:r>
      <w:r w:rsidR="0013172C" w:rsidRPr="00C14076">
        <w:rPr>
          <w:rFonts w:cs="Times New Roman"/>
          <w:szCs w:val="28"/>
        </w:rPr>
        <w:t>cho</w:t>
      </w:r>
      <w:r w:rsidR="004848CF" w:rsidRPr="00C14076">
        <w:rPr>
          <w:rFonts w:cs="Times New Roman"/>
          <w:szCs w:val="28"/>
        </w:rPr>
        <w:t xml:space="preserve"> </w:t>
      </w:r>
      <w:r w:rsidR="0013172C" w:rsidRPr="00C14076">
        <w:rPr>
          <w:rFonts w:cs="Times New Roman"/>
          <w:szCs w:val="28"/>
        </w:rPr>
        <w:t>công</w:t>
      </w:r>
      <w:r w:rsidR="004848CF" w:rsidRPr="00C14076">
        <w:rPr>
          <w:rFonts w:cs="Times New Roman"/>
          <w:szCs w:val="28"/>
        </w:rPr>
        <w:t xml:space="preserve"> </w:t>
      </w:r>
      <w:r w:rsidR="0013172C" w:rsidRPr="00C14076">
        <w:rPr>
          <w:rFonts w:cs="Times New Roman"/>
          <w:szCs w:val="28"/>
        </w:rPr>
        <w:t>tác</w:t>
      </w:r>
      <w:r w:rsidR="004848CF" w:rsidRPr="00C14076">
        <w:rPr>
          <w:rFonts w:cs="Times New Roman"/>
          <w:szCs w:val="28"/>
        </w:rPr>
        <w:t xml:space="preserve"> </w:t>
      </w:r>
      <w:r w:rsidR="0013172C" w:rsidRPr="00C14076">
        <w:rPr>
          <w:rFonts w:cs="Times New Roman"/>
          <w:szCs w:val="28"/>
        </w:rPr>
        <w:t>tuyển</w:t>
      </w:r>
      <w:r w:rsidR="004848CF" w:rsidRPr="00C14076">
        <w:rPr>
          <w:rFonts w:cs="Times New Roman"/>
          <w:szCs w:val="28"/>
        </w:rPr>
        <w:t xml:space="preserve"> </w:t>
      </w:r>
      <w:r w:rsidR="0013172C" w:rsidRPr="00C14076">
        <w:rPr>
          <w:rFonts w:cs="Times New Roman"/>
          <w:szCs w:val="28"/>
        </w:rPr>
        <w:t>sinh</w:t>
      </w:r>
      <w:r w:rsidR="004848CF" w:rsidRPr="00C14076">
        <w:rPr>
          <w:rFonts w:cs="Times New Roman"/>
          <w:szCs w:val="28"/>
        </w:rPr>
        <w:t xml:space="preserve"> </w:t>
      </w:r>
      <w:r w:rsidR="00D9221A" w:rsidRPr="00C14076">
        <w:rPr>
          <w:rFonts w:cs="Times New Roman"/>
          <w:szCs w:val="28"/>
        </w:rPr>
        <w:t>trên</w:t>
      </w:r>
      <w:r w:rsidR="004848CF" w:rsidRPr="00C14076">
        <w:rPr>
          <w:rFonts w:cs="Times New Roman"/>
          <w:szCs w:val="28"/>
        </w:rPr>
        <w:t xml:space="preserve"> </w:t>
      </w:r>
      <w:r w:rsidR="00D9221A" w:rsidRPr="00C14076">
        <w:rPr>
          <w:rFonts w:cs="Times New Roman"/>
          <w:szCs w:val="28"/>
        </w:rPr>
        <w:t>địa</w:t>
      </w:r>
      <w:r w:rsidR="004848CF" w:rsidRPr="00C14076">
        <w:rPr>
          <w:rFonts w:cs="Times New Roman"/>
          <w:szCs w:val="28"/>
        </w:rPr>
        <w:t xml:space="preserve"> </w:t>
      </w:r>
      <w:r w:rsidR="00D9221A" w:rsidRPr="00C14076">
        <w:rPr>
          <w:rFonts w:cs="Times New Roman"/>
          <w:szCs w:val="28"/>
        </w:rPr>
        <w:t>bàn</w:t>
      </w:r>
      <w:r w:rsidR="00CD6129" w:rsidRPr="00C14076">
        <w:rPr>
          <w:rFonts w:cs="Times New Roman"/>
          <w:szCs w:val="28"/>
        </w:rPr>
        <w:t>,</w:t>
      </w:r>
      <w:r w:rsidR="004848CF" w:rsidRPr="00C14076">
        <w:rPr>
          <w:rFonts w:cs="Times New Roman"/>
          <w:szCs w:val="28"/>
        </w:rPr>
        <w:t xml:space="preserve"> </w:t>
      </w:r>
      <w:r w:rsidR="00137B3B" w:rsidRPr="00C14076">
        <w:rPr>
          <w:rFonts w:cs="Times New Roman"/>
          <w:szCs w:val="28"/>
        </w:rPr>
        <w:t>trực</w:t>
      </w:r>
      <w:r w:rsidR="004848CF" w:rsidRPr="00C14076">
        <w:rPr>
          <w:rFonts w:cs="Times New Roman"/>
          <w:szCs w:val="28"/>
        </w:rPr>
        <w:t xml:space="preserve"> </w:t>
      </w:r>
      <w:r w:rsidR="00137B3B" w:rsidRPr="00C14076">
        <w:rPr>
          <w:rFonts w:cs="Times New Roman"/>
          <w:szCs w:val="28"/>
        </w:rPr>
        <w:t>tiếp</w:t>
      </w:r>
      <w:r w:rsidR="004848CF" w:rsidRPr="00C14076">
        <w:rPr>
          <w:rFonts w:cs="Times New Roman"/>
          <w:szCs w:val="28"/>
        </w:rPr>
        <w:t xml:space="preserve"> </w:t>
      </w:r>
      <w:r w:rsidR="00CD6129" w:rsidRPr="00C14076">
        <w:rPr>
          <w:rFonts w:cs="Times New Roman"/>
          <w:szCs w:val="28"/>
        </w:rPr>
        <w:t>ảnh</w:t>
      </w:r>
      <w:r w:rsidR="004848CF" w:rsidRPr="00C14076">
        <w:rPr>
          <w:rFonts w:cs="Times New Roman"/>
          <w:szCs w:val="28"/>
        </w:rPr>
        <w:t xml:space="preserve"> </w:t>
      </w:r>
      <w:r w:rsidR="00CD6129" w:rsidRPr="00C14076">
        <w:rPr>
          <w:rFonts w:cs="Times New Roman"/>
          <w:szCs w:val="28"/>
        </w:rPr>
        <w:t>hưởng</w:t>
      </w:r>
      <w:r w:rsidR="004848CF" w:rsidRPr="00C14076">
        <w:rPr>
          <w:rFonts w:cs="Times New Roman"/>
          <w:szCs w:val="28"/>
        </w:rPr>
        <w:t xml:space="preserve"> </w:t>
      </w:r>
      <w:r w:rsidR="00CD6129" w:rsidRPr="00C14076">
        <w:rPr>
          <w:rFonts w:cs="Times New Roman"/>
          <w:szCs w:val="28"/>
        </w:rPr>
        <w:t>đến</w:t>
      </w:r>
      <w:r w:rsidR="004848CF" w:rsidRPr="00C14076">
        <w:rPr>
          <w:rFonts w:cs="Times New Roman"/>
          <w:szCs w:val="28"/>
        </w:rPr>
        <w:t xml:space="preserve"> </w:t>
      </w:r>
      <w:r w:rsidR="00CD6129" w:rsidRPr="00C14076">
        <w:rPr>
          <w:rFonts w:cs="Times New Roman"/>
          <w:szCs w:val="28"/>
        </w:rPr>
        <w:t>chất</w:t>
      </w:r>
      <w:r w:rsidR="004848CF" w:rsidRPr="00C14076">
        <w:rPr>
          <w:rFonts w:cs="Times New Roman"/>
          <w:szCs w:val="28"/>
        </w:rPr>
        <w:t xml:space="preserve"> </w:t>
      </w:r>
      <w:r w:rsidR="00CD6129" w:rsidRPr="00C14076">
        <w:rPr>
          <w:rFonts w:cs="Times New Roman"/>
          <w:szCs w:val="28"/>
        </w:rPr>
        <w:t>lượng</w:t>
      </w:r>
      <w:r w:rsidR="004848CF" w:rsidRPr="00C14076">
        <w:rPr>
          <w:rFonts w:cs="Times New Roman"/>
          <w:szCs w:val="28"/>
        </w:rPr>
        <w:t xml:space="preserve"> </w:t>
      </w:r>
      <w:r w:rsidR="00CD6129" w:rsidRPr="00C14076">
        <w:rPr>
          <w:rFonts w:cs="Times New Roman"/>
          <w:szCs w:val="28"/>
        </w:rPr>
        <w:t>nguồn</w:t>
      </w:r>
      <w:r w:rsidR="004848CF" w:rsidRPr="00C14076">
        <w:rPr>
          <w:rFonts w:cs="Times New Roman"/>
          <w:szCs w:val="28"/>
        </w:rPr>
        <w:t xml:space="preserve"> </w:t>
      </w:r>
      <w:r w:rsidR="00CD6129" w:rsidRPr="00C14076">
        <w:rPr>
          <w:rFonts w:cs="Times New Roman"/>
          <w:szCs w:val="28"/>
        </w:rPr>
        <w:t>nhân</w:t>
      </w:r>
      <w:r w:rsidR="004848CF" w:rsidRPr="00C14076">
        <w:rPr>
          <w:rFonts w:cs="Times New Roman"/>
          <w:szCs w:val="28"/>
        </w:rPr>
        <w:t xml:space="preserve"> </w:t>
      </w:r>
      <w:r w:rsidR="00CD6129" w:rsidRPr="00C14076">
        <w:rPr>
          <w:rFonts w:cs="Times New Roman"/>
          <w:szCs w:val="28"/>
        </w:rPr>
        <w:t>lực</w:t>
      </w:r>
      <w:r w:rsidR="004848CF" w:rsidRPr="00C14076">
        <w:rPr>
          <w:rFonts w:cs="Times New Roman"/>
          <w:szCs w:val="28"/>
        </w:rPr>
        <w:t xml:space="preserve"> </w:t>
      </w:r>
      <w:r w:rsidR="00CD6129" w:rsidRPr="00C14076">
        <w:rPr>
          <w:rFonts w:cs="Times New Roman"/>
          <w:szCs w:val="28"/>
        </w:rPr>
        <w:t>của</w:t>
      </w:r>
      <w:r w:rsidR="004848CF" w:rsidRPr="00C14076">
        <w:rPr>
          <w:rFonts w:cs="Times New Roman"/>
          <w:szCs w:val="28"/>
        </w:rPr>
        <w:t xml:space="preserve"> </w:t>
      </w:r>
      <w:r w:rsidR="00CD6129" w:rsidRPr="00C14076">
        <w:rPr>
          <w:rFonts w:cs="Times New Roman"/>
          <w:szCs w:val="28"/>
        </w:rPr>
        <w:t>tỉnh</w:t>
      </w:r>
      <w:r w:rsidR="00AB61CD" w:rsidRPr="00C14076">
        <w:rPr>
          <w:rFonts w:cs="Times New Roman"/>
          <w:szCs w:val="28"/>
        </w:rPr>
        <w:t>.</w:t>
      </w:r>
    </w:p>
    <w:p w:rsidR="00EE0521" w:rsidRPr="00C14076" w:rsidRDefault="00EE0521" w:rsidP="00EE0521">
      <w:pPr>
        <w:pStyle w:val="NormalWeb"/>
        <w:spacing w:before="0" w:beforeAutospacing="0" w:after="0" w:afterAutospacing="0"/>
        <w:ind w:firstLine="709"/>
        <w:jc w:val="both"/>
        <w:rPr>
          <w:sz w:val="28"/>
          <w:szCs w:val="28"/>
        </w:rPr>
      </w:pPr>
      <w:r w:rsidRPr="00C14076">
        <w:rPr>
          <w:sz w:val="28"/>
          <w:szCs w:val="28"/>
        </w:rPr>
        <w:t xml:space="preserve">Từ thực </w:t>
      </w:r>
      <w:r w:rsidR="006B558A" w:rsidRPr="00C14076">
        <w:rPr>
          <w:sz w:val="28"/>
          <w:szCs w:val="28"/>
          <w:lang w:val="en-US"/>
        </w:rPr>
        <w:t>tiễn</w:t>
      </w:r>
      <w:r w:rsidRPr="00C14076">
        <w:rPr>
          <w:sz w:val="28"/>
          <w:szCs w:val="28"/>
        </w:rPr>
        <w:t xml:space="preserve"> đã nêu, việc ban hành một Nghị quyết mới thay thế Nghị quyết số 15</w:t>
      </w:r>
      <w:r w:rsidR="00052398">
        <w:rPr>
          <w:sz w:val="28"/>
          <w:szCs w:val="28"/>
          <w:lang w:val="en-US"/>
        </w:rPr>
        <w:t>/NQ-2014/NQ-HĐND</w:t>
      </w:r>
      <w:r w:rsidRPr="00C14076">
        <w:rPr>
          <w:sz w:val="28"/>
          <w:szCs w:val="28"/>
        </w:rPr>
        <w:t xml:space="preserve">, </w:t>
      </w:r>
      <w:r w:rsidR="00052398">
        <w:rPr>
          <w:sz w:val="28"/>
          <w:szCs w:val="28"/>
          <w:lang w:val="en-US"/>
        </w:rPr>
        <w:t>chuyển tiếp</w:t>
      </w:r>
      <w:r w:rsidRPr="00C14076">
        <w:rPr>
          <w:sz w:val="28"/>
          <w:szCs w:val="28"/>
        </w:rPr>
        <w:t xml:space="preserve"> hỗ trợ đào tạo nghề nghiệp cho các nhóm đối tượng </w:t>
      </w:r>
      <w:r w:rsidR="00052398">
        <w:rPr>
          <w:sz w:val="28"/>
          <w:szCs w:val="28"/>
          <w:lang w:val="en-US"/>
        </w:rPr>
        <w:t xml:space="preserve">đa và đang được đào tạo. ĐỒng thời, </w:t>
      </w:r>
      <w:r w:rsidRPr="00C14076">
        <w:rPr>
          <w:sz w:val="28"/>
          <w:szCs w:val="28"/>
        </w:rPr>
        <w:t xml:space="preserve">mở rộng thêm đối tượng mới, </w:t>
      </w:r>
      <w:r w:rsidRPr="00C14076">
        <w:rPr>
          <w:sz w:val="28"/>
          <w:szCs w:val="28"/>
          <w:lang w:val="en-US"/>
        </w:rPr>
        <w:t>để</w:t>
      </w:r>
      <w:r w:rsidRPr="00C14076">
        <w:rPr>
          <w:sz w:val="28"/>
          <w:szCs w:val="28"/>
        </w:rPr>
        <w:t xml:space="preserve"> khuyến khích doanh nghiệp tham gia phối hợp đào tạo</w:t>
      </w:r>
      <w:r w:rsidRPr="00C14076">
        <w:rPr>
          <w:sz w:val="28"/>
          <w:szCs w:val="28"/>
          <w:lang w:val="en-US"/>
        </w:rPr>
        <w:t>,</w:t>
      </w:r>
      <w:r w:rsidRPr="00C14076">
        <w:rPr>
          <w:sz w:val="28"/>
          <w:szCs w:val="28"/>
        </w:rPr>
        <w:t xml:space="preserve"> sử dụng lao động qua đào tạo góp phần giải quyết việc làm</w:t>
      </w:r>
      <w:r w:rsidRPr="00C14076">
        <w:rPr>
          <w:sz w:val="28"/>
          <w:szCs w:val="28"/>
          <w:lang w:val="en-US"/>
        </w:rPr>
        <w:t xml:space="preserve">, </w:t>
      </w:r>
      <w:r w:rsidR="00052398">
        <w:rPr>
          <w:sz w:val="28"/>
          <w:szCs w:val="28"/>
          <w:lang w:val="en-US"/>
        </w:rPr>
        <w:t xml:space="preserve">nâng cao chất lượng nguồn lao động </w:t>
      </w:r>
      <w:r w:rsidRPr="00C14076">
        <w:rPr>
          <w:sz w:val="28"/>
          <w:szCs w:val="28"/>
          <w:lang w:val="en-US"/>
        </w:rPr>
        <w:t>là hoạt động cần thiết, cấp bách,</w:t>
      </w:r>
      <w:r w:rsidRPr="00C14076">
        <w:rPr>
          <w:sz w:val="28"/>
          <w:szCs w:val="28"/>
        </w:rPr>
        <w:t xml:space="preserve"> phù hợp với định hướng của Trung ương</w:t>
      </w:r>
      <w:r w:rsidRPr="00C14076">
        <w:rPr>
          <w:sz w:val="28"/>
          <w:szCs w:val="28"/>
          <w:lang w:val="en-US"/>
        </w:rPr>
        <w:t>,</w:t>
      </w:r>
      <w:r w:rsidRPr="00C14076">
        <w:rPr>
          <w:sz w:val="28"/>
          <w:szCs w:val="28"/>
        </w:rPr>
        <w:t xml:space="preserve"> đáp ứng được xu hướng phát triển </w:t>
      </w:r>
      <w:r w:rsidR="000C1379">
        <w:rPr>
          <w:sz w:val="28"/>
          <w:szCs w:val="28"/>
          <w:lang w:val="en-US"/>
        </w:rPr>
        <w:t xml:space="preserve">kinh tế-xã hội của địa phương </w:t>
      </w:r>
      <w:r w:rsidRPr="00C14076">
        <w:rPr>
          <w:sz w:val="28"/>
          <w:szCs w:val="28"/>
        </w:rPr>
        <w:t>trong giai đoạn sắp tới.</w:t>
      </w:r>
    </w:p>
    <w:p w:rsidR="00173A34" w:rsidRPr="00C14076" w:rsidRDefault="00173A34" w:rsidP="0010645D">
      <w:pPr>
        <w:spacing w:before="120" w:after="120"/>
        <w:ind w:firstLine="709"/>
        <w:jc w:val="both"/>
        <w:rPr>
          <w:rFonts w:cs="Times New Roman"/>
          <w:b/>
          <w:szCs w:val="28"/>
          <w:lang w:val="pt-BR"/>
        </w:rPr>
      </w:pPr>
      <w:r w:rsidRPr="00C14076">
        <w:rPr>
          <w:rFonts w:cs="Times New Roman"/>
          <w:b/>
          <w:szCs w:val="28"/>
          <w:lang w:val="pt-BR"/>
        </w:rPr>
        <w:t>2.</w:t>
      </w:r>
      <w:r w:rsidR="004848CF" w:rsidRPr="00C14076">
        <w:rPr>
          <w:rFonts w:cs="Times New Roman"/>
          <w:b/>
          <w:szCs w:val="28"/>
          <w:lang w:val="pt-BR"/>
        </w:rPr>
        <w:t xml:space="preserve"> </w:t>
      </w:r>
      <w:r w:rsidRPr="00C14076">
        <w:rPr>
          <w:rFonts w:cs="Times New Roman"/>
          <w:b/>
          <w:szCs w:val="28"/>
          <w:lang w:val="pt-BR"/>
        </w:rPr>
        <w:t>Cơ</w:t>
      </w:r>
      <w:r w:rsidR="004848CF" w:rsidRPr="00C14076">
        <w:rPr>
          <w:rFonts w:cs="Times New Roman"/>
          <w:b/>
          <w:szCs w:val="28"/>
          <w:lang w:val="pt-BR"/>
        </w:rPr>
        <w:t xml:space="preserve"> </w:t>
      </w:r>
      <w:r w:rsidRPr="00C14076">
        <w:rPr>
          <w:rFonts w:cs="Times New Roman"/>
          <w:b/>
          <w:szCs w:val="28"/>
          <w:lang w:val="pt-BR"/>
        </w:rPr>
        <w:t>sở</w:t>
      </w:r>
      <w:r w:rsidR="004848CF" w:rsidRPr="00C14076">
        <w:rPr>
          <w:rFonts w:cs="Times New Roman"/>
          <w:b/>
          <w:szCs w:val="28"/>
          <w:lang w:val="pt-BR"/>
        </w:rPr>
        <w:t xml:space="preserve"> </w:t>
      </w:r>
      <w:r w:rsidRPr="00C14076">
        <w:rPr>
          <w:rFonts w:cs="Times New Roman"/>
          <w:b/>
          <w:szCs w:val="28"/>
          <w:lang w:val="pt-BR"/>
        </w:rPr>
        <w:t>pháp</w:t>
      </w:r>
      <w:r w:rsidR="004848CF" w:rsidRPr="00C14076">
        <w:rPr>
          <w:rFonts w:cs="Times New Roman"/>
          <w:b/>
          <w:szCs w:val="28"/>
          <w:lang w:val="pt-BR"/>
        </w:rPr>
        <w:t xml:space="preserve"> </w:t>
      </w:r>
      <w:r w:rsidRPr="00C14076">
        <w:rPr>
          <w:rFonts w:cs="Times New Roman"/>
          <w:b/>
          <w:szCs w:val="28"/>
          <w:lang w:val="pt-BR"/>
        </w:rPr>
        <w:t>lý</w:t>
      </w:r>
    </w:p>
    <w:p w:rsidR="00E25A4F" w:rsidRPr="00C14076" w:rsidRDefault="0093240F" w:rsidP="00A93B76">
      <w:pPr>
        <w:spacing w:after="0" w:line="240" w:lineRule="auto"/>
        <w:ind w:firstLine="709"/>
        <w:jc w:val="both"/>
        <w:rPr>
          <w:rFonts w:cs="Times New Roman"/>
          <w:color w:val="000000"/>
          <w:szCs w:val="28"/>
        </w:rPr>
      </w:pPr>
      <w:r w:rsidRPr="00C14076">
        <w:rPr>
          <w:rFonts w:cs="Times New Roman"/>
          <w:color w:val="000000"/>
          <w:szCs w:val="28"/>
          <w:shd w:val="clear" w:color="auto" w:fill="FFFFFF"/>
        </w:rPr>
        <w: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Nghị</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quyết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số</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29-NQ/TW</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ngày</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04/11/2013</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của</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nghị</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lần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thứ</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8,</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Ban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Chấp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hành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Trung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ương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Đảng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(khoá</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XI)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về</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“Đổi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mới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căn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bản,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toàn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diện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giáo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dục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và</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đào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tạo,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đáp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ứng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yêu</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cầu</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công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nghiệp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hoá,</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hiện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đại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hoá</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trong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điều</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kiện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kinh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tế</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thị</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trường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định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hướng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xã</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chủ</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nghĩa</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và</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nhập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quốc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tế”</w:t>
      </w:r>
      <w:r w:rsidR="00E00C44" w:rsidRPr="00C14076">
        <w:rPr>
          <w:rFonts w:cs="Times New Roman"/>
          <w:color w:val="000000"/>
          <w:szCs w:val="28"/>
        </w:rPr>
        <w:t>;</w:t>
      </w:r>
    </w:p>
    <w:p w:rsidR="00BE4F88" w:rsidRPr="00C14076" w:rsidRDefault="00BE4F88" w:rsidP="00A93B76">
      <w:pPr>
        <w:spacing w:after="0" w:line="240" w:lineRule="auto"/>
        <w:ind w:firstLine="709"/>
        <w:jc w:val="both"/>
        <w:rPr>
          <w:rFonts w:cs="Times New Roman"/>
          <w:iCs/>
          <w:color w:val="000000"/>
          <w:szCs w:val="28"/>
        </w:rPr>
      </w:pPr>
      <w:r w:rsidRPr="00C14076">
        <w:rPr>
          <w:rFonts w:cs="Times New Roman"/>
          <w:iCs/>
          <w:color w:val="000000"/>
          <w:szCs w:val="28"/>
        </w:rPr>
        <w:t>-</w:t>
      </w:r>
      <w:r w:rsidR="004848CF" w:rsidRPr="00C14076">
        <w:rPr>
          <w:rFonts w:cs="Times New Roman"/>
          <w:iCs/>
          <w:color w:val="000000"/>
          <w:szCs w:val="28"/>
        </w:rPr>
        <w:t xml:space="preserve"> </w:t>
      </w:r>
      <w:r w:rsidRPr="00C14076">
        <w:rPr>
          <w:rFonts w:cs="Times New Roman"/>
          <w:iCs/>
          <w:color w:val="000000"/>
          <w:szCs w:val="28"/>
        </w:rPr>
        <w:t>Luật</w:t>
      </w:r>
      <w:r w:rsidR="004848CF" w:rsidRPr="00C14076">
        <w:rPr>
          <w:rFonts w:cs="Times New Roman"/>
          <w:iCs/>
          <w:color w:val="000000"/>
          <w:szCs w:val="28"/>
        </w:rPr>
        <w:t xml:space="preserve"> </w:t>
      </w:r>
      <w:r w:rsidRPr="00C14076">
        <w:rPr>
          <w:rFonts w:cs="Times New Roman"/>
          <w:iCs/>
          <w:color w:val="000000"/>
          <w:szCs w:val="28"/>
        </w:rPr>
        <w:t>Tổ</w:t>
      </w:r>
      <w:r w:rsidR="004848CF" w:rsidRPr="00C14076">
        <w:rPr>
          <w:rFonts w:cs="Times New Roman"/>
          <w:iCs/>
          <w:color w:val="000000"/>
          <w:szCs w:val="28"/>
        </w:rPr>
        <w:t xml:space="preserve"> </w:t>
      </w:r>
      <w:r w:rsidRPr="00C14076">
        <w:rPr>
          <w:rFonts w:cs="Times New Roman"/>
          <w:iCs/>
          <w:color w:val="000000"/>
          <w:szCs w:val="28"/>
        </w:rPr>
        <w:t>chức</w:t>
      </w:r>
      <w:r w:rsidR="004848CF" w:rsidRPr="00C14076">
        <w:rPr>
          <w:rFonts w:cs="Times New Roman"/>
          <w:iCs/>
          <w:color w:val="000000"/>
          <w:szCs w:val="28"/>
        </w:rPr>
        <w:t xml:space="preserve"> </w:t>
      </w:r>
      <w:r w:rsidRPr="00C14076">
        <w:rPr>
          <w:rFonts w:cs="Times New Roman"/>
          <w:iCs/>
          <w:color w:val="000000"/>
          <w:szCs w:val="28"/>
        </w:rPr>
        <w:t>chính</w:t>
      </w:r>
      <w:r w:rsidR="004848CF" w:rsidRPr="00C14076">
        <w:rPr>
          <w:rFonts w:cs="Times New Roman"/>
          <w:iCs/>
          <w:color w:val="000000"/>
          <w:szCs w:val="28"/>
        </w:rPr>
        <w:t xml:space="preserve"> </w:t>
      </w:r>
      <w:r w:rsidRPr="00C14076">
        <w:rPr>
          <w:rFonts w:cs="Times New Roman"/>
          <w:iCs/>
          <w:color w:val="000000"/>
          <w:szCs w:val="28"/>
        </w:rPr>
        <w:t>quyền</w:t>
      </w:r>
      <w:r w:rsidR="004848CF" w:rsidRPr="00C14076">
        <w:rPr>
          <w:rFonts w:cs="Times New Roman"/>
          <w:iCs/>
          <w:color w:val="000000"/>
          <w:szCs w:val="28"/>
        </w:rPr>
        <w:t xml:space="preserve"> </w:t>
      </w:r>
      <w:r w:rsidRPr="00C14076">
        <w:rPr>
          <w:rFonts w:cs="Times New Roman"/>
          <w:iCs/>
          <w:color w:val="000000"/>
          <w:szCs w:val="28"/>
        </w:rPr>
        <w:t>địa</w:t>
      </w:r>
      <w:r w:rsidR="004848CF" w:rsidRPr="00C14076">
        <w:rPr>
          <w:rFonts w:cs="Times New Roman"/>
          <w:iCs/>
          <w:color w:val="000000"/>
          <w:szCs w:val="28"/>
        </w:rPr>
        <w:t xml:space="preserve"> </w:t>
      </w:r>
      <w:r w:rsidRPr="00C14076">
        <w:rPr>
          <w:rFonts w:cs="Times New Roman"/>
          <w:iCs/>
          <w:color w:val="000000"/>
          <w:szCs w:val="28"/>
        </w:rPr>
        <w:t>phương</w:t>
      </w:r>
      <w:r w:rsidR="004848CF" w:rsidRPr="00C14076">
        <w:rPr>
          <w:rFonts w:cs="Times New Roman"/>
          <w:iCs/>
          <w:color w:val="000000"/>
          <w:szCs w:val="28"/>
        </w:rPr>
        <w:t xml:space="preserve"> </w:t>
      </w:r>
      <w:r w:rsidRPr="00C14076">
        <w:rPr>
          <w:rFonts w:cs="Times New Roman"/>
          <w:iCs/>
          <w:color w:val="000000"/>
          <w:szCs w:val="28"/>
        </w:rPr>
        <w:t>ngày</w:t>
      </w:r>
      <w:r w:rsidR="004848CF" w:rsidRPr="00C14076">
        <w:rPr>
          <w:rFonts w:cs="Times New Roman"/>
          <w:iCs/>
          <w:color w:val="000000"/>
          <w:szCs w:val="28"/>
        </w:rPr>
        <w:t xml:space="preserve"> </w:t>
      </w:r>
      <w:r w:rsidRPr="00C14076">
        <w:rPr>
          <w:rFonts w:cs="Times New Roman"/>
          <w:iCs/>
          <w:color w:val="000000"/>
          <w:szCs w:val="28"/>
        </w:rPr>
        <w:t>19</w:t>
      </w:r>
      <w:r w:rsidR="004848CF" w:rsidRPr="00C14076">
        <w:rPr>
          <w:rFonts w:cs="Times New Roman"/>
          <w:iCs/>
          <w:color w:val="000000"/>
          <w:szCs w:val="28"/>
        </w:rPr>
        <w:t xml:space="preserve"> </w:t>
      </w:r>
      <w:r w:rsidRPr="00C14076">
        <w:rPr>
          <w:rFonts w:cs="Times New Roman"/>
          <w:iCs/>
          <w:color w:val="000000"/>
          <w:szCs w:val="28"/>
        </w:rPr>
        <w:t>tháng</w:t>
      </w:r>
      <w:r w:rsidR="004848CF" w:rsidRPr="00C14076">
        <w:rPr>
          <w:rFonts w:cs="Times New Roman"/>
          <w:iCs/>
          <w:color w:val="000000"/>
          <w:szCs w:val="28"/>
        </w:rPr>
        <w:t xml:space="preserve"> </w:t>
      </w:r>
      <w:r w:rsidRPr="00C14076">
        <w:rPr>
          <w:rFonts w:cs="Times New Roman"/>
          <w:iCs/>
          <w:color w:val="000000"/>
          <w:szCs w:val="28"/>
        </w:rPr>
        <w:t>6</w:t>
      </w:r>
      <w:r w:rsidR="004848CF" w:rsidRPr="00C14076">
        <w:rPr>
          <w:rFonts w:cs="Times New Roman"/>
          <w:iCs/>
          <w:color w:val="000000"/>
          <w:szCs w:val="28"/>
        </w:rPr>
        <w:t xml:space="preserve"> </w:t>
      </w:r>
      <w:r w:rsidRPr="00C14076">
        <w:rPr>
          <w:rFonts w:cs="Times New Roman"/>
          <w:iCs/>
          <w:color w:val="000000"/>
          <w:szCs w:val="28"/>
        </w:rPr>
        <w:t>năm</w:t>
      </w:r>
      <w:r w:rsidR="004848CF" w:rsidRPr="00C14076">
        <w:rPr>
          <w:rFonts w:cs="Times New Roman"/>
          <w:iCs/>
          <w:color w:val="000000"/>
          <w:szCs w:val="28"/>
        </w:rPr>
        <w:t xml:space="preserve"> </w:t>
      </w:r>
      <w:r w:rsidRPr="00C14076">
        <w:rPr>
          <w:rFonts w:cs="Times New Roman"/>
          <w:iCs/>
          <w:color w:val="000000"/>
          <w:szCs w:val="28"/>
        </w:rPr>
        <w:t>2015;</w:t>
      </w:r>
    </w:p>
    <w:p w:rsidR="00BE4F88" w:rsidRPr="00C14076" w:rsidRDefault="00BE4F88" w:rsidP="00A93B76">
      <w:pPr>
        <w:spacing w:after="0" w:line="240" w:lineRule="auto"/>
        <w:ind w:firstLine="709"/>
        <w:jc w:val="both"/>
        <w:rPr>
          <w:rFonts w:cs="Times New Roman"/>
          <w:iCs/>
          <w:color w:val="000000"/>
          <w:szCs w:val="28"/>
        </w:rPr>
      </w:pPr>
      <w:r w:rsidRPr="00C14076">
        <w:rPr>
          <w:rFonts w:cs="Times New Roman"/>
          <w:iCs/>
          <w:color w:val="000000"/>
          <w:szCs w:val="28"/>
        </w:rPr>
        <w:t>-</w:t>
      </w:r>
      <w:r w:rsidR="004848CF" w:rsidRPr="00C14076">
        <w:rPr>
          <w:rFonts w:cs="Times New Roman"/>
          <w:iCs/>
          <w:color w:val="000000"/>
          <w:szCs w:val="28"/>
        </w:rPr>
        <w:t xml:space="preserve"> </w:t>
      </w:r>
      <w:r w:rsidRPr="00C14076">
        <w:rPr>
          <w:rFonts w:cs="Times New Roman"/>
          <w:iCs/>
          <w:color w:val="000000"/>
          <w:szCs w:val="28"/>
        </w:rPr>
        <w:t>Luật</w:t>
      </w:r>
      <w:r w:rsidR="004848CF" w:rsidRPr="00C14076">
        <w:rPr>
          <w:rFonts w:cs="Times New Roman"/>
          <w:iCs/>
          <w:color w:val="000000"/>
          <w:szCs w:val="28"/>
        </w:rPr>
        <w:t xml:space="preserve"> </w:t>
      </w:r>
      <w:r w:rsidRPr="00C14076">
        <w:rPr>
          <w:rFonts w:cs="Times New Roman"/>
          <w:iCs/>
          <w:color w:val="000000"/>
          <w:szCs w:val="28"/>
        </w:rPr>
        <w:t>Ngân</w:t>
      </w:r>
      <w:r w:rsidR="004848CF" w:rsidRPr="00C14076">
        <w:rPr>
          <w:rFonts w:cs="Times New Roman"/>
          <w:iCs/>
          <w:color w:val="000000"/>
          <w:szCs w:val="28"/>
        </w:rPr>
        <w:t xml:space="preserve"> </w:t>
      </w:r>
      <w:r w:rsidRPr="00C14076">
        <w:rPr>
          <w:rFonts w:cs="Times New Roman"/>
          <w:iCs/>
          <w:color w:val="000000"/>
          <w:szCs w:val="28"/>
        </w:rPr>
        <w:t>sách</w:t>
      </w:r>
      <w:r w:rsidR="004848CF" w:rsidRPr="00C14076">
        <w:rPr>
          <w:rFonts w:cs="Times New Roman"/>
          <w:iCs/>
          <w:color w:val="000000"/>
          <w:szCs w:val="28"/>
        </w:rPr>
        <w:t xml:space="preserve"> </w:t>
      </w:r>
      <w:r w:rsidRPr="00C14076">
        <w:rPr>
          <w:rFonts w:cs="Times New Roman"/>
          <w:iCs/>
          <w:color w:val="000000"/>
          <w:szCs w:val="28"/>
        </w:rPr>
        <w:t>nhà</w:t>
      </w:r>
      <w:r w:rsidR="004848CF" w:rsidRPr="00C14076">
        <w:rPr>
          <w:rFonts w:cs="Times New Roman"/>
          <w:iCs/>
          <w:color w:val="000000"/>
          <w:szCs w:val="28"/>
        </w:rPr>
        <w:t xml:space="preserve"> </w:t>
      </w:r>
      <w:r w:rsidRPr="00C14076">
        <w:rPr>
          <w:rFonts w:cs="Times New Roman"/>
          <w:iCs/>
          <w:color w:val="000000"/>
          <w:szCs w:val="28"/>
        </w:rPr>
        <w:t>nước</w:t>
      </w:r>
      <w:r w:rsidR="004848CF" w:rsidRPr="00C14076">
        <w:rPr>
          <w:rFonts w:cs="Times New Roman"/>
          <w:iCs/>
          <w:color w:val="000000"/>
          <w:szCs w:val="28"/>
        </w:rPr>
        <w:t xml:space="preserve"> </w:t>
      </w:r>
      <w:r w:rsidRPr="00C14076">
        <w:rPr>
          <w:rFonts w:cs="Times New Roman"/>
          <w:iCs/>
          <w:color w:val="000000"/>
          <w:szCs w:val="28"/>
        </w:rPr>
        <w:t>ngày</w:t>
      </w:r>
      <w:r w:rsidR="004848CF" w:rsidRPr="00C14076">
        <w:rPr>
          <w:rFonts w:cs="Times New Roman"/>
          <w:iCs/>
          <w:color w:val="000000"/>
          <w:szCs w:val="28"/>
        </w:rPr>
        <w:t xml:space="preserve"> </w:t>
      </w:r>
      <w:r w:rsidRPr="00C14076">
        <w:rPr>
          <w:rFonts w:cs="Times New Roman"/>
          <w:iCs/>
          <w:color w:val="000000"/>
          <w:szCs w:val="28"/>
        </w:rPr>
        <w:t>25</w:t>
      </w:r>
      <w:r w:rsidR="004848CF" w:rsidRPr="00C14076">
        <w:rPr>
          <w:rFonts w:cs="Times New Roman"/>
          <w:iCs/>
          <w:color w:val="000000"/>
          <w:szCs w:val="28"/>
        </w:rPr>
        <w:t xml:space="preserve"> </w:t>
      </w:r>
      <w:r w:rsidRPr="00C14076">
        <w:rPr>
          <w:rFonts w:cs="Times New Roman"/>
          <w:iCs/>
          <w:color w:val="000000"/>
          <w:szCs w:val="28"/>
        </w:rPr>
        <w:t>tháng</w:t>
      </w:r>
      <w:r w:rsidR="004848CF" w:rsidRPr="00C14076">
        <w:rPr>
          <w:rFonts w:cs="Times New Roman"/>
          <w:iCs/>
          <w:color w:val="000000"/>
          <w:szCs w:val="28"/>
        </w:rPr>
        <w:t xml:space="preserve"> </w:t>
      </w:r>
      <w:r w:rsidRPr="00C14076">
        <w:rPr>
          <w:rFonts w:cs="Times New Roman"/>
          <w:iCs/>
          <w:color w:val="000000"/>
          <w:szCs w:val="28"/>
        </w:rPr>
        <w:t>6</w:t>
      </w:r>
      <w:r w:rsidR="004848CF" w:rsidRPr="00C14076">
        <w:rPr>
          <w:rFonts w:cs="Times New Roman"/>
          <w:iCs/>
          <w:color w:val="000000"/>
          <w:szCs w:val="28"/>
        </w:rPr>
        <w:t xml:space="preserve"> </w:t>
      </w:r>
      <w:r w:rsidRPr="00C14076">
        <w:rPr>
          <w:rFonts w:cs="Times New Roman"/>
          <w:iCs/>
          <w:color w:val="000000"/>
          <w:szCs w:val="28"/>
        </w:rPr>
        <w:t>năm</w:t>
      </w:r>
      <w:r w:rsidR="004848CF" w:rsidRPr="00C14076">
        <w:rPr>
          <w:rFonts w:cs="Times New Roman"/>
          <w:iCs/>
          <w:color w:val="000000"/>
          <w:szCs w:val="28"/>
        </w:rPr>
        <w:t xml:space="preserve"> </w:t>
      </w:r>
      <w:r w:rsidRPr="00C14076">
        <w:rPr>
          <w:rFonts w:cs="Times New Roman"/>
          <w:iCs/>
          <w:color w:val="000000"/>
          <w:szCs w:val="28"/>
        </w:rPr>
        <w:t>2015;</w:t>
      </w:r>
    </w:p>
    <w:p w:rsidR="00B20D3B" w:rsidRPr="00C14076" w:rsidRDefault="00BE4F88" w:rsidP="00A93B76">
      <w:pPr>
        <w:spacing w:after="0" w:line="240" w:lineRule="auto"/>
        <w:ind w:firstLine="709"/>
        <w:jc w:val="both"/>
        <w:rPr>
          <w:rFonts w:cs="Times New Roman"/>
          <w:bCs/>
          <w:color w:val="000000"/>
          <w:szCs w:val="28"/>
        </w:rPr>
      </w:pPr>
      <w:r w:rsidRPr="00C14076">
        <w:rPr>
          <w:rFonts w:cs="Times New Roman"/>
          <w:bCs/>
          <w:color w:val="000000"/>
          <w:szCs w:val="28"/>
        </w:rPr>
        <w:t>-</w:t>
      </w:r>
      <w:r w:rsidR="004848CF" w:rsidRPr="00C14076">
        <w:rPr>
          <w:rFonts w:cs="Times New Roman"/>
          <w:bCs/>
          <w:color w:val="000000"/>
          <w:szCs w:val="28"/>
        </w:rPr>
        <w:t xml:space="preserve"> </w:t>
      </w:r>
      <w:r w:rsidRPr="00C14076">
        <w:rPr>
          <w:rFonts w:cs="Times New Roman"/>
          <w:bCs/>
          <w:color w:val="000000"/>
          <w:szCs w:val="28"/>
        </w:rPr>
        <w:t>Luật</w:t>
      </w:r>
      <w:r w:rsidR="004848CF" w:rsidRPr="00C14076">
        <w:rPr>
          <w:rFonts w:cs="Times New Roman"/>
          <w:bCs/>
          <w:color w:val="000000"/>
          <w:szCs w:val="28"/>
        </w:rPr>
        <w:t xml:space="preserve"> </w:t>
      </w:r>
      <w:r w:rsidR="00226519" w:rsidRPr="00C14076">
        <w:rPr>
          <w:rFonts w:cs="Times New Roman"/>
          <w:bCs/>
          <w:color w:val="000000"/>
          <w:szCs w:val="28"/>
        </w:rPr>
        <w:t>G</w:t>
      </w:r>
      <w:r w:rsidRPr="00C14076">
        <w:rPr>
          <w:rFonts w:cs="Times New Roman"/>
          <w:bCs/>
          <w:color w:val="000000"/>
          <w:szCs w:val="28"/>
        </w:rPr>
        <w:t>iáo</w:t>
      </w:r>
      <w:r w:rsidR="004848CF" w:rsidRPr="00C14076">
        <w:rPr>
          <w:rFonts w:cs="Times New Roman"/>
          <w:bCs/>
          <w:color w:val="000000"/>
          <w:szCs w:val="28"/>
        </w:rPr>
        <w:t xml:space="preserve"> </w:t>
      </w:r>
      <w:r w:rsidRPr="00C14076">
        <w:rPr>
          <w:rFonts w:cs="Times New Roman"/>
          <w:bCs/>
          <w:color w:val="000000"/>
          <w:szCs w:val="28"/>
        </w:rPr>
        <w:t>dục</w:t>
      </w:r>
      <w:r w:rsidR="004848CF" w:rsidRPr="00C14076">
        <w:rPr>
          <w:rFonts w:cs="Times New Roman"/>
          <w:bCs/>
          <w:color w:val="000000"/>
          <w:szCs w:val="28"/>
        </w:rPr>
        <w:t xml:space="preserve"> </w:t>
      </w:r>
      <w:r w:rsidRPr="00C14076">
        <w:rPr>
          <w:rFonts w:cs="Times New Roman"/>
          <w:bCs/>
          <w:color w:val="000000"/>
          <w:szCs w:val="28"/>
        </w:rPr>
        <w:t>nghề</w:t>
      </w:r>
      <w:r w:rsidR="004848CF" w:rsidRPr="00C14076">
        <w:rPr>
          <w:rFonts w:cs="Times New Roman"/>
          <w:bCs/>
          <w:color w:val="000000"/>
          <w:szCs w:val="28"/>
        </w:rPr>
        <w:t xml:space="preserve"> </w:t>
      </w:r>
      <w:r w:rsidRPr="00C14076">
        <w:rPr>
          <w:rFonts w:cs="Times New Roman"/>
          <w:bCs/>
          <w:color w:val="000000"/>
          <w:szCs w:val="28"/>
        </w:rPr>
        <w:t>nghiệp</w:t>
      </w:r>
      <w:r w:rsidR="004848CF" w:rsidRPr="00C14076">
        <w:rPr>
          <w:rFonts w:cs="Times New Roman"/>
          <w:bCs/>
          <w:color w:val="000000"/>
          <w:szCs w:val="28"/>
        </w:rPr>
        <w:t xml:space="preserve"> </w:t>
      </w:r>
      <w:r w:rsidRPr="00C14076">
        <w:rPr>
          <w:rFonts w:cs="Times New Roman"/>
          <w:bCs/>
          <w:color w:val="000000"/>
          <w:szCs w:val="28"/>
        </w:rPr>
        <w:t>số</w:t>
      </w:r>
      <w:r w:rsidR="004848CF" w:rsidRPr="00C14076">
        <w:rPr>
          <w:rFonts w:cs="Times New Roman"/>
          <w:bCs/>
          <w:color w:val="000000"/>
          <w:szCs w:val="28"/>
        </w:rPr>
        <w:t xml:space="preserve"> </w:t>
      </w:r>
      <w:r w:rsidRPr="00C14076">
        <w:rPr>
          <w:rFonts w:cs="Times New Roman"/>
          <w:bCs/>
          <w:color w:val="000000"/>
          <w:szCs w:val="28"/>
        </w:rPr>
        <w:t>74/2014/QH13</w:t>
      </w:r>
      <w:r w:rsidR="004848CF" w:rsidRPr="00C14076">
        <w:rPr>
          <w:rFonts w:cs="Times New Roman"/>
          <w:bCs/>
          <w:color w:val="000000"/>
          <w:szCs w:val="28"/>
        </w:rPr>
        <w:t xml:space="preserve"> </w:t>
      </w:r>
      <w:r w:rsidRPr="00C14076">
        <w:rPr>
          <w:rFonts w:cs="Times New Roman"/>
          <w:bCs/>
          <w:color w:val="000000"/>
          <w:szCs w:val="28"/>
        </w:rPr>
        <w:t>ngày</w:t>
      </w:r>
      <w:r w:rsidR="004848CF" w:rsidRPr="00C14076">
        <w:rPr>
          <w:rFonts w:cs="Times New Roman"/>
          <w:bCs/>
          <w:color w:val="000000"/>
          <w:szCs w:val="28"/>
        </w:rPr>
        <w:t xml:space="preserve"> </w:t>
      </w:r>
      <w:r w:rsidRPr="00C14076">
        <w:rPr>
          <w:rFonts w:cs="Times New Roman"/>
          <w:bCs/>
          <w:color w:val="000000"/>
          <w:szCs w:val="28"/>
        </w:rPr>
        <w:t>27/11/2014</w:t>
      </w:r>
      <w:r w:rsidR="004848CF" w:rsidRPr="00C14076">
        <w:rPr>
          <w:rFonts w:cs="Times New Roman"/>
          <w:bCs/>
          <w:color w:val="000000"/>
          <w:szCs w:val="28"/>
        </w:rPr>
        <w:t xml:space="preserve"> </w:t>
      </w:r>
      <w:r w:rsidRPr="00C14076">
        <w:rPr>
          <w:rFonts w:cs="Times New Roman"/>
          <w:bCs/>
          <w:color w:val="000000"/>
          <w:szCs w:val="28"/>
        </w:rPr>
        <w:t>của</w:t>
      </w:r>
      <w:r w:rsidR="004848CF" w:rsidRPr="00C14076">
        <w:rPr>
          <w:rFonts w:cs="Times New Roman"/>
          <w:bCs/>
          <w:color w:val="000000"/>
          <w:szCs w:val="28"/>
        </w:rPr>
        <w:t xml:space="preserve"> </w:t>
      </w:r>
      <w:r w:rsidRPr="00C14076">
        <w:rPr>
          <w:rFonts w:cs="Times New Roman"/>
          <w:bCs/>
          <w:color w:val="000000"/>
          <w:szCs w:val="28"/>
        </w:rPr>
        <w:t>Quốc</w:t>
      </w:r>
      <w:r w:rsidR="004848CF" w:rsidRPr="00C14076">
        <w:rPr>
          <w:rFonts w:cs="Times New Roman"/>
          <w:bCs/>
          <w:color w:val="000000"/>
          <w:szCs w:val="28"/>
        </w:rPr>
        <w:t xml:space="preserve"> </w:t>
      </w:r>
      <w:r w:rsidRPr="00C14076">
        <w:rPr>
          <w:rFonts w:cs="Times New Roman"/>
          <w:bCs/>
          <w:color w:val="000000"/>
          <w:szCs w:val="28"/>
        </w:rPr>
        <w:t>Hội</w:t>
      </w:r>
      <w:r w:rsidR="004848CF" w:rsidRPr="00C14076">
        <w:rPr>
          <w:rFonts w:cs="Times New Roman"/>
          <w:bCs/>
          <w:color w:val="000000"/>
          <w:szCs w:val="28"/>
        </w:rPr>
        <w:t xml:space="preserve"> </w:t>
      </w:r>
      <w:r w:rsidRPr="00C14076">
        <w:rPr>
          <w:rFonts w:cs="Times New Roman"/>
          <w:bCs/>
          <w:color w:val="000000"/>
          <w:szCs w:val="28"/>
        </w:rPr>
        <w:t>nước</w:t>
      </w:r>
      <w:r w:rsidR="004848CF" w:rsidRPr="00C14076">
        <w:rPr>
          <w:rFonts w:cs="Times New Roman"/>
          <w:bCs/>
          <w:color w:val="000000"/>
          <w:szCs w:val="28"/>
        </w:rPr>
        <w:t xml:space="preserve"> </w:t>
      </w:r>
      <w:r w:rsidRPr="00C14076">
        <w:rPr>
          <w:rFonts w:cs="Times New Roman"/>
          <w:bCs/>
          <w:color w:val="000000"/>
          <w:szCs w:val="28"/>
        </w:rPr>
        <w:t>Cộng</w:t>
      </w:r>
      <w:r w:rsidR="004848CF" w:rsidRPr="00C14076">
        <w:rPr>
          <w:rFonts w:cs="Times New Roman"/>
          <w:bCs/>
          <w:color w:val="000000"/>
          <w:szCs w:val="28"/>
        </w:rPr>
        <w:t xml:space="preserve"> </w:t>
      </w:r>
      <w:r w:rsidRPr="00C14076">
        <w:rPr>
          <w:rFonts w:cs="Times New Roman"/>
          <w:bCs/>
          <w:color w:val="000000"/>
          <w:szCs w:val="28"/>
        </w:rPr>
        <w:t>hòa</w:t>
      </w:r>
      <w:r w:rsidR="004848CF" w:rsidRPr="00C14076">
        <w:rPr>
          <w:rFonts w:cs="Times New Roman"/>
          <w:bCs/>
          <w:color w:val="000000"/>
          <w:szCs w:val="28"/>
        </w:rPr>
        <w:t xml:space="preserve"> </w:t>
      </w:r>
      <w:r w:rsidRPr="00C14076">
        <w:rPr>
          <w:rFonts w:cs="Times New Roman"/>
          <w:bCs/>
          <w:color w:val="000000"/>
          <w:szCs w:val="28"/>
        </w:rPr>
        <w:t>xã</w:t>
      </w:r>
      <w:r w:rsidR="004848CF" w:rsidRPr="00C14076">
        <w:rPr>
          <w:rFonts w:cs="Times New Roman"/>
          <w:bCs/>
          <w:color w:val="000000"/>
          <w:szCs w:val="28"/>
        </w:rPr>
        <w:t xml:space="preserve"> </w:t>
      </w:r>
      <w:r w:rsidRPr="00C14076">
        <w:rPr>
          <w:rFonts w:cs="Times New Roman"/>
          <w:bCs/>
          <w:color w:val="000000"/>
          <w:szCs w:val="28"/>
        </w:rPr>
        <w:t>hội</w:t>
      </w:r>
      <w:r w:rsidR="004848CF" w:rsidRPr="00C14076">
        <w:rPr>
          <w:rFonts w:cs="Times New Roman"/>
          <w:bCs/>
          <w:color w:val="000000"/>
          <w:szCs w:val="28"/>
        </w:rPr>
        <w:t xml:space="preserve"> </w:t>
      </w:r>
      <w:r w:rsidRPr="00C14076">
        <w:rPr>
          <w:rFonts w:cs="Times New Roman"/>
          <w:bCs/>
          <w:color w:val="000000"/>
          <w:szCs w:val="28"/>
        </w:rPr>
        <w:t>chủ</w:t>
      </w:r>
      <w:r w:rsidR="004848CF" w:rsidRPr="00C14076">
        <w:rPr>
          <w:rFonts w:cs="Times New Roman"/>
          <w:bCs/>
          <w:color w:val="000000"/>
          <w:szCs w:val="28"/>
        </w:rPr>
        <w:t xml:space="preserve"> </w:t>
      </w:r>
      <w:r w:rsidRPr="00C14076">
        <w:rPr>
          <w:rFonts w:cs="Times New Roman"/>
          <w:bCs/>
          <w:color w:val="000000"/>
          <w:szCs w:val="28"/>
        </w:rPr>
        <w:t>nghĩa</w:t>
      </w:r>
      <w:r w:rsidR="004848CF" w:rsidRPr="00C14076">
        <w:rPr>
          <w:rFonts w:cs="Times New Roman"/>
          <w:bCs/>
          <w:color w:val="000000"/>
          <w:szCs w:val="28"/>
        </w:rPr>
        <w:t xml:space="preserve"> </w:t>
      </w:r>
      <w:r w:rsidRPr="00C14076">
        <w:rPr>
          <w:rFonts w:cs="Times New Roman"/>
          <w:bCs/>
          <w:color w:val="000000"/>
          <w:szCs w:val="28"/>
        </w:rPr>
        <w:t>Việt</w:t>
      </w:r>
      <w:r w:rsidR="004848CF" w:rsidRPr="00C14076">
        <w:rPr>
          <w:rFonts w:cs="Times New Roman"/>
          <w:bCs/>
          <w:color w:val="000000"/>
          <w:szCs w:val="28"/>
        </w:rPr>
        <w:t xml:space="preserve"> </w:t>
      </w:r>
      <w:r w:rsidRPr="00C14076">
        <w:rPr>
          <w:rFonts w:cs="Times New Roman"/>
          <w:bCs/>
          <w:color w:val="000000"/>
          <w:szCs w:val="28"/>
        </w:rPr>
        <w:t>Nam;</w:t>
      </w:r>
    </w:p>
    <w:p w:rsidR="00B20D3B" w:rsidRPr="00C14076" w:rsidRDefault="00B20D3B" w:rsidP="00A93B76">
      <w:pPr>
        <w:spacing w:after="0" w:line="240" w:lineRule="auto"/>
        <w:ind w:firstLine="709"/>
        <w:jc w:val="both"/>
        <w:rPr>
          <w:rFonts w:cs="Times New Roman"/>
          <w:bCs/>
          <w:color w:val="000000"/>
          <w:szCs w:val="28"/>
        </w:rPr>
      </w:pPr>
      <w:r w:rsidRPr="00C14076">
        <w:rPr>
          <w:rFonts w:cs="Times New Roman"/>
          <w:bCs/>
          <w:color w:val="000000"/>
          <w:szCs w:val="28"/>
        </w:rPr>
        <w:t>-</w:t>
      </w:r>
      <w:r w:rsidR="004848CF" w:rsidRPr="00C14076">
        <w:rPr>
          <w:rFonts w:cs="Times New Roman"/>
          <w:bCs/>
          <w:color w:val="000000"/>
          <w:szCs w:val="28"/>
        </w:rPr>
        <w:t xml:space="preserve"> </w:t>
      </w:r>
      <w:r w:rsidRPr="00C14076">
        <w:rPr>
          <w:rFonts w:cs="Times New Roman"/>
          <w:bCs/>
          <w:color w:val="000000"/>
          <w:szCs w:val="28"/>
        </w:rPr>
        <w:t>Luật</w:t>
      </w:r>
      <w:r w:rsidR="004848CF" w:rsidRPr="00C14076">
        <w:rPr>
          <w:rFonts w:cs="Times New Roman"/>
          <w:bCs/>
          <w:color w:val="000000"/>
          <w:szCs w:val="28"/>
        </w:rPr>
        <w:t xml:space="preserve"> </w:t>
      </w:r>
      <w:r w:rsidR="00226519" w:rsidRPr="00C14076">
        <w:rPr>
          <w:rFonts w:cs="Times New Roman"/>
          <w:bCs/>
          <w:color w:val="000000"/>
          <w:szCs w:val="28"/>
        </w:rPr>
        <w:t>Hỗ</w:t>
      </w:r>
      <w:r w:rsidR="004848CF" w:rsidRPr="00C14076">
        <w:rPr>
          <w:rFonts w:cs="Times New Roman"/>
          <w:bCs/>
          <w:color w:val="000000"/>
          <w:szCs w:val="28"/>
        </w:rPr>
        <w:t xml:space="preserve"> </w:t>
      </w:r>
      <w:r w:rsidR="00226519" w:rsidRPr="00C14076">
        <w:rPr>
          <w:rFonts w:cs="Times New Roman"/>
          <w:bCs/>
          <w:color w:val="000000"/>
          <w:szCs w:val="28"/>
        </w:rPr>
        <w:t>trợ</w:t>
      </w:r>
      <w:r w:rsidR="004848CF" w:rsidRPr="00C14076">
        <w:rPr>
          <w:rFonts w:cs="Times New Roman"/>
          <w:bCs/>
          <w:color w:val="000000"/>
          <w:szCs w:val="28"/>
        </w:rPr>
        <w:t xml:space="preserve"> </w:t>
      </w:r>
      <w:r w:rsidR="00226519" w:rsidRPr="00C14076">
        <w:rPr>
          <w:rFonts w:cs="Times New Roman"/>
          <w:bCs/>
          <w:color w:val="000000"/>
          <w:szCs w:val="28"/>
        </w:rPr>
        <w:t>Doanh</w:t>
      </w:r>
      <w:r w:rsidR="004848CF" w:rsidRPr="00C14076">
        <w:rPr>
          <w:rFonts w:cs="Times New Roman"/>
          <w:bCs/>
          <w:color w:val="000000"/>
          <w:szCs w:val="28"/>
        </w:rPr>
        <w:t xml:space="preserve"> </w:t>
      </w:r>
      <w:r w:rsidR="00226519" w:rsidRPr="00C14076">
        <w:rPr>
          <w:rFonts w:cs="Times New Roman"/>
          <w:bCs/>
          <w:color w:val="000000"/>
          <w:szCs w:val="28"/>
        </w:rPr>
        <w:t>nghiệp</w:t>
      </w:r>
      <w:r w:rsidR="004848CF" w:rsidRPr="00C14076">
        <w:rPr>
          <w:rFonts w:cs="Times New Roman"/>
          <w:bCs/>
          <w:color w:val="000000"/>
          <w:szCs w:val="28"/>
        </w:rPr>
        <w:t xml:space="preserve"> </w:t>
      </w:r>
      <w:r w:rsidR="00226519" w:rsidRPr="00C14076">
        <w:rPr>
          <w:rFonts w:cs="Times New Roman"/>
          <w:bCs/>
          <w:color w:val="000000"/>
          <w:szCs w:val="28"/>
        </w:rPr>
        <w:t>nhỏ</w:t>
      </w:r>
      <w:r w:rsidR="004848CF" w:rsidRPr="00C14076">
        <w:rPr>
          <w:rFonts w:cs="Times New Roman"/>
          <w:bCs/>
          <w:color w:val="000000"/>
          <w:szCs w:val="28"/>
        </w:rPr>
        <w:t xml:space="preserve"> </w:t>
      </w:r>
      <w:r w:rsidR="00226519" w:rsidRPr="00C14076">
        <w:rPr>
          <w:rFonts w:cs="Times New Roman"/>
          <w:bCs/>
          <w:color w:val="000000"/>
          <w:szCs w:val="28"/>
        </w:rPr>
        <w:t>và</w:t>
      </w:r>
      <w:r w:rsidR="004848CF" w:rsidRPr="00C14076">
        <w:rPr>
          <w:rFonts w:cs="Times New Roman"/>
          <w:bCs/>
          <w:color w:val="000000"/>
          <w:szCs w:val="28"/>
        </w:rPr>
        <w:t xml:space="preserve"> </w:t>
      </w:r>
      <w:r w:rsidR="00226519" w:rsidRPr="00C14076">
        <w:rPr>
          <w:rFonts w:cs="Times New Roman"/>
          <w:bCs/>
          <w:color w:val="000000"/>
          <w:szCs w:val="28"/>
        </w:rPr>
        <w:t>vừa</w:t>
      </w:r>
      <w:r w:rsidR="004848CF" w:rsidRPr="00C14076">
        <w:rPr>
          <w:rFonts w:cs="Times New Roman"/>
          <w:bCs/>
          <w:color w:val="000000"/>
          <w:szCs w:val="28"/>
        </w:rPr>
        <w:t xml:space="preserve"> </w:t>
      </w:r>
      <w:r w:rsidRPr="00C14076">
        <w:rPr>
          <w:rFonts w:cs="Times New Roman"/>
          <w:bCs/>
          <w:color w:val="000000"/>
          <w:szCs w:val="28"/>
        </w:rPr>
        <w:t>số</w:t>
      </w:r>
      <w:r w:rsidR="004848CF" w:rsidRPr="00C14076">
        <w:rPr>
          <w:rFonts w:cs="Times New Roman"/>
          <w:bCs/>
          <w:color w:val="000000"/>
          <w:szCs w:val="28"/>
        </w:rPr>
        <w:t xml:space="preserve"> </w:t>
      </w:r>
      <w:r w:rsidR="00226519" w:rsidRPr="00C14076">
        <w:rPr>
          <w:rFonts w:cs="Times New Roman"/>
          <w:bCs/>
          <w:color w:val="000000"/>
          <w:szCs w:val="28"/>
        </w:rPr>
        <w:t>0</w:t>
      </w:r>
      <w:r w:rsidRPr="00C14076">
        <w:rPr>
          <w:rFonts w:cs="Times New Roman"/>
          <w:bCs/>
          <w:color w:val="000000"/>
          <w:szCs w:val="28"/>
        </w:rPr>
        <w:t>4/201</w:t>
      </w:r>
      <w:r w:rsidR="00226519" w:rsidRPr="00C14076">
        <w:rPr>
          <w:rFonts w:cs="Times New Roman"/>
          <w:bCs/>
          <w:color w:val="000000"/>
          <w:szCs w:val="28"/>
        </w:rPr>
        <w:t>7</w:t>
      </w:r>
      <w:r w:rsidRPr="00C14076">
        <w:rPr>
          <w:rFonts w:cs="Times New Roman"/>
          <w:bCs/>
          <w:color w:val="000000"/>
          <w:szCs w:val="28"/>
        </w:rPr>
        <w:t>/QH1</w:t>
      </w:r>
      <w:r w:rsidR="00226519" w:rsidRPr="00C14076">
        <w:rPr>
          <w:rFonts w:cs="Times New Roman"/>
          <w:bCs/>
          <w:color w:val="000000"/>
          <w:szCs w:val="28"/>
        </w:rPr>
        <w:t>4</w:t>
      </w:r>
      <w:r w:rsidR="004848CF" w:rsidRPr="00C14076">
        <w:rPr>
          <w:rFonts w:cs="Times New Roman"/>
          <w:bCs/>
          <w:color w:val="000000"/>
          <w:szCs w:val="28"/>
        </w:rPr>
        <w:t xml:space="preserve"> </w:t>
      </w:r>
      <w:r w:rsidRPr="00C14076">
        <w:rPr>
          <w:rFonts w:cs="Times New Roman"/>
          <w:bCs/>
          <w:color w:val="000000"/>
          <w:szCs w:val="28"/>
        </w:rPr>
        <w:t>ngày</w:t>
      </w:r>
      <w:r w:rsidR="004848CF" w:rsidRPr="00C14076">
        <w:rPr>
          <w:rFonts w:cs="Times New Roman"/>
          <w:bCs/>
          <w:color w:val="000000"/>
          <w:szCs w:val="28"/>
        </w:rPr>
        <w:t xml:space="preserve"> </w:t>
      </w:r>
      <w:r w:rsidR="00226519" w:rsidRPr="00C14076">
        <w:rPr>
          <w:rFonts w:cs="Times New Roman"/>
          <w:bCs/>
          <w:color w:val="000000"/>
          <w:szCs w:val="28"/>
        </w:rPr>
        <w:t>12</w:t>
      </w:r>
      <w:r w:rsidRPr="00C14076">
        <w:rPr>
          <w:rFonts w:cs="Times New Roman"/>
          <w:bCs/>
          <w:color w:val="000000"/>
          <w:szCs w:val="28"/>
        </w:rPr>
        <w:t>/</w:t>
      </w:r>
      <w:r w:rsidR="00226519" w:rsidRPr="00C14076">
        <w:rPr>
          <w:rFonts w:cs="Times New Roman"/>
          <w:bCs/>
          <w:color w:val="000000"/>
          <w:szCs w:val="28"/>
        </w:rPr>
        <w:t>6</w:t>
      </w:r>
      <w:r w:rsidRPr="00C14076">
        <w:rPr>
          <w:rFonts w:cs="Times New Roman"/>
          <w:bCs/>
          <w:color w:val="000000"/>
          <w:szCs w:val="28"/>
        </w:rPr>
        <w:t>/201</w:t>
      </w:r>
      <w:r w:rsidR="00226519" w:rsidRPr="00C14076">
        <w:rPr>
          <w:rFonts w:cs="Times New Roman"/>
          <w:bCs/>
          <w:color w:val="000000"/>
          <w:szCs w:val="28"/>
        </w:rPr>
        <w:t>7</w:t>
      </w:r>
      <w:r w:rsidR="004848CF" w:rsidRPr="00C14076">
        <w:rPr>
          <w:rFonts w:cs="Times New Roman"/>
          <w:bCs/>
          <w:color w:val="000000"/>
          <w:szCs w:val="28"/>
        </w:rPr>
        <w:t xml:space="preserve"> </w:t>
      </w:r>
      <w:r w:rsidRPr="00C14076">
        <w:rPr>
          <w:rFonts w:cs="Times New Roman"/>
          <w:bCs/>
          <w:color w:val="000000"/>
          <w:szCs w:val="28"/>
        </w:rPr>
        <w:t>của</w:t>
      </w:r>
      <w:r w:rsidR="004848CF" w:rsidRPr="00C14076">
        <w:rPr>
          <w:rFonts w:cs="Times New Roman"/>
          <w:bCs/>
          <w:color w:val="000000"/>
          <w:szCs w:val="28"/>
        </w:rPr>
        <w:t xml:space="preserve"> </w:t>
      </w:r>
      <w:r w:rsidRPr="00C14076">
        <w:rPr>
          <w:rFonts w:cs="Times New Roman"/>
          <w:bCs/>
          <w:color w:val="000000"/>
          <w:szCs w:val="28"/>
        </w:rPr>
        <w:t>Quốc</w:t>
      </w:r>
      <w:r w:rsidR="004848CF" w:rsidRPr="00C14076">
        <w:rPr>
          <w:rFonts w:cs="Times New Roman"/>
          <w:bCs/>
          <w:color w:val="000000"/>
          <w:szCs w:val="28"/>
        </w:rPr>
        <w:t xml:space="preserve"> </w:t>
      </w:r>
      <w:r w:rsidRPr="00C14076">
        <w:rPr>
          <w:rFonts w:cs="Times New Roman"/>
          <w:bCs/>
          <w:color w:val="000000"/>
          <w:szCs w:val="28"/>
        </w:rPr>
        <w:t>Hội</w:t>
      </w:r>
      <w:r w:rsidR="004848CF" w:rsidRPr="00C14076">
        <w:rPr>
          <w:rFonts w:cs="Times New Roman"/>
          <w:bCs/>
          <w:color w:val="000000"/>
          <w:szCs w:val="28"/>
        </w:rPr>
        <w:t xml:space="preserve"> </w:t>
      </w:r>
      <w:r w:rsidRPr="00C14076">
        <w:rPr>
          <w:rFonts w:cs="Times New Roman"/>
          <w:bCs/>
          <w:color w:val="000000"/>
          <w:szCs w:val="28"/>
        </w:rPr>
        <w:t>nước</w:t>
      </w:r>
      <w:r w:rsidR="004848CF" w:rsidRPr="00C14076">
        <w:rPr>
          <w:rFonts w:cs="Times New Roman"/>
          <w:bCs/>
          <w:color w:val="000000"/>
          <w:szCs w:val="28"/>
        </w:rPr>
        <w:t xml:space="preserve"> </w:t>
      </w:r>
      <w:r w:rsidRPr="00C14076">
        <w:rPr>
          <w:rFonts w:cs="Times New Roman"/>
          <w:bCs/>
          <w:color w:val="000000"/>
          <w:szCs w:val="28"/>
        </w:rPr>
        <w:t>Cộng</w:t>
      </w:r>
      <w:r w:rsidR="004848CF" w:rsidRPr="00C14076">
        <w:rPr>
          <w:rFonts w:cs="Times New Roman"/>
          <w:bCs/>
          <w:color w:val="000000"/>
          <w:szCs w:val="28"/>
        </w:rPr>
        <w:t xml:space="preserve"> </w:t>
      </w:r>
      <w:r w:rsidRPr="00C14076">
        <w:rPr>
          <w:rFonts w:cs="Times New Roman"/>
          <w:bCs/>
          <w:color w:val="000000"/>
          <w:szCs w:val="28"/>
        </w:rPr>
        <w:t>hòa</w:t>
      </w:r>
      <w:r w:rsidR="004848CF" w:rsidRPr="00C14076">
        <w:rPr>
          <w:rFonts w:cs="Times New Roman"/>
          <w:bCs/>
          <w:color w:val="000000"/>
          <w:szCs w:val="28"/>
        </w:rPr>
        <w:t xml:space="preserve"> </w:t>
      </w:r>
      <w:r w:rsidRPr="00C14076">
        <w:rPr>
          <w:rFonts w:cs="Times New Roman"/>
          <w:bCs/>
          <w:color w:val="000000"/>
          <w:szCs w:val="28"/>
        </w:rPr>
        <w:t>xã</w:t>
      </w:r>
      <w:r w:rsidR="004848CF" w:rsidRPr="00C14076">
        <w:rPr>
          <w:rFonts w:cs="Times New Roman"/>
          <w:bCs/>
          <w:color w:val="000000"/>
          <w:szCs w:val="28"/>
        </w:rPr>
        <w:t xml:space="preserve"> </w:t>
      </w:r>
      <w:r w:rsidRPr="00C14076">
        <w:rPr>
          <w:rFonts w:cs="Times New Roman"/>
          <w:bCs/>
          <w:color w:val="000000"/>
          <w:szCs w:val="28"/>
        </w:rPr>
        <w:t>hội</w:t>
      </w:r>
      <w:r w:rsidR="004848CF" w:rsidRPr="00C14076">
        <w:rPr>
          <w:rFonts w:cs="Times New Roman"/>
          <w:bCs/>
          <w:color w:val="000000"/>
          <w:szCs w:val="28"/>
        </w:rPr>
        <w:t xml:space="preserve"> </w:t>
      </w:r>
      <w:r w:rsidRPr="00C14076">
        <w:rPr>
          <w:rFonts w:cs="Times New Roman"/>
          <w:bCs/>
          <w:color w:val="000000"/>
          <w:szCs w:val="28"/>
        </w:rPr>
        <w:t>chủ</w:t>
      </w:r>
      <w:r w:rsidR="004848CF" w:rsidRPr="00C14076">
        <w:rPr>
          <w:rFonts w:cs="Times New Roman"/>
          <w:bCs/>
          <w:color w:val="000000"/>
          <w:szCs w:val="28"/>
        </w:rPr>
        <w:t xml:space="preserve"> </w:t>
      </w:r>
      <w:r w:rsidRPr="00C14076">
        <w:rPr>
          <w:rFonts w:cs="Times New Roman"/>
          <w:bCs/>
          <w:color w:val="000000"/>
          <w:szCs w:val="28"/>
        </w:rPr>
        <w:t>nghĩa</w:t>
      </w:r>
      <w:r w:rsidR="004848CF" w:rsidRPr="00C14076">
        <w:rPr>
          <w:rFonts w:cs="Times New Roman"/>
          <w:bCs/>
          <w:color w:val="000000"/>
          <w:szCs w:val="28"/>
        </w:rPr>
        <w:t xml:space="preserve"> </w:t>
      </w:r>
      <w:r w:rsidRPr="00C14076">
        <w:rPr>
          <w:rFonts w:cs="Times New Roman"/>
          <w:bCs/>
          <w:color w:val="000000"/>
          <w:szCs w:val="28"/>
        </w:rPr>
        <w:t>Việt</w:t>
      </w:r>
      <w:r w:rsidR="004848CF" w:rsidRPr="00C14076">
        <w:rPr>
          <w:rFonts w:cs="Times New Roman"/>
          <w:bCs/>
          <w:color w:val="000000"/>
          <w:szCs w:val="28"/>
        </w:rPr>
        <w:t xml:space="preserve"> </w:t>
      </w:r>
      <w:r w:rsidRPr="00C14076">
        <w:rPr>
          <w:rFonts w:cs="Times New Roman"/>
          <w:bCs/>
          <w:color w:val="000000"/>
          <w:szCs w:val="28"/>
        </w:rPr>
        <w:t>Nam;</w:t>
      </w:r>
    </w:p>
    <w:p w:rsidR="00BE4F88" w:rsidRPr="00C14076" w:rsidRDefault="00BE4F88" w:rsidP="00A93B76">
      <w:pPr>
        <w:spacing w:after="0" w:line="240" w:lineRule="auto"/>
        <w:ind w:firstLine="709"/>
        <w:jc w:val="both"/>
        <w:rPr>
          <w:rFonts w:cs="Times New Roman"/>
          <w:color w:val="000000"/>
          <w:szCs w:val="28"/>
          <w:lang w:val="nb-NO"/>
        </w:rPr>
      </w:pPr>
      <w:r w:rsidRPr="00C14076">
        <w:rPr>
          <w:rFonts w:cs="Times New Roman"/>
          <w:color w:val="000000"/>
          <w:szCs w:val="28"/>
          <w:lang w:val="nb-NO"/>
        </w:rPr>
        <w:t>-</w:t>
      </w:r>
      <w:r w:rsidR="004848CF" w:rsidRPr="00C14076">
        <w:rPr>
          <w:rFonts w:cs="Times New Roman"/>
          <w:color w:val="000000"/>
          <w:szCs w:val="28"/>
          <w:lang w:val="nb-NO"/>
        </w:rPr>
        <w:t xml:space="preserve"> </w:t>
      </w:r>
      <w:r w:rsidRPr="00C14076">
        <w:rPr>
          <w:rFonts w:cs="Times New Roman"/>
          <w:color w:val="000000"/>
          <w:szCs w:val="28"/>
          <w:lang w:val="nb-NO"/>
        </w:rPr>
        <w:t>Luật</w:t>
      </w:r>
      <w:r w:rsidR="004848CF" w:rsidRPr="00C14076">
        <w:rPr>
          <w:rFonts w:cs="Times New Roman"/>
          <w:color w:val="000000"/>
          <w:szCs w:val="28"/>
          <w:lang w:val="nb-NO"/>
        </w:rPr>
        <w:t xml:space="preserve"> </w:t>
      </w:r>
      <w:r w:rsidRPr="00C14076">
        <w:rPr>
          <w:rFonts w:cs="Times New Roman"/>
          <w:color w:val="000000"/>
          <w:szCs w:val="28"/>
          <w:lang w:val="nb-NO"/>
        </w:rPr>
        <w:t>ban</w:t>
      </w:r>
      <w:r w:rsidR="004848CF" w:rsidRPr="00C14076">
        <w:rPr>
          <w:rFonts w:cs="Times New Roman"/>
          <w:color w:val="000000"/>
          <w:szCs w:val="28"/>
          <w:lang w:val="nb-NO"/>
        </w:rPr>
        <w:t xml:space="preserve"> </w:t>
      </w:r>
      <w:r w:rsidRPr="00C14076">
        <w:rPr>
          <w:rFonts w:cs="Times New Roman"/>
          <w:color w:val="000000"/>
          <w:szCs w:val="28"/>
          <w:lang w:val="nb-NO"/>
        </w:rPr>
        <w:t>hành</w:t>
      </w:r>
      <w:r w:rsidR="004848CF" w:rsidRPr="00C14076">
        <w:rPr>
          <w:rFonts w:cs="Times New Roman"/>
          <w:color w:val="000000"/>
          <w:szCs w:val="28"/>
          <w:lang w:val="nb-NO"/>
        </w:rPr>
        <w:t xml:space="preserve"> </w:t>
      </w:r>
      <w:r w:rsidRPr="00C14076">
        <w:rPr>
          <w:rFonts w:cs="Times New Roman"/>
          <w:color w:val="000000"/>
          <w:szCs w:val="28"/>
          <w:lang w:val="nb-NO"/>
        </w:rPr>
        <w:t>văn</w:t>
      </w:r>
      <w:r w:rsidR="004848CF" w:rsidRPr="00C14076">
        <w:rPr>
          <w:rFonts w:cs="Times New Roman"/>
          <w:color w:val="000000"/>
          <w:szCs w:val="28"/>
          <w:lang w:val="nb-NO"/>
        </w:rPr>
        <w:t xml:space="preserve"> </w:t>
      </w:r>
      <w:r w:rsidRPr="00C14076">
        <w:rPr>
          <w:rFonts w:cs="Times New Roman"/>
          <w:color w:val="000000"/>
          <w:szCs w:val="28"/>
          <w:lang w:val="nb-NO"/>
        </w:rPr>
        <w:t>bản</w:t>
      </w:r>
      <w:r w:rsidR="004848CF" w:rsidRPr="00C14076">
        <w:rPr>
          <w:rFonts w:cs="Times New Roman"/>
          <w:color w:val="000000"/>
          <w:szCs w:val="28"/>
          <w:lang w:val="nb-NO"/>
        </w:rPr>
        <w:t xml:space="preserve"> </w:t>
      </w:r>
      <w:r w:rsidRPr="00C14076">
        <w:rPr>
          <w:rFonts w:cs="Times New Roman"/>
          <w:color w:val="000000"/>
          <w:szCs w:val="28"/>
          <w:lang w:val="nb-NO"/>
        </w:rPr>
        <w:t>quy</w:t>
      </w:r>
      <w:r w:rsidR="004848CF" w:rsidRPr="00C14076">
        <w:rPr>
          <w:rFonts w:cs="Times New Roman"/>
          <w:color w:val="000000"/>
          <w:szCs w:val="28"/>
          <w:lang w:val="nb-NO"/>
        </w:rPr>
        <w:t xml:space="preserve"> </w:t>
      </w:r>
      <w:r w:rsidRPr="00C14076">
        <w:rPr>
          <w:rFonts w:cs="Times New Roman"/>
          <w:color w:val="000000"/>
          <w:szCs w:val="28"/>
          <w:lang w:val="nb-NO"/>
        </w:rPr>
        <w:t>phạm</w:t>
      </w:r>
      <w:r w:rsidR="004848CF" w:rsidRPr="00C14076">
        <w:rPr>
          <w:rFonts w:cs="Times New Roman"/>
          <w:color w:val="000000"/>
          <w:szCs w:val="28"/>
          <w:lang w:val="nb-NO"/>
        </w:rPr>
        <w:t xml:space="preserve"> </w:t>
      </w:r>
      <w:r w:rsidRPr="00C14076">
        <w:rPr>
          <w:rFonts w:cs="Times New Roman"/>
          <w:color w:val="000000"/>
          <w:szCs w:val="28"/>
          <w:lang w:val="nb-NO"/>
        </w:rPr>
        <w:t>pháp</w:t>
      </w:r>
      <w:r w:rsidR="004848CF" w:rsidRPr="00C14076">
        <w:rPr>
          <w:rFonts w:cs="Times New Roman"/>
          <w:color w:val="000000"/>
          <w:szCs w:val="28"/>
          <w:lang w:val="nb-NO"/>
        </w:rPr>
        <w:t xml:space="preserve"> </w:t>
      </w:r>
      <w:r w:rsidRPr="00C14076">
        <w:rPr>
          <w:rFonts w:cs="Times New Roman"/>
          <w:color w:val="000000"/>
          <w:szCs w:val="28"/>
          <w:lang w:val="nb-NO"/>
        </w:rPr>
        <w:t>luậ</w:t>
      </w:r>
      <w:r w:rsidR="00E25A4F" w:rsidRPr="00C14076">
        <w:rPr>
          <w:rFonts w:cs="Times New Roman"/>
          <w:color w:val="000000"/>
          <w:szCs w:val="28"/>
          <w:lang w:val="nb-NO"/>
        </w:rPr>
        <w:t>t</w:t>
      </w:r>
      <w:r w:rsidR="004848CF" w:rsidRPr="00C14076">
        <w:rPr>
          <w:rFonts w:cs="Times New Roman"/>
          <w:color w:val="000000"/>
          <w:szCs w:val="28"/>
          <w:lang w:val="nb-NO"/>
        </w:rPr>
        <w:t xml:space="preserve"> </w:t>
      </w:r>
      <w:r w:rsidR="00E25A4F" w:rsidRPr="00C14076">
        <w:rPr>
          <w:rFonts w:cs="Times New Roman"/>
          <w:color w:val="000000"/>
          <w:szCs w:val="28"/>
          <w:lang w:val="nb-NO"/>
        </w:rPr>
        <w:t>năm</w:t>
      </w:r>
      <w:r w:rsidR="004848CF" w:rsidRPr="00C14076">
        <w:rPr>
          <w:rFonts w:cs="Times New Roman"/>
          <w:color w:val="000000"/>
          <w:szCs w:val="28"/>
          <w:lang w:val="nb-NO"/>
        </w:rPr>
        <w:t xml:space="preserve"> </w:t>
      </w:r>
      <w:r w:rsidR="00E25A4F" w:rsidRPr="00C14076">
        <w:rPr>
          <w:rFonts w:cs="Times New Roman"/>
          <w:color w:val="000000"/>
          <w:szCs w:val="28"/>
          <w:lang w:val="nb-NO"/>
        </w:rPr>
        <w:t>2015</w:t>
      </w:r>
      <w:r w:rsidR="00A44CA4" w:rsidRPr="00C14076">
        <w:rPr>
          <w:rFonts w:cs="Times New Roman"/>
          <w:color w:val="000000"/>
          <w:szCs w:val="28"/>
          <w:lang w:val="nb-NO"/>
        </w:rPr>
        <w:t>;</w:t>
      </w:r>
    </w:p>
    <w:p w:rsidR="00E25A4F" w:rsidRPr="00C14076" w:rsidRDefault="00E25A4F" w:rsidP="00A93B76">
      <w:pPr>
        <w:spacing w:after="0" w:line="240" w:lineRule="auto"/>
        <w:ind w:firstLine="709"/>
        <w:jc w:val="both"/>
        <w:rPr>
          <w:rFonts w:cs="Times New Roman"/>
          <w:szCs w:val="28"/>
        </w:rPr>
      </w:pPr>
      <w:r w:rsidRPr="00C14076">
        <w:rPr>
          <w:rFonts w:cs="Times New Roman"/>
          <w:color w:val="000000"/>
          <w:szCs w:val="28"/>
        </w:rPr>
        <w:t>-</w:t>
      </w:r>
      <w:r w:rsidR="004848CF" w:rsidRPr="00C14076">
        <w:rPr>
          <w:rFonts w:cs="Times New Roman"/>
          <w:color w:val="000000"/>
          <w:szCs w:val="28"/>
        </w:rPr>
        <w:t xml:space="preserve"> </w:t>
      </w:r>
      <w:r w:rsidRPr="00C14076">
        <w:rPr>
          <w:rFonts w:cs="Times New Roman"/>
          <w:color w:val="000000"/>
          <w:szCs w:val="28"/>
        </w:rPr>
        <w:t>Chỉ</w:t>
      </w:r>
      <w:r w:rsidR="004848CF" w:rsidRPr="00C14076">
        <w:rPr>
          <w:rFonts w:cs="Times New Roman"/>
          <w:color w:val="000000"/>
          <w:szCs w:val="28"/>
        </w:rPr>
        <w:t xml:space="preserve"> </w:t>
      </w:r>
      <w:r w:rsidRPr="00C14076">
        <w:rPr>
          <w:rFonts w:cs="Times New Roman"/>
          <w:color w:val="000000"/>
          <w:szCs w:val="28"/>
        </w:rPr>
        <w:t>thị</w:t>
      </w:r>
      <w:r w:rsidR="004848CF" w:rsidRPr="00C14076">
        <w:rPr>
          <w:rFonts w:cs="Times New Roman"/>
          <w:color w:val="000000"/>
          <w:szCs w:val="28"/>
        </w:rPr>
        <w:t xml:space="preserve"> </w:t>
      </w:r>
      <w:r w:rsidRPr="00C14076">
        <w:rPr>
          <w:rFonts w:cs="Times New Roman"/>
          <w:color w:val="000000"/>
          <w:szCs w:val="28"/>
        </w:rPr>
        <w:t>số</w:t>
      </w:r>
      <w:r w:rsidR="004848CF" w:rsidRPr="00C14076">
        <w:rPr>
          <w:rFonts w:cs="Times New Roman"/>
          <w:color w:val="000000"/>
          <w:szCs w:val="28"/>
        </w:rPr>
        <w:t xml:space="preserve"> </w:t>
      </w:r>
      <w:r w:rsidRPr="00C14076">
        <w:rPr>
          <w:rFonts w:cs="Times New Roman"/>
          <w:color w:val="000000"/>
          <w:szCs w:val="28"/>
        </w:rPr>
        <w:t>24/CT-TTg</w:t>
      </w:r>
      <w:r w:rsidR="004848CF" w:rsidRPr="00C14076">
        <w:rPr>
          <w:rFonts w:cs="Times New Roman"/>
          <w:color w:val="000000"/>
          <w:szCs w:val="28"/>
        </w:rPr>
        <w:t xml:space="preserve"> </w:t>
      </w:r>
      <w:r w:rsidRPr="00C14076">
        <w:rPr>
          <w:rFonts w:cs="Times New Roman"/>
          <w:color w:val="000000"/>
          <w:szCs w:val="28"/>
        </w:rPr>
        <w:t>ngày</w:t>
      </w:r>
      <w:r w:rsidR="004848CF" w:rsidRPr="00C14076">
        <w:rPr>
          <w:rFonts w:cs="Times New Roman"/>
          <w:color w:val="000000"/>
          <w:szCs w:val="28"/>
        </w:rPr>
        <w:t xml:space="preserve"> </w:t>
      </w:r>
      <w:r w:rsidRPr="00C14076">
        <w:rPr>
          <w:rFonts w:cs="Times New Roman"/>
          <w:color w:val="000000"/>
          <w:szCs w:val="28"/>
        </w:rPr>
        <w:t>28/5/2020</w:t>
      </w:r>
      <w:r w:rsidR="004848CF" w:rsidRPr="00C14076">
        <w:rPr>
          <w:rFonts w:cs="Times New Roman"/>
          <w:color w:val="000000"/>
          <w:szCs w:val="28"/>
        </w:rPr>
        <w:t xml:space="preserve"> </w:t>
      </w:r>
      <w:r w:rsidRPr="00C14076">
        <w:rPr>
          <w:rFonts w:cs="Times New Roman"/>
          <w:color w:val="000000"/>
          <w:szCs w:val="28"/>
        </w:rPr>
        <w:t>của</w:t>
      </w:r>
      <w:r w:rsidR="004848CF" w:rsidRPr="00C14076">
        <w:rPr>
          <w:rFonts w:cs="Times New Roman"/>
          <w:color w:val="000000"/>
          <w:szCs w:val="28"/>
        </w:rPr>
        <w:t xml:space="preserve"> </w:t>
      </w:r>
      <w:r w:rsidRPr="00C14076">
        <w:rPr>
          <w:rFonts w:cs="Times New Roman"/>
          <w:color w:val="000000"/>
          <w:szCs w:val="28"/>
        </w:rPr>
        <w:t>Thủ</w:t>
      </w:r>
      <w:r w:rsidR="004848CF" w:rsidRPr="00C14076">
        <w:rPr>
          <w:rFonts w:cs="Times New Roman"/>
          <w:color w:val="000000"/>
          <w:szCs w:val="28"/>
        </w:rPr>
        <w:t xml:space="preserve"> </w:t>
      </w:r>
      <w:r w:rsidRPr="00C14076">
        <w:rPr>
          <w:rFonts w:cs="Times New Roman"/>
          <w:color w:val="000000"/>
          <w:szCs w:val="28"/>
        </w:rPr>
        <w:t>tướng</w:t>
      </w:r>
      <w:r w:rsidR="004848CF" w:rsidRPr="00C14076">
        <w:rPr>
          <w:rFonts w:cs="Times New Roman"/>
          <w:color w:val="000000"/>
          <w:szCs w:val="28"/>
        </w:rPr>
        <w:t xml:space="preserve"> </w:t>
      </w:r>
      <w:r w:rsidRPr="00C14076">
        <w:rPr>
          <w:rFonts w:cs="Times New Roman"/>
          <w:color w:val="000000"/>
          <w:szCs w:val="28"/>
        </w:rPr>
        <w:t>Chính</w:t>
      </w:r>
      <w:r w:rsidR="004848CF" w:rsidRPr="00C14076">
        <w:rPr>
          <w:rFonts w:cs="Times New Roman"/>
          <w:color w:val="000000"/>
          <w:szCs w:val="28"/>
        </w:rPr>
        <w:t xml:space="preserve"> </w:t>
      </w:r>
      <w:r w:rsidRPr="00C14076">
        <w:rPr>
          <w:rFonts w:cs="Times New Roman"/>
          <w:color w:val="000000"/>
          <w:szCs w:val="28"/>
        </w:rPr>
        <w:t>về</w:t>
      </w:r>
      <w:r w:rsidR="004848CF" w:rsidRPr="00C14076">
        <w:rPr>
          <w:rFonts w:cs="Times New Roman"/>
          <w:color w:val="000000"/>
          <w:szCs w:val="28"/>
        </w:rPr>
        <w:t xml:space="preserve"> </w:t>
      </w:r>
      <w:r w:rsidRPr="00C14076">
        <w:rPr>
          <w:rFonts w:cs="Times New Roman"/>
          <w:color w:val="000000"/>
          <w:szCs w:val="28"/>
        </w:rPr>
        <w:t>“Đẩy</w:t>
      </w:r>
      <w:r w:rsidR="004848CF" w:rsidRPr="00C14076">
        <w:rPr>
          <w:rFonts w:cs="Times New Roman"/>
          <w:color w:val="000000"/>
          <w:szCs w:val="28"/>
        </w:rPr>
        <w:t xml:space="preserve"> </w:t>
      </w:r>
      <w:r w:rsidRPr="00C14076">
        <w:rPr>
          <w:rFonts w:cs="Times New Roman"/>
          <w:color w:val="000000"/>
          <w:szCs w:val="28"/>
        </w:rPr>
        <w:t>mạnh</w:t>
      </w:r>
      <w:r w:rsidR="004848CF" w:rsidRPr="00C14076">
        <w:rPr>
          <w:rFonts w:cs="Times New Roman"/>
          <w:color w:val="000000"/>
          <w:szCs w:val="28"/>
        </w:rPr>
        <w:t xml:space="preserve"> </w:t>
      </w:r>
      <w:r w:rsidRPr="00C14076">
        <w:rPr>
          <w:rFonts w:cs="Times New Roman"/>
          <w:color w:val="000000"/>
          <w:szCs w:val="28"/>
        </w:rPr>
        <w:t>phát</w:t>
      </w:r>
      <w:r w:rsidR="004848CF" w:rsidRPr="00C14076">
        <w:rPr>
          <w:rFonts w:cs="Times New Roman"/>
          <w:color w:val="000000"/>
          <w:szCs w:val="28"/>
        </w:rPr>
        <w:t xml:space="preserve"> </w:t>
      </w:r>
      <w:r w:rsidRPr="00C14076">
        <w:rPr>
          <w:rFonts w:cs="Times New Roman"/>
          <w:color w:val="000000"/>
          <w:szCs w:val="28"/>
        </w:rPr>
        <w:t>triển</w:t>
      </w:r>
      <w:r w:rsidR="004848CF" w:rsidRPr="00C14076">
        <w:rPr>
          <w:rFonts w:cs="Times New Roman"/>
          <w:color w:val="000000"/>
          <w:szCs w:val="28"/>
        </w:rPr>
        <w:t xml:space="preserve"> </w:t>
      </w:r>
      <w:r w:rsidRPr="00C14076">
        <w:rPr>
          <w:rFonts w:cs="Times New Roman"/>
          <w:color w:val="000000"/>
          <w:szCs w:val="28"/>
        </w:rPr>
        <w:t>nhân</w:t>
      </w:r>
      <w:r w:rsidR="004848CF" w:rsidRPr="00C14076">
        <w:rPr>
          <w:rFonts w:cs="Times New Roman"/>
          <w:color w:val="000000"/>
          <w:szCs w:val="28"/>
        </w:rPr>
        <w:t xml:space="preserve"> </w:t>
      </w:r>
      <w:r w:rsidRPr="00C14076">
        <w:rPr>
          <w:rFonts w:cs="Times New Roman"/>
          <w:color w:val="000000"/>
          <w:szCs w:val="28"/>
        </w:rPr>
        <w:t>lực</w:t>
      </w:r>
      <w:r w:rsidR="004848CF" w:rsidRPr="00C14076">
        <w:rPr>
          <w:rFonts w:cs="Times New Roman"/>
          <w:color w:val="000000"/>
          <w:szCs w:val="28"/>
        </w:rPr>
        <w:t xml:space="preserve"> </w:t>
      </w:r>
      <w:r w:rsidRPr="00C14076">
        <w:rPr>
          <w:rFonts w:cs="Times New Roman"/>
          <w:color w:val="000000"/>
          <w:szCs w:val="28"/>
        </w:rPr>
        <w:t>có</w:t>
      </w:r>
      <w:r w:rsidR="004848CF" w:rsidRPr="00C14076">
        <w:rPr>
          <w:rFonts w:cs="Times New Roman"/>
          <w:color w:val="000000"/>
          <w:szCs w:val="28"/>
        </w:rPr>
        <w:t xml:space="preserve"> </w:t>
      </w:r>
      <w:r w:rsidRPr="00C14076">
        <w:rPr>
          <w:rFonts w:cs="Times New Roman"/>
          <w:color w:val="000000"/>
          <w:szCs w:val="28"/>
        </w:rPr>
        <w:t>kỹ</w:t>
      </w:r>
      <w:r w:rsidR="004848CF" w:rsidRPr="00C14076">
        <w:rPr>
          <w:rFonts w:cs="Times New Roman"/>
          <w:color w:val="000000"/>
          <w:szCs w:val="28"/>
        </w:rPr>
        <w:t xml:space="preserve"> </w:t>
      </w:r>
      <w:r w:rsidRPr="00C14076">
        <w:rPr>
          <w:rFonts w:cs="Times New Roman"/>
          <w:color w:val="000000"/>
          <w:szCs w:val="28"/>
        </w:rPr>
        <w:t>năng</w:t>
      </w:r>
      <w:r w:rsidR="004848CF" w:rsidRPr="00C14076">
        <w:rPr>
          <w:rFonts w:cs="Times New Roman"/>
          <w:color w:val="000000"/>
          <w:szCs w:val="28"/>
        </w:rPr>
        <w:t xml:space="preserve"> </w:t>
      </w:r>
      <w:r w:rsidRPr="00C14076">
        <w:rPr>
          <w:rFonts w:cs="Times New Roman"/>
          <w:color w:val="000000"/>
          <w:szCs w:val="28"/>
        </w:rPr>
        <w:t>nghề,</w:t>
      </w:r>
      <w:r w:rsidR="004848CF" w:rsidRPr="00C14076">
        <w:rPr>
          <w:rFonts w:cs="Times New Roman"/>
          <w:color w:val="000000"/>
          <w:szCs w:val="28"/>
        </w:rPr>
        <w:t xml:space="preserve"> </w:t>
      </w:r>
      <w:r w:rsidRPr="00C14076">
        <w:rPr>
          <w:rFonts w:cs="Times New Roman"/>
          <w:color w:val="000000"/>
          <w:szCs w:val="28"/>
        </w:rPr>
        <w:t>góp</w:t>
      </w:r>
      <w:r w:rsidR="004848CF" w:rsidRPr="00C14076">
        <w:rPr>
          <w:rFonts w:cs="Times New Roman"/>
          <w:color w:val="000000"/>
          <w:szCs w:val="28"/>
        </w:rPr>
        <w:t xml:space="preserve"> </w:t>
      </w:r>
      <w:r w:rsidRPr="00C14076">
        <w:rPr>
          <w:rFonts w:cs="Times New Roman"/>
          <w:color w:val="000000"/>
          <w:szCs w:val="28"/>
        </w:rPr>
        <w:t>phần</w:t>
      </w:r>
      <w:r w:rsidR="004848CF" w:rsidRPr="00C14076">
        <w:rPr>
          <w:rFonts w:cs="Times New Roman"/>
          <w:color w:val="000000"/>
          <w:szCs w:val="28"/>
        </w:rPr>
        <w:t xml:space="preserve"> </w:t>
      </w:r>
      <w:r w:rsidRPr="00C14076">
        <w:rPr>
          <w:rFonts w:cs="Times New Roman"/>
          <w:color w:val="000000"/>
          <w:szCs w:val="28"/>
        </w:rPr>
        <w:t>nâng</w:t>
      </w:r>
      <w:r w:rsidR="004848CF" w:rsidRPr="00C14076">
        <w:rPr>
          <w:rFonts w:cs="Times New Roman"/>
          <w:color w:val="000000"/>
          <w:szCs w:val="28"/>
        </w:rPr>
        <w:t xml:space="preserve"> </w:t>
      </w:r>
      <w:r w:rsidRPr="00C14076">
        <w:rPr>
          <w:rFonts w:cs="Times New Roman"/>
          <w:color w:val="000000"/>
          <w:szCs w:val="28"/>
        </w:rPr>
        <w:t>cao</w:t>
      </w:r>
      <w:r w:rsidR="004848CF" w:rsidRPr="00C14076">
        <w:rPr>
          <w:rFonts w:cs="Times New Roman"/>
          <w:color w:val="000000"/>
          <w:szCs w:val="28"/>
        </w:rPr>
        <w:t xml:space="preserve"> </w:t>
      </w:r>
      <w:r w:rsidRPr="00C14076">
        <w:rPr>
          <w:rFonts w:cs="Times New Roman"/>
          <w:color w:val="000000"/>
          <w:szCs w:val="28"/>
        </w:rPr>
        <w:t>năng</w:t>
      </w:r>
      <w:r w:rsidR="004848CF" w:rsidRPr="00C14076">
        <w:rPr>
          <w:rFonts w:cs="Times New Roman"/>
          <w:color w:val="000000"/>
          <w:szCs w:val="28"/>
        </w:rPr>
        <w:t xml:space="preserve"> </w:t>
      </w:r>
      <w:r w:rsidRPr="00C14076">
        <w:rPr>
          <w:rFonts w:cs="Times New Roman"/>
          <w:color w:val="000000"/>
          <w:szCs w:val="28"/>
        </w:rPr>
        <w:t>suất</w:t>
      </w:r>
      <w:r w:rsidR="004848CF" w:rsidRPr="00C14076">
        <w:rPr>
          <w:rFonts w:cs="Times New Roman"/>
          <w:color w:val="000000"/>
          <w:szCs w:val="28"/>
        </w:rPr>
        <w:t xml:space="preserve"> </w:t>
      </w:r>
      <w:r w:rsidRPr="00C14076">
        <w:rPr>
          <w:rFonts w:cs="Times New Roman"/>
          <w:color w:val="000000"/>
          <w:szCs w:val="28"/>
        </w:rPr>
        <w:t>lao</w:t>
      </w:r>
      <w:r w:rsidR="004848CF" w:rsidRPr="00C14076">
        <w:rPr>
          <w:rFonts w:cs="Times New Roman"/>
          <w:color w:val="000000"/>
          <w:szCs w:val="28"/>
        </w:rPr>
        <w:t xml:space="preserve"> </w:t>
      </w:r>
      <w:r w:rsidRPr="00C14076">
        <w:rPr>
          <w:rFonts w:cs="Times New Roman"/>
          <w:color w:val="000000"/>
          <w:szCs w:val="28"/>
        </w:rPr>
        <w:t>động</w:t>
      </w:r>
      <w:r w:rsidR="004848CF" w:rsidRPr="00C14076">
        <w:rPr>
          <w:rFonts w:cs="Times New Roman"/>
          <w:color w:val="000000"/>
          <w:szCs w:val="28"/>
        </w:rPr>
        <w:t xml:space="preserve"> </w:t>
      </w:r>
      <w:r w:rsidRPr="00C14076">
        <w:rPr>
          <w:rFonts w:cs="Times New Roman"/>
          <w:color w:val="000000"/>
          <w:szCs w:val="28"/>
        </w:rPr>
        <w:t>và</w:t>
      </w:r>
      <w:r w:rsidR="004848CF" w:rsidRPr="00C14076">
        <w:rPr>
          <w:rFonts w:cs="Times New Roman"/>
          <w:color w:val="000000"/>
          <w:szCs w:val="28"/>
        </w:rPr>
        <w:t xml:space="preserve"> </w:t>
      </w:r>
      <w:r w:rsidRPr="00C14076">
        <w:rPr>
          <w:rFonts w:cs="Times New Roman"/>
          <w:color w:val="000000"/>
          <w:szCs w:val="28"/>
        </w:rPr>
        <w:t>tăng</w:t>
      </w:r>
      <w:r w:rsidR="004848CF" w:rsidRPr="00C14076">
        <w:rPr>
          <w:rFonts w:cs="Times New Roman"/>
          <w:color w:val="000000"/>
          <w:szCs w:val="28"/>
        </w:rPr>
        <w:t xml:space="preserve"> </w:t>
      </w:r>
      <w:r w:rsidRPr="00C14076">
        <w:rPr>
          <w:rFonts w:cs="Times New Roman"/>
          <w:color w:val="000000"/>
          <w:szCs w:val="28"/>
        </w:rPr>
        <w:t>năng</w:t>
      </w:r>
      <w:r w:rsidR="004848CF" w:rsidRPr="00C14076">
        <w:rPr>
          <w:rFonts w:cs="Times New Roman"/>
          <w:color w:val="000000"/>
          <w:szCs w:val="28"/>
        </w:rPr>
        <w:t xml:space="preserve"> </w:t>
      </w:r>
      <w:r w:rsidRPr="00C14076">
        <w:rPr>
          <w:rFonts w:cs="Times New Roman"/>
          <w:color w:val="000000"/>
          <w:szCs w:val="28"/>
        </w:rPr>
        <w:t>lực</w:t>
      </w:r>
      <w:r w:rsidR="004848CF" w:rsidRPr="00C14076">
        <w:rPr>
          <w:rFonts w:cs="Times New Roman"/>
          <w:color w:val="000000"/>
          <w:szCs w:val="28"/>
        </w:rPr>
        <w:t xml:space="preserve"> </w:t>
      </w:r>
      <w:r w:rsidRPr="00C14076">
        <w:rPr>
          <w:rFonts w:cs="Times New Roman"/>
          <w:color w:val="000000"/>
          <w:szCs w:val="28"/>
        </w:rPr>
        <w:t>cạnh</w:t>
      </w:r>
      <w:r w:rsidR="004848CF" w:rsidRPr="00C14076">
        <w:rPr>
          <w:rFonts w:cs="Times New Roman"/>
          <w:color w:val="000000"/>
          <w:szCs w:val="28"/>
        </w:rPr>
        <w:t xml:space="preserve"> </w:t>
      </w:r>
      <w:r w:rsidRPr="00C14076">
        <w:rPr>
          <w:rFonts w:cs="Times New Roman"/>
          <w:color w:val="000000"/>
          <w:szCs w:val="28"/>
        </w:rPr>
        <w:t>tranh</w:t>
      </w:r>
      <w:r w:rsidR="004848CF" w:rsidRPr="00C14076">
        <w:rPr>
          <w:rFonts w:cs="Times New Roman"/>
          <w:color w:val="000000"/>
          <w:szCs w:val="28"/>
        </w:rPr>
        <w:t xml:space="preserve"> </w:t>
      </w:r>
      <w:r w:rsidRPr="00C14076">
        <w:rPr>
          <w:rFonts w:cs="Times New Roman"/>
          <w:szCs w:val="28"/>
        </w:rPr>
        <w:t>quốc</w:t>
      </w:r>
      <w:r w:rsidR="004848CF" w:rsidRPr="00C14076">
        <w:rPr>
          <w:rFonts w:cs="Times New Roman"/>
          <w:szCs w:val="28"/>
        </w:rPr>
        <w:t xml:space="preserve"> </w:t>
      </w:r>
      <w:r w:rsidRPr="00C14076">
        <w:rPr>
          <w:rFonts w:cs="Times New Roman"/>
          <w:szCs w:val="28"/>
        </w:rPr>
        <w:t>gia</w:t>
      </w:r>
      <w:r w:rsidR="004848CF" w:rsidRPr="00C14076">
        <w:rPr>
          <w:rFonts w:cs="Times New Roman"/>
          <w:szCs w:val="28"/>
        </w:rPr>
        <w:t xml:space="preserve"> </w:t>
      </w:r>
      <w:r w:rsidRPr="00C14076">
        <w:rPr>
          <w:rFonts w:cs="Times New Roman"/>
          <w:szCs w:val="28"/>
        </w:rPr>
        <w:t>trong</w:t>
      </w:r>
      <w:r w:rsidR="004848CF" w:rsidRPr="00C14076">
        <w:rPr>
          <w:rFonts w:cs="Times New Roman"/>
          <w:szCs w:val="28"/>
        </w:rPr>
        <w:t xml:space="preserve"> </w:t>
      </w:r>
      <w:r w:rsidRPr="00C14076">
        <w:rPr>
          <w:rFonts w:cs="Times New Roman"/>
          <w:szCs w:val="28"/>
        </w:rPr>
        <w:t>tình</w:t>
      </w:r>
      <w:r w:rsidR="004848CF" w:rsidRPr="00C14076">
        <w:rPr>
          <w:rFonts w:cs="Times New Roman"/>
          <w:szCs w:val="28"/>
        </w:rPr>
        <w:t xml:space="preserve"> </w:t>
      </w:r>
      <w:r w:rsidRPr="00C14076">
        <w:rPr>
          <w:rFonts w:cs="Times New Roman"/>
          <w:szCs w:val="28"/>
        </w:rPr>
        <w:t>hình</w:t>
      </w:r>
      <w:r w:rsidR="004848CF" w:rsidRPr="00C14076">
        <w:rPr>
          <w:rFonts w:cs="Times New Roman"/>
          <w:szCs w:val="28"/>
        </w:rPr>
        <w:t xml:space="preserve"> </w:t>
      </w:r>
      <w:r w:rsidRPr="00C14076">
        <w:rPr>
          <w:rFonts w:cs="Times New Roman"/>
          <w:szCs w:val="28"/>
        </w:rPr>
        <w:t>mới”</w:t>
      </w:r>
      <w:r w:rsidR="00E00C44" w:rsidRPr="00C14076">
        <w:rPr>
          <w:rFonts w:cs="Times New Roman"/>
          <w:szCs w:val="28"/>
        </w:rPr>
        <w:t>;</w:t>
      </w:r>
    </w:p>
    <w:p w:rsidR="00226519" w:rsidRPr="00C14076" w:rsidRDefault="00226519" w:rsidP="00A93B76">
      <w:pPr>
        <w:pStyle w:val="NormalWeb"/>
        <w:shd w:val="clear" w:color="auto" w:fill="FFFFFF"/>
        <w:spacing w:before="0" w:beforeAutospacing="0" w:after="0" w:afterAutospacing="0"/>
        <w:ind w:firstLine="709"/>
        <w:jc w:val="both"/>
        <w:rPr>
          <w:sz w:val="28"/>
          <w:szCs w:val="28"/>
          <w:lang w:val="en-US"/>
        </w:rPr>
      </w:pPr>
      <w:r w:rsidRPr="00C14076">
        <w:rPr>
          <w:sz w:val="28"/>
          <w:szCs w:val="28"/>
        </w:rPr>
        <w:t>-</w:t>
      </w:r>
      <w:r w:rsidR="004848CF" w:rsidRPr="00C14076">
        <w:rPr>
          <w:sz w:val="28"/>
          <w:szCs w:val="28"/>
        </w:rPr>
        <w:t xml:space="preserve"> </w:t>
      </w:r>
      <w:r w:rsidRPr="00C14076">
        <w:rPr>
          <w:sz w:val="28"/>
          <w:szCs w:val="28"/>
        </w:rPr>
        <w:t>Chỉ</w:t>
      </w:r>
      <w:r w:rsidR="004848CF" w:rsidRPr="00C14076">
        <w:rPr>
          <w:sz w:val="28"/>
          <w:szCs w:val="28"/>
        </w:rPr>
        <w:t xml:space="preserve"> </w:t>
      </w:r>
      <w:r w:rsidRPr="00C14076">
        <w:rPr>
          <w:sz w:val="28"/>
          <w:szCs w:val="28"/>
        </w:rPr>
        <w:t>thị</w:t>
      </w:r>
      <w:r w:rsidR="004848CF" w:rsidRPr="00C14076">
        <w:rPr>
          <w:sz w:val="28"/>
          <w:szCs w:val="28"/>
        </w:rPr>
        <w:t xml:space="preserve"> </w:t>
      </w:r>
      <w:r w:rsidRPr="00C14076">
        <w:rPr>
          <w:sz w:val="28"/>
          <w:szCs w:val="28"/>
        </w:rPr>
        <w:t>số</w:t>
      </w:r>
      <w:r w:rsidR="004848CF" w:rsidRPr="00C14076">
        <w:rPr>
          <w:sz w:val="28"/>
          <w:szCs w:val="28"/>
        </w:rPr>
        <w:t xml:space="preserve"> </w:t>
      </w:r>
      <w:hyperlink r:id="rId8" w:tgtFrame="_blank" w:tooltip="Chỉ thị 15/CT-TTg" w:history="1">
        <w:r w:rsidRPr="00C14076">
          <w:rPr>
            <w:rStyle w:val="Hyperlink"/>
            <w:color w:val="auto"/>
            <w:sz w:val="28"/>
            <w:szCs w:val="28"/>
            <w:u w:val="none"/>
          </w:rPr>
          <w:t>15/CT-TTg</w:t>
        </w:r>
      </w:hyperlink>
      <w:r w:rsidR="004848CF" w:rsidRPr="00C14076">
        <w:rPr>
          <w:sz w:val="28"/>
          <w:szCs w:val="28"/>
        </w:rPr>
        <w:t xml:space="preserve"> </w:t>
      </w:r>
      <w:r w:rsidRPr="00C14076">
        <w:rPr>
          <w:sz w:val="28"/>
          <w:szCs w:val="28"/>
        </w:rPr>
        <w:t>ngày</w:t>
      </w:r>
      <w:r w:rsidR="004848CF" w:rsidRPr="00C14076">
        <w:rPr>
          <w:sz w:val="28"/>
          <w:szCs w:val="28"/>
        </w:rPr>
        <w:t xml:space="preserve"> </w:t>
      </w:r>
      <w:r w:rsidRPr="00C14076">
        <w:rPr>
          <w:sz w:val="28"/>
          <w:szCs w:val="28"/>
        </w:rPr>
        <w:t>15</w:t>
      </w:r>
      <w:r w:rsidR="004848CF" w:rsidRPr="00C14076">
        <w:rPr>
          <w:sz w:val="28"/>
          <w:szCs w:val="28"/>
        </w:rPr>
        <w:t xml:space="preserve"> </w:t>
      </w:r>
      <w:r w:rsidRPr="00C14076">
        <w:rPr>
          <w:sz w:val="28"/>
          <w:szCs w:val="28"/>
        </w:rPr>
        <w:t>tháng</w:t>
      </w:r>
      <w:r w:rsidR="004848CF" w:rsidRPr="00C14076">
        <w:rPr>
          <w:sz w:val="28"/>
          <w:szCs w:val="28"/>
        </w:rPr>
        <w:t xml:space="preserve"> </w:t>
      </w:r>
      <w:r w:rsidRPr="00C14076">
        <w:rPr>
          <w:sz w:val="28"/>
          <w:szCs w:val="28"/>
        </w:rPr>
        <w:t>6</w:t>
      </w:r>
      <w:r w:rsidR="004848CF" w:rsidRPr="00C14076">
        <w:rPr>
          <w:sz w:val="28"/>
          <w:szCs w:val="28"/>
        </w:rPr>
        <w:t xml:space="preserve"> </w:t>
      </w:r>
      <w:r w:rsidRPr="00C14076">
        <w:rPr>
          <w:sz w:val="28"/>
          <w:szCs w:val="28"/>
        </w:rPr>
        <w:t>năm</w:t>
      </w:r>
      <w:r w:rsidR="004848CF" w:rsidRPr="00C14076">
        <w:rPr>
          <w:sz w:val="28"/>
          <w:szCs w:val="28"/>
        </w:rPr>
        <w:t xml:space="preserve"> </w:t>
      </w:r>
      <w:r w:rsidRPr="00C14076">
        <w:rPr>
          <w:sz w:val="28"/>
          <w:szCs w:val="28"/>
        </w:rPr>
        <w:t>2018</w:t>
      </w:r>
      <w:r w:rsidR="004848CF" w:rsidRPr="00C14076">
        <w:rPr>
          <w:sz w:val="28"/>
          <w:szCs w:val="28"/>
        </w:rPr>
        <w:t xml:space="preserve"> </w:t>
      </w:r>
      <w:r w:rsidRPr="00C14076">
        <w:rPr>
          <w:sz w:val="28"/>
          <w:szCs w:val="28"/>
        </w:rPr>
        <w:t>của</w:t>
      </w:r>
      <w:r w:rsidR="004848CF" w:rsidRPr="00C14076">
        <w:rPr>
          <w:sz w:val="28"/>
          <w:szCs w:val="28"/>
        </w:rPr>
        <w:t xml:space="preserve"> </w:t>
      </w:r>
      <w:r w:rsidRPr="00C14076">
        <w:rPr>
          <w:sz w:val="28"/>
          <w:szCs w:val="28"/>
        </w:rPr>
        <w:t>Thủ</w:t>
      </w:r>
      <w:r w:rsidR="004848CF" w:rsidRPr="00C14076">
        <w:rPr>
          <w:sz w:val="28"/>
          <w:szCs w:val="28"/>
        </w:rPr>
        <w:t xml:space="preserve"> </w:t>
      </w:r>
      <w:r w:rsidRPr="00C14076">
        <w:rPr>
          <w:sz w:val="28"/>
          <w:szCs w:val="28"/>
        </w:rPr>
        <w:t>tướng</w:t>
      </w:r>
      <w:r w:rsidR="004848CF" w:rsidRPr="00C14076">
        <w:rPr>
          <w:sz w:val="28"/>
          <w:szCs w:val="28"/>
        </w:rPr>
        <w:t xml:space="preserve"> </w:t>
      </w:r>
      <w:r w:rsidRPr="00C14076">
        <w:rPr>
          <w:sz w:val="28"/>
          <w:szCs w:val="28"/>
        </w:rPr>
        <w:t>Chính</w:t>
      </w:r>
      <w:r w:rsidR="004848CF" w:rsidRPr="00C14076">
        <w:rPr>
          <w:sz w:val="28"/>
          <w:szCs w:val="28"/>
        </w:rPr>
        <w:t xml:space="preserve"> </w:t>
      </w:r>
      <w:r w:rsidRPr="00C14076">
        <w:rPr>
          <w:sz w:val="28"/>
          <w:szCs w:val="28"/>
        </w:rPr>
        <w:t>phủ</w:t>
      </w:r>
      <w:r w:rsidR="004848CF" w:rsidRPr="00C14076">
        <w:rPr>
          <w:sz w:val="28"/>
          <w:szCs w:val="28"/>
        </w:rPr>
        <w:t xml:space="preserve"> </w:t>
      </w:r>
      <w:r w:rsidRPr="00C14076">
        <w:rPr>
          <w:sz w:val="28"/>
          <w:szCs w:val="28"/>
        </w:rPr>
        <w:t>về</w:t>
      </w:r>
      <w:r w:rsidR="004848CF" w:rsidRPr="00C14076">
        <w:rPr>
          <w:sz w:val="28"/>
          <w:szCs w:val="28"/>
        </w:rPr>
        <w:t xml:space="preserve"> </w:t>
      </w:r>
      <w:r w:rsidRPr="00C14076">
        <w:rPr>
          <w:sz w:val="28"/>
          <w:szCs w:val="28"/>
        </w:rPr>
        <w:t>tổ</w:t>
      </w:r>
      <w:r w:rsidR="004848CF" w:rsidRPr="00C14076">
        <w:rPr>
          <w:sz w:val="28"/>
          <w:szCs w:val="28"/>
        </w:rPr>
        <w:t xml:space="preserve"> </w:t>
      </w:r>
      <w:r w:rsidRPr="00C14076">
        <w:rPr>
          <w:sz w:val="28"/>
          <w:szCs w:val="28"/>
        </w:rPr>
        <w:t>chức</w:t>
      </w:r>
      <w:r w:rsidR="004848CF" w:rsidRPr="00C14076">
        <w:rPr>
          <w:sz w:val="28"/>
          <w:szCs w:val="28"/>
        </w:rPr>
        <w:t xml:space="preserve"> </w:t>
      </w:r>
      <w:r w:rsidRPr="00C14076">
        <w:rPr>
          <w:sz w:val="28"/>
          <w:szCs w:val="28"/>
        </w:rPr>
        <w:t>triển</w:t>
      </w:r>
      <w:r w:rsidR="004848CF" w:rsidRPr="00C14076">
        <w:rPr>
          <w:sz w:val="28"/>
          <w:szCs w:val="28"/>
        </w:rPr>
        <w:t xml:space="preserve"> </w:t>
      </w:r>
      <w:r w:rsidRPr="00C14076">
        <w:rPr>
          <w:sz w:val="28"/>
          <w:szCs w:val="28"/>
        </w:rPr>
        <w:t>khai</w:t>
      </w:r>
      <w:r w:rsidR="004848CF" w:rsidRPr="00C14076">
        <w:rPr>
          <w:sz w:val="28"/>
          <w:szCs w:val="28"/>
        </w:rPr>
        <w:t xml:space="preserve"> </w:t>
      </w:r>
      <w:r w:rsidRPr="00C14076">
        <w:rPr>
          <w:sz w:val="28"/>
          <w:szCs w:val="28"/>
        </w:rPr>
        <w:t>hiệu</w:t>
      </w:r>
      <w:r w:rsidR="004848CF" w:rsidRPr="00C14076">
        <w:rPr>
          <w:sz w:val="28"/>
          <w:szCs w:val="28"/>
        </w:rPr>
        <w:t xml:space="preserve"> </w:t>
      </w:r>
      <w:r w:rsidRPr="00C14076">
        <w:rPr>
          <w:sz w:val="28"/>
          <w:szCs w:val="28"/>
        </w:rPr>
        <w:t>quả</w:t>
      </w:r>
      <w:r w:rsidR="004848CF" w:rsidRPr="00C14076">
        <w:rPr>
          <w:sz w:val="28"/>
          <w:szCs w:val="28"/>
        </w:rPr>
        <w:t xml:space="preserve"> </w:t>
      </w:r>
      <w:r w:rsidRPr="00C14076">
        <w:rPr>
          <w:sz w:val="28"/>
          <w:szCs w:val="28"/>
        </w:rPr>
        <w:t>Luật</w:t>
      </w:r>
      <w:r w:rsidR="004848CF" w:rsidRPr="00C14076">
        <w:rPr>
          <w:sz w:val="28"/>
          <w:szCs w:val="28"/>
        </w:rPr>
        <w:t xml:space="preserve"> </w:t>
      </w:r>
      <w:r w:rsidRPr="00C14076">
        <w:rPr>
          <w:sz w:val="28"/>
          <w:szCs w:val="28"/>
        </w:rPr>
        <w:t>Hỗ</w:t>
      </w:r>
      <w:r w:rsidR="004848CF" w:rsidRPr="00C14076">
        <w:rPr>
          <w:sz w:val="28"/>
          <w:szCs w:val="28"/>
        </w:rPr>
        <w:t xml:space="preserve"> </w:t>
      </w:r>
      <w:r w:rsidRPr="00C14076">
        <w:rPr>
          <w:sz w:val="28"/>
          <w:szCs w:val="28"/>
        </w:rPr>
        <w:t>trợ</w:t>
      </w:r>
      <w:r w:rsidR="004848CF" w:rsidRPr="00C14076">
        <w:rPr>
          <w:sz w:val="28"/>
          <w:szCs w:val="28"/>
        </w:rPr>
        <w:t xml:space="preserve"> </w:t>
      </w:r>
      <w:r w:rsidRPr="00C14076">
        <w:rPr>
          <w:sz w:val="28"/>
          <w:szCs w:val="28"/>
        </w:rPr>
        <w:t>doanh</w:t>
      </w:r>
      <w:r w:rsidR="004848CF" w:rsidRPr="00C14076">
        <w:rPr>
          <w:sz w:val="28"/>
          <w:szCs w:val="28"/>
        </w:rPr>
        <w:t xml:space="preserve"> </w:t>
      </w:r>
      <w:r w:rsidRPr="00C14076">
        <w:rPr>
          <w:sz w:val="28"/>
          <w:szCs w:val="28"/>
        </w:rPr>
        <w:t>nghiệp</w:t>
      </w:r>
      <w:r w:rsidR="004848CF" w:rsidRPr="00C14076">
        <w:rPr>
          <w:sz w:val="28"/>
          <w:szCs w:val="28"/>
        </w:rPr>
        <w:t xml:space="preserve"> </w:t>
      </w:r>
      <w:r w:rsidRPr="00C14076">
        <w:rPr>
          <w:sz w:val="28"/>
          <w:szCs w:val="28"/>
        </w:rPr>
        <w:t>nhỏ</w:t>
      </w:r>
      <w:r w:rsidR="004848CF" w:rsidRPr="00C14076">
        <w:rPr>
          <w:sz w:val="28"/>
          <w:szCs w:val="28"/>
        </w:rPr>
        <w:t xml:space="preserve"> </w:t>
      </w:r>
      <w:r w:rsidRPr="00C14076">
        <w:rPr>
          <w:sz w:val="28"/>
          <w:szCs w:val="28"/>
        </w:rPr>
        <w:t>và</w:t>
      </w:r>
      <w:r w:rsidR="004848CF" w:rsidRPr="00C14076">
        <w:rPr>
          <w:sz w:val="28"/>
          <w:szCs w:val="28"/>
        </w:rPr>
        <w:t xml:space="preserve"> </w:t>
      </w:r>
      <w:r w:rsidRPr="00C14076">
        <w:rPr>
          <w:sz w:val="28"/>
          <w:szCs w:val="28"/>
        </w:rPr>
        <w:t>vừa;</w:t>
      </w:r>
    </w:p>
    <w:p w:rsidR="001A2667" w:rsidRPr="00C14076" w:rsidRDefault="001A2667" w:rsidP="00A93B76">
      <w:pPr>
        <w:pStyle w:val="NormalWeb"/>
        <w:shd w:val="clear" w:color="auto" w:fill="FFFFFF"/>
        <w:spacing w:before="0" w:beforeAutospacing="0" w:after="0" w:afterAutospacing="0"/>
        <w:ind w:firstLine="709"/>
        <w:jc w:val="both"/>
        <w:rPr>
          <w:sz w:val="28"/>
          <w:szCs w:val="28"/>
        </w:rPr>
      </w:pPr>
      <w:r w:rsidRPr="00C14076">
        <w:rPr>
          <w:sz w:val="28"/>
          <w:szCs w:val="28"/>
        </w:rPr>
        <w:t>-</w:t>
      </w:r>
      <w:r w:rsidR="004848CF" w:rsidRPr="00C14076">
        <w:rPr>
          <w:sz w:val="28"/>
          <w:szCs w:val="28"/>
        </w:rPr>
        <w:t xml:space="preserve"> </w:t>
      </w:r>
      <w:r w:rsidRPr="00C14076">
        <w:rPr>
          <w:sz w:val="28"/>
          <w:szCs w:val="28"/>
        </w:rPr>
        <w:t>Nghị</w:t>
      </w:r>
      <w:r w:rsidR="004848CF" w:rsidRPr="00C14076">
        <w:rPr>
          <w:sz w:val="28"/>
          <w:szCs w:val="28"/>
        </w:rPr>
        <w:t xml:space="preserve"> </w:t>
      </w:r>
      <w:r w:rsidRPr="00C14076">
        <w:rPr>
          <w:sz w:val="28"/>
          <w:szCs w:val="28"/>
        </w:rPr>
        <w:t>quyết</w:t>
      </w:r>
      <w:r w:rsidR="004848CF" w:rsidRPr="00C14076">
        <w:rPr>
          <w:sz w:val="28"/>
          <w:szCs w:val="28"/>
        </w:rPr>
        <w:t xml:space="preserve"> </w:t>
      </w:r>
      <w:r w:rsidRPr="00C14076">
        <w:rPr>
          <w:sz w:val="28"/>
          <w:szCs w:val="28"/>
        </w:rPr>
        <w:t>số</w:t>
      </w:r>
      <w:r w:rsidR="004848CF" w:rsidRPr="00C14076">
        <w:rPr>
          <w:sz w:val="28"/>
          <w:szCs w:val="28"/>
        </w:rPr>
        <w:t xml:space="preserve"> </w:t>
      </w:r>
      <w:hyperlink r:id="rId9" w:tgtFrame="_blank" w:tooltip="Nghị quyết 35/NQ-CP" w:history="1">
        <w:r w:rsidRPr="00C14076">
          <w:rPr>
            <w:rStyle w:val="Hyperlink"/>
            <w:color w:val="auto"/>
            <w:sz w:val="28"/>
            <w:szCs w:val="28"/>
            <w:u w:val="none"/>
          </w:rPr>
          <w:t>35/NQ-CP</w:t>
        </w:r>
      </w:hyperlink>
      <w:r w:rsidR="004848CF" w:rsidRPr="00C14076">
        <w:rPr>
          <w:sz w:val="28"/>
          <w:szCs w:val="28"/>
        </w:rPr>
        <w:t xml:space="preserve"> </w:t>
      </w:r>
      <w:r w:rsidRPr="00C14076">
        <w:rPr>
          <w:sz w:val="28"/>
          <w:szCs w:val="28"/>
        </w:rPr>
        <w:t>ngày</w:t>
      </w:r>
      <w:r w:rsidR="004848CF" w:rsidRPr="00C14076">
        <w:rPr>
          <w:sz w:val="28"/>
          <w:szCs w:val="28"/>
        </w:rPr>
        <w:t xml:space="preserve"> </w:t>
      </w:r>
      <w:r w:rsidRPr="00C14076">
        <w:rPr>
          <w:sz w:val="28"/>
          <w:szCs w:val="28"/>
        </w:rPr>
        <w:t>16</w:t>
      </w:r>
      <w:r w:rsidR="004848CF" w:rsidRPr="00C14076">
        <w:rPr>
          <w:sz w:val="28"/>
          <w:szCs w:val="28"/>
        </w:rPr>
        <w:t xml:space="preserve"> </w:t>
      </w:r>
      <w:r w:rsidRPr="00C14076">
        <w:rPr>
          <w:sz w:val="28"/>
          <w:szCs w:val="28"/>
        </w:rPr>
        <w:t>tháng</w:t>
      </w:r>
      <w:r w:rsidR="004848CF" w:rsidRPr="00C14076">
        <w:rPr>
          <w:sz w:val="28"/>
          <w:szCs w:val="28"/>
        </w:rPr>
        <w:t xml:space="preserve"> </w:t>
      </w:r>
      <w:r w:rsidRPr="00C14076">
        <w:rPr>
          <w:sz w:val="28"/>
          <w:szCs w:val="28"/>
        </w:rPr>
        <w:t>5</w:t>
      </w:r>
      <w:r w:rsidR="004848CF" w:rsidRPr="00C14076">
        <w:rPr>
          <w:sz w:val="28"/>
          <w:szCs w:val="28"/>
        </w:rPr>
        <w:t xml:space="preserve"> </w:t>
      </w:r>
      <w:r w:rsidRPr="00C14076">
        <w:rPr>
          <w:sz w:val="28"/>
          <w:szCs w:val="28"/>
        </w:rPr>
        <w:t>năm</w:t>
      </w:r>
      <w:r w:rsidR="004848CF" w:rsidRPr="00C14076">
        <w:rPr>
          <w:sz w:val="28"/>
          <w:szCs w:val="28"/>
        </w:rPr>
        <w:t xml:space="preserve"> </w:t>
      </w:r>
      <w:r w:rsidRPr="00C14076">
        <w:rPr>
          <w:sz w:val="28"/>
          <w:szCs w:val="28"/>
        </w:rPr>
        <w:t>2016</w:t>
      </w:r>
      <w:r w:rsidR="004848CF" w:rsidRPr="00C14076">
        <w:rPr>
          <w:sz w:val="28"/>
          <w:szCs w:val="28"/>
        </w:rPr>
        <w:t xml:space="preserve"> </w:t>
      </w:r>
      <w:r w:rsidRPr="00C14076">
        <w:rPr>
          <w:sz w:val="28"/>
          <w:szCs w:val="28"/>
        </w:rPr>
        <w:t>của</w:t>
      </w:r>
      <w:r w:rsidR="004848CF" w:rsidRPr="00C14076">
        <w:rPr>
          <w:sz w:val="28"/>
          <w:szCs w:val="28"/>
        </w:rPr>
        <w:t xml:space="preserve"> </w:t>
      </w:r>
      <w:r w:rsidRPr="00C14076">
        <w:rPr>
          <w:sz w:val="28"/>
          <w:szCs w:val="28"/>
        </w:rPr>
        <w:t>Chính</w:t>
      </w:r>
      <w:r w:rsidR="004848CF" w:rsidRPr="00C14076">
        <w:rPr>
          <w:sz w:val="28"/>
          <w:szCs w:val="28"/>
        </w:rPr>
        <w:t xml:space="preserve"> </w:t>
      </w:r>
      <w:r w:rsidRPr="00C14076">
        <w:rPr>
          <w:sz w:val="28"/>
          <w:szCs w:val="28"/>
        </w:rPr>
        <w:t>phủ</w:t>
      </w:r>
      <w:r w:rsidR="004848CF" w:rsidRPr="00C14076">
        <w:rPr>
          <w:sz w:val="28"/>
          <w:szCs w:val="28"/>
        </w:rPr>
        <w:t xml:space="preserve"> </w:t>
      </w:r>
      <w:r w:rsidRPr="00C14076">
        <w:rPr>
          <w:sz w:val="28"/>
          <w:szCs w:val="28"/>
        </w:rPr>
        <w:t>về</w:t>
      </w:r>
      <w:r w:rsidR="004848CF" w:rsidRPr="00C14076">
        <w:rPr>
          <w:sz w:val="28"/>
          <w:szCs w:val="28"/>
        </w:rPr>
        <w:t xml:space="preserve"> </w:t>
      </w:r>
      <w:r w:rsidRPr="00C14076">
        <w:rPr>
          <w:sz w:val="28"/>
          <w:szCs w:val="28"/>
        </w:rPr>
        <w:t>hỗ</w:t>
      </w:r>
      <w:r w:rsidR="004848CF" w:rsidRPr="00C14076">
        <w:rPr>
          <w:sz w:val="28"/>
          <w:szCs w:val="28"/>
        </w:rPr>
        <w:t xml:space="preserve"> </w:t>
      </w:r>
      <w:r w:rsidRPr="00C14076">
        <w:rPr>
          <w:sz w:val="28"/>
          <w:szCs w:val="28"/>
        </w:rPr>
        <w:t>trợ</w:t>
      </w:r>
      <w:r w:rsidR="004848CF" w:rsidRPr="00C14076">
        <w:rPr>
          <w:sz w:val="28"/>
          <w:szCs w:val="28"/>
        </w:rPr>
        <w:t xml:space="preserve"> </w:t>
      </w:r>
      <w:r w:rsidRPr="00C14076">
        <w:rPr>
          <w:sz w:val="28"/>
          <w:szCs w:val="28"/>
        </w:rPr>
        <w:t>và</w:t>
      </w:r>
      <w:r w:rsidR="004848CF" w:rsidRPr="00C14076">
        <w:rPr>
          <w:sz w:val="28"/>
          <w:szCs w:val="28"/>
        </w:rPr>
        <w:t xml:space="preserve"> </w:t>
      </w:r>
      <w:r w:rsidRPr="00C14076">
        <w:rPr>
          <w:sz w:val="28"/>
          <w:szCs w:val="28"/>
        </w:rPr>
        <w:t>phát</w:t>
      </w:r>
      <w:r w:rsidR="004848CF" w:rsidRPr="00C14076">
        <w:rPr>
          <w:sz w:val="28"/>
          <w:szCs w:val="28"/>
        </w:rPr>
        <w:t xml:space="preserve"> </w:t>
      </w:r>
      <w:r w:rsidRPr="00C14076">
        <w:rPr>
          <w:sz w:val="28"/>
          <w:szCs w:val="28"/>
        </w:rPr>
        <w:t>triển</w:t>
      </w:r>
      <w:r w:rsidR="004848CF" w:rsidRPr="00C14076">
        <w:rPr>
          <w:sz w:val="28"/>
          <w:szCs w:val="28"/>
        </w:rPr>
        <w:t xml:space="preserve"> </w:t>
      </w:r>
      <w:r w:rsidRPr="00C14076">
        <w:rPr>
          <w:sz w:val="28"/>
          <w:szCs w:val="28"/>
        </w:rPr>
        <w:t>doanh</w:t>
      </w:r>
      <w:r w:rsidR="004848CF" w:rsidRPr="00C14076">
        <w:rPr>
          <w:sz w:val="28"/>
          <w:szCs w:val="28"/>
        </w:rPr>
        <w:t xml:space="preserve"> </w:t>
      </w:r>
      <w:r w:rsidRPr="00C14076">
        <w:rPr>
          <w:sz w:val="28"/>
          <w:szCs w:val="28"/>
        </w:rPr>
        <w:t>nghiệp</w:t>
      </w:r>
      <w:r w:rsidR="004848CF" w:rsidRPr="00C14076">
        <w:rPr>
          <w:sz w:val="28"/>
          <w:szCs w:val="28"/>
        </w:rPr>
        <w:t xml:space="preserve"> </w:t>
      </w:r>
      <w:r w:rsidRPr="00C14076">
        <w:rPr>
          <w:sz w:val="28"/>
          <w:szCs w:val="28"/>
        </w:rPr>
        <w:t>đến</w:t>
      </w:r>
      <w:r w:rsidR="004848CF" w:rsidRPr="00C14076">
        <w:rPr>
          <w:sz w:val="28"/>
          <w:szCs w:val="28"/>
        </w:rPr>
        <w:t xml:space="preserve"> </w:t>
      </w:r>
      <w:r w:rsidRPr="00C14076">
        <w:rPr>
          <w:sz w:val="28"/>
          <w:szCs w:val="28"/>
        </w:rPr>
        <w:t>năm</w:t>
      </w:r>
      <w:r w:rsidR="004848CF" w:rsidRPr="00C14076">
        <w:rPr>
          <w:sz w:val="28"/>
          <w:szCs w:val="28"/>
        </w:rPr>
        <w:t xml:space="preserve"> </w:t>
      </w:r>
      <w:r w:rsidRPr="00C14076">
        <w:rPr>
          <w:sz w:val="28"/>
          <w:szCs w:val="28"/>
        </w:rPr>
        <w:t>2020;</w:t>
      </w:r>
    </w:p>
    <w:p w:rsidR="001A2667" w:rsidRPr="00C14076" w:rsidRDefault="001A2667" w:rsidP="00A93B76">
      <w:pPr>
        <w:pStyle w:val="NormalWeb"/>
        <w:shd w:val="clear" w:color="auto" w:fill="FFFFFF"/>
        <w:spacing w:before="0" w:beforeAutospacing="0" w:after="0" w:afterAutospacing="0"/>
        <w:ind w:firstLine="709"/>
        <w:jc w:val="both"/>
        <w:rPr>
          <w:sz w:val="28"/>
          <w:szCs w:val="28"/>
        </w:rPr>
      </w:pPr>
      <w:r w:rsidRPr="00C14076">
        <w:rPr>
          <w:sz w:val="28"/>
          <w:szCs w:val="28"/>
        </w:rPr>
        <w:t>-</w:t>
      </w:r>
      <w:r w:rsidR="004848CF" w:rsidRPr="00C14076">
        <w:rPr>
          <w:sz w:val="28"/>
          <w:szCs w:val="28"/>
        </w:rPr>
        <w:t xml:space="preserve"> </w:t>
      </w:r>
      <w:r w:rsidRPr="00C14076">
        <w:rPr>
          <w:sz w:val="28"/>
          <w:szCs w:val="28"/>
        </w:rPr>
        <w:t>Nghị</w:t>
      </w:r>
      <w:r w:rsidR="004848CF" w:rsidRPr="00C14076">
        <w:rPr>
          <w:sz w:val="28"/>
          <w:szCs w:val="28"/>
        </w:rPr>
        <w:t xml:space="preserve"> </w:t>
      </w:r>
      <w:r w:rsidRPr="00C14076">
        <w:rPr>
          <w:sz w:val="28"/>
          <w:szCs w:val="28"/>
        </w:rPr>
        <w:t>định</w:t>
      </w:r>
      <w:r w:rsidR="004848CF" w:rsidRPr="00C14076">
        <w:rPr>
          <w:sz w:val="28"/>
          <w:szCs w:val="28"/>
        </w:rPr>
        <w:t xml:space="preserve"> </w:t>
      </w:r>
      <w:r w:rsidRPr="00C14076">
        <w:rPr>
          <w:sz w:val="28"/>
          <w:szCs w:val="28"/>
        </w:rPr>
        <w:t>số</w:t>
      </w:r>
      <w:r w:rsidR="004848CF" w:rsidRPr="00C14076">
        <w:rPr>
          <w:sz w:val="28"/>
          <w:szCs w:val="28"/>
        </w:rPr>
        <w:t xml:space="preserve"> </w:t>
      </w:r>
      <w:hyperlink r:id="rId10" w:tgtFrame="_blank" w:tooltip="Nghị định 39/2018/NĐ-CP" w:history="1">
        <w:r w:rsidRPr="00C14076">
          <w:rPr>
            <w:rStyle w:val="Hyperlink"/>
            <w:color w:val="auto"/>
            <w:sz w:val="28"/>
            <w:szCs w:val="28"/>
            <w:u w:val="none"/>
          </w:rPr>
          <w:t>39/2018/NĐ-CP</w:t>
        </w:r>
      </w:hyperlink>
      <w:r w:rsidR="004848CF" w:rsidRPr="00C14076">
        <w:rPr>
          <w:sz w:val="28"/>
          <w:szCs w:val="28"/>
        </w:rPr>
        <w:t xml:space="preserve"> </w:t>
      </w:r>
      <w:r w:rsidRPr="00C14076">
        <w:rPr>
          <w:sz w:val="28"/>
          <w:szCs w:val="28"/>
        </w:rPr>
        <w:t>ngày</w:t>
      </w:r>
      <w:r w:rsidR="004848CF" w:rsidRPr="00C14076">
        <w:rPr>
          <w:sz w:val="28"/>
          <w:szCs w:val="28"/>
        </w:rPr>
        <w:t xml:space="preserve"> </w:t>
      </w:r>
      <w:r w:rsidRPr="00C14076">
        <w:rPr>
          <w:sz w:val="28"/>
          <w:szCs w:val="28"/>
        </w:rPr>
        <w:t>11</w:t>
      </w:r>
      <w:r w:rsidR="004848CF" w:rsidRPr="00C14076">
        <w:rPr>
          <w:sz w:val="28"/>
          <w:szCs w:val="28"/>
        </w:rPr>
        <w:t xml:space="preserve"> </w:t>
      </w:r>
      <w:r w:rsidRPr="00C14076">
        <w:rPr>
          <w:sz w:val="28"/>
          <w:szCs w:val="28"/>
        </w:rPr>
        <w:t>tháng</w:t>
      </w:r>
      <w:r w:rsidR="004848CF" w:rsidRPr="00C14076">
        <w:rPr>
          <w:sz w:val="28"/>
          <w:szCs w:val="28"/>
        </w:rPr>
        <w:t xml:space="preserve"> </w:t>
      </w:r>
      <w:r w:rsidRPr="00C14076">
        <w:rPr>
          <w:sz w:val="28"/>
          <w:szCs w:val="28"/>
        </w:rPr>
        <w:t>3</w:t>
      </w:r>
      <w:r w:rsidR="004848CF" w:rsidRPr="00C14076">
        <w:rPr>
          <w:sz w:val="28"/>
          <w:szCs w:val="28"/>
        </w:rPr>
        <w:t xml:space="preserve"> </w:t>
      </w:r>
      <w:r w:rsidRPr="00C14076">
        <w:rPr>
          <w:sz w:val="28"/>
          <w:szCs w:val="28"/>
        </w:rPr>
        <w:t>năm</w:t>
      </w:r>
      <w:r w:rsidR="004848CF" w:rsidRPr="00C14076">
        <w:rPr>
          <w:sz w:val="28"/>
          <w:szCs w:val="28"/>
        </w:rPr>
        <w:t xml:space="preserve"> </w:t>
      </w:r>
      <w:r w:rsidRPr="00C14076">
        <w:rPr>
          <w:sz w:val="28"/>
          <w:szCs w:val="28"/>
        </w:rPr>
        <w:t>2018</w:t>
      </w:r>
      <w:r w:rsidR="004848CF" w:rsidRPr="00C14076">
        <w:rPr>
          <w:sz w:val="28"/>
          <w:szCs w:val="28"/>
        </w:rPr>
        <w:t xml:space="preserve"> </w:t>
      </w:r>
      <w:r w:rsidRPr="00C14076">
        <w:rPr>
          <w:sz w:val="28"/>
          <w:szCs w:val="28"/>
        </w:rPr>
        <w:t>của</w:t>
      </w:r>
      <w:r w:rsidR="004848CF" w:rsidRPr="00C14076">
        <w:rPr>
          <w:sz w:val="28"/>
          <w:szCs w:val="28"/>
        </w:rPr>
        <w:t xml:space="preserve"> </w:t>
      </w:r>
      <w:r w:rsidRPr="00C14076">
        <w:rPr>
          <w:sz w:val="28"/>
          <w:szCs w:val="28"/>
        </w:rPr>
        <w:t>Chính</w:t>
      </w:r>
      <w:r w:rsidR="004848CF" w:rsidRPr="00C14076">
        <w:rPr>
          <w:sz w:val="28"/>
          <w:szCs w:val="28"/>
        </w:rPr>
        <w:t xml:space="preserve"> </w:t>
      </w:r>
      <w:r w:rsidRPr="00C14076">
        <w:rPr>
          <w:sz w:val="28"/>
          <w:szCs w:val="28"/>
        </w:rPr>
        <w:t>phủ</w:t>
      </w:r>
      <w:r w:rsidR="004848CF" w:rsidRPr="00C14076">
        <w:rPr>
          <w:sz w:val="28"/>
          <w:szCs w:val="28"/>
        </w:rPr>
        <w:t xml:space="preserve"> </w:t>
      </w:r>
      <w:r w:rsidRPr="00C14076">
        <w:rPr>
          <w:sz w:val="28"/>
          <w:szCs w:val="28"/>
        </w:rPr>
        <w:t>Quy</w:t>
      </w:r>
      <w:r w:rsidR="004848CF" w:rsidRPr="00C14076">
        <w:rPr>
          <w:sz w:val="28"/>
          <w:szCs w:val="28"/>
        </w:rPr>
        <w:t xml:space="preserve"> </w:t>
      </w:r>
      <w:r w:rsidRPr="00C14076">
        <w:rPr>
          <w:sz w:val="28"/>
          <w:szCs w:val="28"/>
        </w:rPr>
        <w:t>định</w:t>
      </w:r>
      <w:r w:rsidR="004848CF" w:rsidRPr="00C14076">
        <w:rPr>
          <w:sz w:val="28"/>
          <w:szCs w:val="28"/>
        </w:rPr>
        <w:t xml:space="preserve"> </w:t>
      </w:r>
      <w:r w:rsidRPr="00C14076">
        <w:rPr>
          <w:sz w:val="28"/>
          <w:szCs w:val="28"/>
        </w:rPr>
        <w:t>chi</w:t>
      </w:r>
      <w:r w:rsidR="004848CF" w:rsidRPr="00C14076">
        <w:rPr>
          <w:sz w:val="28"/>
          <w:szCs w:val="28"/>
        </w:rPr>
        <w:t xml:space="preserve"> </w:t>
      </w:r>
      <w:r w:rsidRPr="00C14076">
        <w:rPr>
          <w:sz w:val="28"/>
          <w:szCs w:val="28"/>
        </w:rPr>
        <w:t>tiết</w:t>
      </w:r>
      <w:r w:rsidR="004848CF" w:rsidRPr="00C14076">
        <w:rPr>
          <w:sz w:val="28"/>
          <w:szCs w:val="28"/>
        </w:rPr>
        <w:t xml:space="preserve"> </w:t>
      </w:r>
      <w:r w:rsidRPr="00C14076">
        <w:rPr>
          <w:sz w:val="28"/>
          <w:szCs w:val="28"/>
        </w:rPr>
        <w:t>một</w:t>
      </w:r>
      <w:r w:rsidR="004848CF" w:rsidRPr="00C14076">
        <w:rPr>
          <w:sz w:val="28"/>
          <w:szCs w:val="28"/>
        </w:rPr>
        <w:t xml:space="preserve"> </w:t>
      </w:r>
      <w:r w:rsidRPr="00C14076">
        <w:rPr>
          <w:sz w:val="28"/>
          <w:szCs w:val="28"/>
        </w:rPr>
        <w:t>số</w:t>
      </w:r>
      <w:r w:rsidR="004848CF" w:rsidRPr="00C14076">
        <w:rPr>
          <w:sz w:val="28"/>
          <w:szCs w:val="28"/>
        </w:rPr>
        <w:t xml:space="preserve"> </w:t>
      </w:r>
      <w:r w:rsidRPr="00C14076">
        <w:rPr>
          <w:sz w:val="28"/>
          <w:szCs w:val="28"/>
        </w:rPr>
        <w:t>Điều</w:t>
      </w:r>
      <w:r w:rsidR="004848CF" w:rsidRPr="00C14076">
        <w:rPr>
          <w:sz w:val="28"/>
          <w:szCs w:val="28"/>
        </w:rPr>
        <w:t xml:space="preserve"> </w:t>
      </w:r>
      <w:r w:rsidRPr="00C14076">
        <w:rPr>
          <w:sz w:val="28"/>
          <w:szCs w:val="28"/>
        </w:rPr>
        <w:t>của</w:t>
      </w:r>
      <w:r w:rsidR="004848CF" w:rsidRPr="00C14076">
        <w:rPr>
          <w:sz w:val="28"/>
          <w:szCs w:val="28"/>
        </w:rPr>
        <w:t xml:space="preserve"> </w:t>
      </w:r>
      <w:r w:rsidRPr="00C14076">
        <w:rPr>
          <w:sz w:val="28"/>
          <w:szCs w:val="28"/>
        </w:rPr>
        <w:t>Luật</w:t>
      </w:r>
      <w:r w:rsidR="004848CF" w:rsidRPr="00C14076">
        <w:rPr>
          <w:sz w:val="28"/>
          <w:szCs w:val="28"/>
        </w:rPr>
        <w:t xml:space="preserve"> </w:t>
      </w:r>
      <w:r w:rsidRPr="00C14076">
        <w:rPr>
          <w:sz w:val="28"/>
          <w:szCs w:val="28"/>
        </w:rPr>
        <w:t>Hỗ</w:t>
      </w:r>
      <w:r w:rsidR="004848CF" w:rsidRPr="00C14076">
        <w:rPr>
          <w:sz w:val="28"/>
          <w:szCs w:val="28"/>
        </w:rPr>
        <w:t xml:space="preserve"> </w:t>
      </w:r>
      <w:r w:rsidRPr="00C14076">
        <w:rPr>
          <w:sz w:val="28"/>
          <w:szCs w:val="28"/>
        </w:rPr>
        <w:t>trợ</w:t>
      </w:r>
      <w:r w:rsidR="004848CF" w:rsidRPr="00C14076">
        <w:rPr>
          <w:sz w:val="28"/>
          <w:szCs w:val="28"/>
        </w:rPr>
        <w:t xml:space="preserve"> </w:t>
      </w:r>
      <w:r w:rsidRPr="00C14076">
        <w:rPr>
          <w:sz w:val="28"/>
          <w:szCs w:val="28"/>
        </w:rPr>
        <w:t>doanh</w:t>
      </w:r>
      <w:r w:rsidR="004848CF" w:rsidRPr="00C14076">
        <w:rPr>
          <w:sz w:val="28"/>
          <w:szCs w:val="28"/>
        </w:rPr>
        <w:t xml:space="preserve"> </w:t>
      </w:r>
      <w:r w:rsidRPr="00C14076">
        <w:rPr>
          <w:sz w:val="28"/>
          <w:szCs w:val="28"/>
        </w:rPr>
        <w:t>nghiệp</w:t>
      </w:r>
      <w:r w:rsidR="004848CF" w:rsidRPr="00C14076">
        <w:rPr>
          <w:sz w:val="28"/>
          <w:szCs w:val="28"/>
        </w:rPr>
        <w:t xml:space="preserve"> </w:t>
      </w:r>
      <w:r w:rsidRPr="00C14076">
        <w:rPr>
          <w:sz w:val="28"/>
          <w:szCs w:val="28"/>
        </w:rPr>
        <w:t>nhỏ</w:t>
      </w:r>
      <w:r w:rsidR="004848CF" w:rsidRPr="00C14076">
        <w:rPr>
          <w:sz w:val="28"/>
          <w:szCs w:val="28"/>
        </w:rPr>
        <w:t xml:space="preserve"> </w:t>
      </w:r>
      <w:r w:rsidRPr="00C14076">
        <w:rPr>
          <w:sz w:val="28"/>
          <w:szCs w:val="28"/>
        </w:rPr>
        <w:t>và</w:t>
      </w:r>
      <w:r w:rsidR="004848CF" w:rsidRPr="00C14076">
        <w:rPr>
          <w:sz w:val="28"/>
          <w:szCs w:val="28"/>
        </w:rPr>
        <w:t xml:space="preserve"> </w:t>
      </w:r>
      <w:r w:rsidRPr="00C14076">
        <w:rPr>
          <w:sz w:val="28"/>
          <w:szCs w:val="28"/>
        </w:rPr>
        <w:t>vừa;</w:t>
      </w:r>
    </w:p>
    <w:p w:rsidR="00226519" w:rsidRPr="00C14076" w:rsidRDefault="00226519" w:rsidP="00A93B76">
      <w:pPr>
        <w:spacing w:after="0" w:line="240" w:lineRule="auto"/>
        <w:ind w:firstLine="709"/>
        <w:jc w:val="both"/>
        <w:rPr>
          <w:rFonts w:cs="Times New Roman"/>
          <w:color w:val="000000"/>
          <w:szCs w:val="28"/>
        </w:rPr>
      </w:pPr>
      <w:r w:rsidRPr="00C14076">
        <w:rPr>
          <w:rFonts w:cs="Times New Roman"/>
          <w:szCs w:val="28"/>
          <w:lang w:val="nb-NO"/>
        </w:rPr>
        <w:t>-</w:t>
      </w:r>
      <w:r w:rsidR="004848CF" w:rsidRPr="00C14076">
        <w:rPr>
          <w:rFonts w:cs="Times New Roman"/>
          <w:szCs w:val="28"/>
          <w:lang w:val="nb-NO"/>
        </w:rPr>
        <w:t xml:space="preserve"> </w:t>
      </w:r>
      <w:r w:rsidRPr="00C14076">
        <w:rPr>
          <w:rFonts w:cs="Times New Roman"/>
          <w:szCs w:val="28"/>
        </w:rPr>
        <w:t>Quyết</w:t>
      </w:r>
      <w:r w:rsidR="004848CF" w:rsidRPr="00C14076">
        <w:rPr>
          <w:rFonts w:cs="Times New Roman"/>
          <w:szCs w:val="28"/>
        </w:rPr>
        <w:t xml:space="preserve"> </w:t>
      </w:r>
      <w:r w:rsidRPr="00C14076">
        <w:rPr>
          <w:rFonts w:cs="Times New Roman"/>
          <w:szCs w:val="28"/>
        </w:rPr>
        <w:t>định</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63/2015/QĐ-TTg</w:t>
      </w:r>
      <w:r w:rsidR="004848CF" w:rsidRPr="00C14076">
        <w:rPr>
          <w:rFonts w:cs="Times New Roman"/>
          <w:color w:val="000000"/>
          <w:szCs w:val="28"/>
        </w:rPr>
        <w:t xml:space="preserve"> </w:t>
      </w:r>
      <w:r w:rsidRPr="00C14076">
        <w:rPr>
          <w:rFonts w:cs="Times New Roman"/>
          <w:color w:val="000000"/>
          <w:szCs w:val="28"/>
        </w:rPr>
        <w:t>ngày</w:t>
      </w:r>
      <w:r w:rsidR="004848CF" w:rsidRPr="00C14076">
        <w:rPr>
          <w:rFonts w:cs="Times New Roman"/>
          <w:color w:val="000000"/>
          <w:szCs w:val="28"/>
        </w:rPr>
        <w:t xml:space="preserve"> </w:t>
      </w:r>
      <w:r w:rsidRPr="00C14076">
        <w:rPr>
          <w:rFonts w:cs="Times New Roman"/>
          <w:color w:val="000000"/>
          <w:szCs w:val="28"/>
        </w:rPr>
        <w:t>10/12/2015</w:t>
      </w:r>
      <w:r w:rsidR="004848CF" w:rsidRPr="00C14076">
        <w:rPr>
          <w:rFonts w:cs="Times New Roman"/>
          <w:color w:val="000000"/>
          <w:szCs w:val="28"/>
        </w:rPr>
        <w:t xml:space="preserve"> </w:t>
      </w:r>
      <w:r w:rsidRPr="00C14076">
        <w:rPr>
          <w:rFonts w:cs="Times New Roman"/>
          <w:color w:val="000000"/>
          <w:szCs w:val="28"/>
        </w:rPr>
        <w:t>của</w:t>
      </w:r>
      <w:r w:rsidR="004848CF" w:rsidRPr="00C14076">
        <w:rPr>
          <w:rFonts w:cs="Times New Roman"/>
          <w:color w:val="000000"/>
          <w:szCs w:val="28"/>
        </w:rPr>
        <w:t xml:space="preserve"> </w:t>
      </w:r>
      <w:r w:rsidRPr="00C14076">
        <w:rPr>
          <w:rFonts w:cs="Times New Roman"/>
          <w:color w:val="000000"/>
          <w:szCs w:val="28"/>
        </w:rPr>
        <w:t>Thủ</w:t>
      </w:r>
      <w:r w:rsidR="004848CF" w:rsidRPr="00C14076">
        <w:rPr>
          <w:rFonts w:cs="Times New Roman"/>
          <w:color w:val="000000"/>
          <w:szCs w:val="28"/>
        </w:rPr>
        <w:t xml:space="preserve"> </w:t>
      </w:r>
      <w:r w:rsidRPr="00C14076">
        <w:rPr>
          <w:rFonts w:cs="Times New Roman"/>
          <w:color w:val="000000"/>
          <w:szCs w:val="28"/>
        </w:rPr>
        <w:t>tướng</w:t>
      </w:r>
      <w:r w:rsidR="004848CF" w:rsidRPr="00C14076">
        <w:rPr>
          <w:rFonts w:cs="Times New Roman"/>
          <w:color w:val="000000"/>
          <w:szCs w:val="28"/>
        </w:rPr>
        <w:t xml:space="preserve"> </w:t>
      </w:r>
      <w:r w:rsidRPr="00C14076">
        <w:rPr>
          <w:rFonts w:cs="Times New Roman"/>
          <w:color w:val="000000"/>
          <w:szCs w:val="28"/>
        </w:rPr>
        <w:t>Chính</w:t>
      </w:r>
      <w:r w:rsidR="004848CF" w:rsidRPr="00C14076">
        <w:rPr>
          <w:rFonts w:cs="Times New Roman"/>
          <w:color w:val="000000"/>
          <w:szCs w:val="28"/>
        </w:rPr>
        <w:t xml:space="preserve"> </w:t>
      </w:r>
      <w:r w:rsidRPr="00C14076">
        <w:rPr>
          <w:rFonts w:cs="Times New Roman"/>
          <w:color w:val="000000"/>
          <w:szCs w:val="28"/>
        </w:rPr>
        <w:t>phủ</w:t>
      </w:r>
      <w:r w:rsidR="004848CF" w:rsidRPr="00C14076">
        <w:rPr>
          <w:rFonts w:cs="Times New Roman"/>
          <w:color w:val="000000"/>
          <w:szCs w:val="28"/>
        </w:rPr>
        <w:t xml:space="preserve"> </w:t>
      </w:r>
      <w:r w:rsidRPr="00C14076">
        <w:rPr>
          <w:rFonts w:cs="Times New Roman"/>
          <w:color w:val="000000"/>
          <w:szCs w:val="28"/>
        </w:rPr>
        <w:t>quy</w:t>
      </w:r>
      <w:r w:rsidR="004848CF" w:rsidRPr="00C14076">
        <w:rPr>
          <w:rFonts w:cs="Times New Roman"/>
          <w:color w:val="000000"/>
          <w:szCs w:val="28"/>
        </w:rPr>
        <w:t xml:space="preserve"> </w:t>
      </w:r>
      <w:r w:rsidRPr="00C14076">
        <w:rPr>
          <w:rFonts w:cs="Times New Roman"/>
          <w:color w:val="000000"/>
          <w:szCs w:val="28"/>
        </w:rPr>
        <w:t>định:</w:t>
      </w:r>
      <w:r w:rsidR="004848CF" w:rsidRPr="00C14076">
        <w:rPr>
          <w:rFonts w:cs="Times New Roman"/>
          <w:color w:val="000000"/>
          <w:szCs w:val="28"/>
        </w:rPr>
        <w:t xml:space="preserve"> </w:t>
      </w:r>
      <w:r w:rsidRPr="00C14076">
        <w:rPr>
          <w:rFonts w:cs="Times New Roman"/>
          <w:color w:val="000000"/>
          <w:szCs w:val="28"/>
        </w:rPr>
        <w:t>Người</w:t>
      </w:r>
      <w:r w:rsidR="004848CF" w:rsidRPr="00C14076">
        <w:rPr>
          <w:rFonts w:cs="Times New Roman"/>
          <w:color w:val="000000"/>
          <w:szCs w:val="28"/>
        </w:rPr>
        <w:t xml:space="preserve"> </w:t>
      </w:r>
      <w:r w:rsidRPr="00C14076">
        <w:rPr>
          <w:rFonts w:cs="Times New Roman"/>
          <w:color w:val="000000"/>
          <w:szCs w:val="28"/>
        </w:rPr>
        <w:t>bị</w:t>
      </w:r>
      <w:r w:rsidR="004848CF" w:rsidRPr="00C14076">
        <w:rPr>
          <w:rFonts w:cs="Times New Roman"/>
          <w:color w:val="000000"/>
          <w:szCs w:val="28"/>
        </w:rPr>
        <w:t xml:space="preserve"> </w:t>
      </w:r>
      <w:r w:rsidRPr="00C14076">
        <w:rPr>
          <w:rFonts w:cs="Times New Roman"/>
          <w:color w:val="000000"/>
          <w:szCs w:val="28"/>
        </w:rPr>
        <w:t>thu</w:t>
      </w:r>
      <w:r w:rsidR="004848CF" w:rsidRPr="00C14076">
        <w:rPr>
          <w:rFonts w:cs="Times New Roman"/>
          <w:color w:val="000000"/>
          <w:szCs w:val="28"/>
        </w:rPr>
        <w:t xml:space="preserve"> </w:t>
      </w:r>
      <w:r w:rsidRPr="00C14076">
        <w:rPr>
          <w:rFonts w:cs="Times New Roman"/>
          <w:color w:val="000000"/>
          <w:szCs w:val="28"/>
        </w:rPr>
        <w:t>hồi</w:t>
      </w:r>
      <w:r w:rsidR="004848CF" w:rsidRPr="00C14076">
        <w:rPr>
          <w:rFonts w:cs="Times New Roman"/>
          <w:color w:val="000000"/>
          <w:szCs w:val="28"/>
        </w:rPr>
        <w:t xml:space="preserve"> </w:t>
      </w:r>
      <w:r w:rsidRPr="00C14076">
        <w:rPr>
          <w:rFonts w:cs="Times New Roman"/>
          <w:color w:val="000000"/>
          <w:szCs w:val="28"/>
        </w:rPr>
        <w:t>đất</w:t>
      </w:r>
      <w:r w:rsidR="004848CF" w:rsidRPr="00C14076">
        <w:rPr>
          <w:rFonts w:cs="Times New Roman"/>
          <w:color w:val="000000"/>
          <w:szCs w:val="28"/>
        </w:rPr>
        <w:t xml:space="preserve"> </w:t>
      </w:r>
      <w:r w:rsidRPr="00C14076">
        <w:rPr>
          <w:rFonts w:cs="Times New Roman"/>
          <w:color w:val="000000"/>
          <w:szCs w:val="28"/>
        </w:rPr>
        <w:t>nông</w:t>
      </w:r>
      <w:r w:rsidR="004848CF" w:rsidRPr="00C14076">
        <w:rPr>
          <w:rFonts w:cs="Times New Roman"/>
          <w:color w:val="000000"/>
          <w:szCs w:val="28"/>
        </w:rPr>
        <w:t xml:space="preserve"> </w:t>
      </w:r>
      <w:r w:rsidRPr="00C14076">
        <w:rPr>
          <w:rFonts w:cs="Times New Roman"/>
          <w:color w:val="000000"/>
          <w:szCs w:val="28"/>
        </w:rPr>
        <w:t>nghiệp,</w:t>
      </w:r>
      <w:r w:rsidR="004848CF" w:rsidRPr="00C14076">
        <w:rPr>
          <w:rFonts w:cs="Times New Roman"/>
          <w:color w:val="000000"/>
          <w:szCs w:val="28"/>
        </w:rPr>
        <w:t xml:space="preserve"> </w:t>
      </w:r>
      <w:r w:rsidRPr="00C14076">
        <w:rPr>
          <w:rFonts w:cs="Times New Roman"/>
          <w:color w:val="000000"/>
          <w:szCs w:val="28"/>
        </w:rPr>
        <w:t>đất</w:t>
      </w:r>
      <w:r w:rsidR="004848CF" w:rsidRPr="00C14076">
        <w:rPr>
          <w:rFonts w:cs="Times New Roman"/>
          <w:color w:val="000000"/>
          <w:szCs w:val="28"/>
        </w:rPr>
        <w:t xml:space="preserve"> </w:t>
      </w:r>
      <w:r w:rsidRPr="00C14076">
        <w:rPr>
          <w:rFonts w:cs="Times New Roman"/>
          <w:color w:val="000000"/>
          <w:szCs w:val="28"/>
        </w:rPr>
        <w:t>kinh</w:t>
      </w:r>
      <w:r w:rsidR="004848CF" w:rsidRPr="00C14076">
        <w:rPr>
          <w:rFonts w:cs="Times New Roman"/>
          <w:color w:val="000000"/>
          <w:szCs w:val="28"/>
        </w:rPr>
        <w:t xml:space="preserve"> </w:t>
      </w:r>
      <w:r w:rsidRPr="00C14076">
        <w:rPr>
          <w:rFonts w:cs="Times New Roman"/>
          <w:color w:val="000000"/>
          <w:szCs w:val="28"/>
        </w:rPr>
        <w:t>doanh</w:t>
      </w:r>
      <w:r w:rsidR="004848CF" w:rsidRPr="00C14076">
        <w:rPr>
          <w:rFonts w:cs="Times New Roman"/>
          <w:color w:val="000000"/>
          <w:szCs w:val="28"/>
        </w:rPr>
        <w:t xml:space="preserve"> </w:t>
      </w:r>
      <w:r w:rsidRPr="00C14076">
        <w:rPr>
          <w:rFonts w:cs="Times New Roman"/>
          <w:color w:val="000000"/>
          <w:szCs w:val="28"/>
        </w:rPr>
        <w:t>khi</w:t>
      </w:r>
      <w:r w:rsidR="004848CF" w:rsidRPr="00C14076">
        <w:rPr>
          <w:rFonts w:cs="Times New Roman"/>
          <w:color w:val="000000"/>
          <w:szCs w:val="28"/>
        </w:rPr>
        <w:t xml:space="preserve"> </w:t>
      </w:r>
      <w:r w:rsidRPr="00C14076">
        <w:rPr>
          <w:rFonts w:cs="Times New Roman"/>
          <w:color w:val="000000"/>
          <w:szCs w:val="28"/>
        </w:rPr>
        <w:t>tham</w:t>
      </w:r>
      <w:r w:rsidR="004848CF" w:rsidRPr="00C14076">
        <w:rPr>
          <w:rFonts w:cs="Times New Roman"/>
          <w:color w:val="000000"/>
          <w:szCs w:val="28"/>
        </w:rPr>
        <w:t xml:space="preserve"> </w:t>
      </w:r>
      <w:r w:rsidRPr="00C14076">
        <w:rPr>
          <w:rFonts w:cs="Times New Roman"/>
          <w:color w:val="000000"/>
          <w:szCs w:val="28"/>
        </w:rPr>
        <w:t>gia</w:t>
      </w:r>
      <w:r w:rsidR="004848CF" w:rsidRPr="00C14076">
        <w:rPr>
          <w:rFonts w:cs="Times New Roman"/>
          <w:color w:val="000000"/>
          <w:szCs w:val="28"/>
        </w:rPr>
        <w:t xml:space="preserve"> </w:t>
      </w:r>
      <w:r w:rsidRPr="00C14076">
        <w:rPr>
          <w:rFonts w:cs="Times New Roman"/>
          <w:color w:val="000000"/>
          <w:szCs w:val="28"/>
        </w:rPr>
        <w:t>các</w:t>
      </w:r>
      <w:r w:rsidR="004848CF" w:rsidRPr="00C14076">
        <w:rPr>
          <w:rFonts w:cs="Times New Roman"/>
          <w:color w:val="000000"/>
          <w:szCs w:val="28"/>
        </w:rPr>
        <w:t xml:space="preserve"> </w:t>
      </w:r>
      <w:r w:rsidRPr="00C14076">
        <w:rPr>
          <w:rFonts w:cs="Times New Roman"/>
          <w:color w:val="000000"/>
          <w:szCs w:val="28"/>
        </w:rPr>
        <w:t>khóa</w:t>
      </w:r>
      <w:r w:rsidR="004848CF" w:rsidRPr="00C14076">
        <w:rPr>
          <w:rFonts w:cs="Times New Roman"/>
          <w:color w:val="000000"/>
          <w:szCs w:val="28"/>
        </w:rPr>
        <w:t xml:space="preserve"> </w:t>
      </w:r>
      <w:r w:rsidRPr="00C14076">
        <w:rPr>
          <w:rFonts w:cs="Times New Roman"/>
          <w:color w:val="000000"/>
          <w:szCs w:val="28"/>
        </w:rPr>
        <w:lastRenderedPageBreak/>
        <w:t>học</w:t>
      </w:r>
      <w:r w:rsidR="004848CF" w:rsidRPr="00C14076">
        <w:rPr>
          <w:rFonts w:cs="Times New Roman"/>
          <w:color w:val="000000"/>
          <w:szCs w:val="28"/>
        </w:rPr>
        <w:t xml:space="preserve"> </w:t>
      </w:r>
      <w:r w:rsidRPr="00C14076">
        <w:rPr>
          <w:rFonts w:cs="Times New Roman"/>
          <w:color w:val="000000"/>
          <w:szCs w:val="28"/>
        </w:rPr>
        <w:t>trung</w:t>
      </w:r>
      <w:r w:rsidR="004848CF" w:rsidRPr="00C14076">
        <w:rPr>
          <w:rFonts w:cs="Times New Roman"/>
          <w:color w:val="000000"/>
          <w:szCs w:val="28"/>
        </w:rPr>
        <w:t xml:space="preserve"> </w:t>
      </w:r>
      <w:r w:rsidRPr="00C14076">
        <w:rPr>
          <w:rFonts w:cs="Times New Roman"/>
          <w:color w:val="000000"/>
          <w:szCs w:val="28"/>
        </w:rPr>
        <w:t>cấp,</w:t>
      </w:r>
      <w:r w:rsidR="004848CF" w:rsidRPr="00C14076">
        <w:rPr>
          <w:rFonts w:cs="Times New Roman"/>
          <w:color w:val="000000"/>
          <w:szCs w:val="28"/>
        </w:rPr>
        <w:t xml:space="preserve"> </w:t>
      </w:r>
      <w:r w:rsidRPr="00C14076">
        <w:rPr>
          <w:rFonts w:cs="Times New Roman"/>
          <w:color w:val="000000"/>
          <w:szCs w:val="28"/>
        </w:rPr>
        <w:t>cao</w:t>
      </w:r>
      <w:r w:rsidR="004848CF" w:rsidRPr="00C14076">
        <w:rPr>
          <w:rFonts w:cs="Times New Roman"/>
          <w:color w:val="000000"/>
          <w:szCs w:val="28"/>
        </w:rPr>
        <w:t xml:space="preserve"> </w:t>
      </w:r>
      <w:r w:rsidRPr="00C14076">
        <w:rPr>
          <w:rFonts w:cs="Times New Roman"/>
          <w:color w:val="000000"/>
          <w:szCs w:val="28"/>
        </w:rPr>
        <w:t>đẳng</w:t>
      </w:r>
      <w:r w:rsidR="004848CF" w:rsidRPr="00C14076">
        <w:rPr>
          <w:rFonts w:cs="Times New Roman"/>
          <w:color w:val="000000"/>
          <w:szCs w:val="28"/>
        </w:rPr>
        <w:t xml:space="preserve"> </w:t>
      </w:r>
      <w:r w:rsidRPr="00C14076">
        <w:rPr>
          <w:rFonts w:cs="Times New Roman"/>
          <w:color w:val="000000"/>
          <w:szCs w:val="28"/>
        </w:rPr>
        <w:t>được</w:t>
      </w:r>
      <w:r w:rsidR="004848CF" w:rsidRPr="00C14076">
        <w:rPr>
          <w:rFonts w:cs="Times New Roman"/>
          <w:color w:val="000000"/>
          <w:szCs w:val="28"/>
        </w:rPr>
        <w:t xml:space="preserve"> </w:t>
      </w:r>
      <w:r w:rsidRPr="00C14076">
        <w:rPr>
          <w:rFonts w:cs="Times New Roman"/>
          <w:color w:val="000000"/>
          <w:szCs w:val="28"/>
        </w:rPr>
        <w:t>hỗ</w:t>
      </w:r>
      <w:r w:rsidR="004848CF" w:rsidRPr="00C14076">
        <w:rPr>
          <w:rFonts w:cs="Times New Roman"/>
          <w:color w:val="000000"/>
          <w:szCs w:val="28"/>
        </w:rPr>
        <w:t xml:space="preserve"> </w:t>
      </w:r>
      <w:r w:rsidRPr="00C14076">
        <w:rPr>
          <w:rFonts w:cs="Times New Roman"/>
          <w:color w:val="000000"/>
          <w:szCs w:val="28"/>
        </w:rPr>
        <w:t>trợ</w:t>
      </w:r>
      <w:r w:rsidR="004848CF" w:rsidRPr="00C14076">
        <w:rPr>
          <w:rFonts w:cs="Times New Roman"/>
          <w:color w:val="000000"/>
          <w:szCs w:val="28"/>
        </w:rPr>
        <w:t xml:space="preserve"> </w:t>
      </w:r>
      <w:r w:rsidRPr="00C14076">
        <w:rPr>
          <w:rFonts w:cs="Times New Roman"/>
          <w:color w:val="000000"/>
          <w:szCs w:val="28"/>
        </w:rPr>
        <w:t>học</w:t>
      </w:r>
      <w:r w:rsidR="004848CF" w:rsidRPr="00C14076">
        <w:rPr>
          <w:rFonts w:cs="Times New Roman"/>
          <w:color w:val="000000"/>
          <w:szCs w:val="28"/>
        </w:rPr>
        <w:t xml:space="preserve"> </w:t>
      </w:r>
      <w:r w:rsidRPr="00C14076">
        <w:rPr>
          <w:rFonts w:cs="Times New Roman"/>
          <w:color w:val="000000"/>
          <w:szCs w:val="28"/>
        </w:rPr>
        <w:t>phí</w:t>
      </w:r>
      <w:r w:rsidR="004848CF" w:rsidRPr="00C14076">
        <w:rPr>
          <w:rFonts w:cs="Times New Roman"/>
          <w:color w:val="000000"/>
          <w:szCs w:val="28"/>
        </w:rPr>
        <w:t xml:space="preserve"> </w:t>
      </w:r>
      <w:r w:rsidRPr="00C14076">
        <w:rPr>
          <w:rFonts w:cs="Times New Roman"/>
          <w:color w:val="000000"/>
          <w:szCs w:val="28"/>
        </w:rPr>
        <w:t>một</w:t>
      </w:r>
      <w:r w:rsidR="004848CF" w:rsidRPr="00C14076">
        <w:rPr>
          <w:rFonts w:cs="Times New Roman"/>
          <w:color w:val="000000"/>
          <w:szCs w:val="28"/>
        </w:rPr>
        <w:t xml:space="preserve"> </w:t>
      </w:r>
      <w:r w:rsidRPr="00C14076">
        <w:rPr>
          <w:rFonts w:cs="Times New Roman"/>
          <w:color w:val="000000"/>
          <w:szCs w:val="28"/>
        </w:rPr>
        <w:t>khóa</w:t>
      </w:r>
      <w:r w:rsidR="004848CF" w:rsidRPr="00C14076">
        <w:rPr>
          <w:rFonts w:cs="Times New Roman"/>
          <w:color w:val="000000"/>
          <w:szCs w:val="28"/>
        </w:rPr>
        <w:t xml:space="preserve"> </w:t>
      </w:r>
      <w:r w:rsidRPr="00C14076">
        <w:rPr>
          <w:rFonts w:cs="Times New Roman"/>
          <w:color w:val="000000"/>
          <w:szCs w:val="28"/>
        </w:rPr>
        <w:t>học;</w:t>
      </w:r>
      <w:r w:rsidR="004848CF" w:rsidRPr="00C14076">
        <w:rPr>
          <w:rFonts w:cs="Times New Roman"/>
          <w:color w:val="000000"/>
          <w:szCs w:val="28"/>
        </w:rPr>
        <w:t xml:space="preserve"> </w:t>
      </w:r>
      <w:r w:rsidRPr="00C14076">
        <w:rPr>
          <w:rFonts w:cs="Times New Roman"/>
          <w:color w:val="000000"/>
          <w:szCs w:val="28"/>
        </w:rPr>
        <w:t>Người</w:t>
      </w:r>
      <w:r w:rsidR="004848CF" w:rsidRPr="00C14076">
        <w:rPr>
          <w:rFonts w:cs="Times New Roman"/>
          <w:color w:val="000000"/>
          <w:szCs w:val="28"/>
        </w:rPr>
        <w:t xml:space="preserve"> </w:t>
      </w:r>
      <w:r w:rsidRPr="00C14076">
        <w:rPr>
          <w:rFonts w:cs="Times New Roman"/>
          <w:color w:val="000000"/>
          <w:szCs w:val="28"/>
        </w:rPr>
        <w:t>thuộc</w:t>
      </w:r>
      <w:r w:rsidR="004848CF" w:rsidRPr="00C14076">
        <w:rPr>
          <w:rFonts w:cs="Times New Roman"/>
          <w:color w:val="000000"/>
          <w:szCs w:val="28"/>
        </w:rPr>
        <w:t xml:space="preserve"> </w:t>
      </w:r>
      <w:r w:rsidRPr="00C14076">
        <w:rPr>
          <w:rFonts w:cs="Times New Roman"/>
          <w:color w:val="000000"/>
          <w:szCs w:val="28"/>
        </w:rPr>
        <w:t>hộ</w:t>
      </w:r>
      <w:r w:rsidR="004848CF" w:rsidRPr="00C14076">
        <w:rPr>
          <w:rFonts w:cs="Times New Roman"/>
          <w:color w:val="000000"/>
          <w:szCs w:val="28"/>
        </w:rPr>
        <w:t xml:space="preserve"> </w:t>
      </w:r>
      <w:r w:rsidRPr="00C14076">
        <w:rPr>
          <w:rFonts w:cs="Times New Roman"/>
          <w:color w:val="000000"/>
          <w:szCs w:val="28"/>
        </w:rPr>
        <w:t>gia</w:t>
      </w:r>
      <w:r w:rsidR="004848CF" w:rsidRPr="00C14076">
        <w:rPr>
          <w:rFonts w:cs="Times New Roman"/>
          <w:color w:val="000000"/>
          <w:szCs w:val="28"/>
        </w:rPr>
        <w:t xml:space="preserve"> </w:t>
      </w:r>
      <w:r w:rsidRPr="00C14076">
        <w:rPr>
          <w:rFonts w:cs="Times New Roman"/>
          <w:color w:val="000000"/>
          <w:szCs w:val="28"/>
        </w:rPr>
        <w:t>đình</w:t>
      </w:r>
      <w:r w:rsidR="004848CF" w:rsidRPr="00C14076">
        <w:rPr>
          <w:rFonts w:cs="Times New Roman"/>
          <w:color w:val="000000"/>
          <w:szCs w:val="28"/>
        </w:rPr>
        <w:t xml:space="preserve"> </w:t>
      </w:r>
      <w:r w:rsidRPr="00C14076">
        <w:rPr>
          <w:rFonts w:cs="Times New Roman"/>
          <w:color w:val="000000"/>
          <w:szCs w:val="28"/>
        </w:rPr>
        <w:t>bị</w:t>
      </w:r>
      <w:r w:rsidR="004848CF" w:rsidRPr="00C14076">
        <w:rPr>
          <w:rFonts w:cs="Times New Roman"/>
          <w:color w:val="000000"/>
          <w:szCs w:val="28"/>
        </w:rPr>
        <w:t xml:space="preserve"> </w:t>
      </w:r>
      <w:r w:rsidRPr="00C14076">
        <w:rPr>
          <w:rFonts w:cs="Times New Roman"/>
          <w:color w:val="000000"/>
          <w:szCs w:val="28"/>
        </w:rPr>
        <w:t>thu</w:t>
      </w:r>
      <w:r w:rsidR="004848CF" w:rsidRPr="00C14076">
        <w:rPr>
          <w:rFonts w:cs="Times New Roman"/>
          <w:color w:val="000000"/>
          <w:szCs w:val="28"/>
        </w:rPr>
        <w:t xml:space="preserve"> </w:t>
      </w:r>
      <w:r w:rsidRPr="00C14076">
        <w:rPr>
          <w:rFonts w:cs="Times New Roman"/>
          <w:color w:val="000000"/>
          <w:szCs w:val="28"/>
        </w:rPr>
        <w:t>hồi</w:t>
      </w:r>
      <w:r w:rsidR="004848CF" w:rsidRPr="00C14076">
        <w:rPr>
          <w:rFonts w:cs="Times New Roman"/>
          <w:color w:val="000000"/>
          <w:szCs w:val="28"/>
        </w:rPr>
        <w:t xml:space="preserve"> </w:t>
      </w:r>
      <w:r w:rsidRPr="00C14076">
        <w:rPr>
          <w:rFonts w:cs="Times New Roman"/>
          <w:color w:val="000000"/>
          <w:szCs w:val="28"/>
        </w:rPr>
        <w:t>đất</w:t>
      </w:r>
      <w:r w:rsidR="004848CF" w:rsidRPr="00C14076">
        <w:rPr>
          <w:rFonts w:cs="Times New Roman"/>
          <w:color w:val="000000"/>
          <w:szCs w:val="28"/>
        </w:rPr>
        <w:t xml:space="preserve"> </w:t>
      </w:r>
      <w:r w:rsidRPr="00C14076">
        <w:rPr>
          <w:rFonts w:cs="Times New Roman"/>
          <w:color w:val="000000"/>
          <w:szCs w:val="28"/>
        </w:rPr>
        <w:t>nông</w:t>
      </w:r>
      <w:r w:rsidR="004848CF" w:rsidRPr="00C14076">
        <w:rPr>
          <w:rFonts w:cs="Times New Roman"/>
          <w:color w:val="000000"/>
          <w:szCs w:val="28"/>
        </w:rPr>
        <w:t xml:space="preserve"> </w:t>
      </w:r>
      <w:r w:rsidRPr="00C14076">
        <w:rPr>
          <w:rFonts w:cs="Times New Roman"/>
          <w:color w:val="000000"/>
          <w:szCs w:val="28"/>
        </w:rPr>
        <w:t>nghiệp,</w:t>
      </w:r>
      <w:r w:rsidR="004848CF" w:rsidRPr="00C14076">
        <w:rPr>
          <w:rFonts w:cs="Times New Roman"/>
          <w:color w:val="000000"/>
          <w:szCs w:val="28"/>
        </w:rPr>
        <w:t xml:space="preserve"> </w:t>
      </w:r>
      <w:r w:rsidRPr="00C14076">
        <w:rPr>
          <w:rFonts w:cs="Times New Roman"/>
          <w:color w:val="000000"/>
          <w:szCs w:val="28"/>
        </w:rPr>
        <w:t>đất</w:t>
      </w:r>
      <w:r w:rsidR="004848CF" w:rsidRPr="00C14076">
        <w:rPr>
          <w:rFonts w:cs="Times New Roman"/>
          <w:color w:val="000000"/>
          <w:szCs w:val="28"/>
        </w:rPr>
        <w:t xml:space="preserve"> </w:t>
      </w:r>
      <w:r w:rsidRPr="00C14076">
        <w:rPr>
          <w:rFonts w:cs="Times New Roman"/>
          <w:color w:val="000000"/>
          <w:szCs w:val="28"/>
        </w:rPr>
        <w:t>kinh</w:t>
      </w:r>
      <w:r w:rsidR="004848CF" w:rsidRPr="00C14076">
        <w:rPr>
          <w:rFonts w:cs="Times New Roman"/>
          <w:color w:val="000000"/>
          <w:szCs w:val="28"/>
        </w:rPr>
        <w:t xml:space="preserve"> </w:t>
      </w:r>
      <w:r w:rsidRPr="00C14076">
        <w:rPr>
          <w:rFonts w:cs="Times New Roman"/>
          <w:color w:val="000000"/>
          <w:szCs w:val="28"/>
        </w:rPr>
        <w:t>doanh</w:t>
      </w:r>
      <w:r w:rsidR="004848CF" w:rsidRPr="00C14076">
        <w:rPr>
          <w:rFonts w:cs="Times New Roman"/>
          <w:color w:val="000000"/>
          <w:szCs w:val="28"/>
        </w:rPr>
        <w:t xml:space="preserve"> </w:t>
      </w:r>
      <w:r w:rsidRPr="00C14076">
        <w:rPr>
          <w:rFonts w:cs="Times New Roman"/>
          <w:color w:val="000000"/>
          <w:szCs w:val="28"/>
        </w:rPr>
        <w:t>được</w:t>
      </w:r>
      <w:r w:rsidR="004848CF" w:rsidRPr="00C14076">
        <w:rPr>
          <w:rFonts w:cs="Times New Roman"/>
          <w:color w:val="000000"/>
          <w:szCs w:val="28"/>
        </w:rPr>
        <w:t xml:space="preserve"> </w:t>
      </w:r>
      <w:r w:rsidRPr="00C14076">
        <w:rPr>
          <w:rFonts w:cs="Times New Roman"/>
          <w:color w:val="000000"/>
          <w:szCs w:val="28"/>
        </w:rPr>
        <w:t>hỗ</w:t>
      </w:r>
      <w:r w:rsidR="004848CF" w:rsidRPr="00C14076">
        <w:rPr>
          <w:rFonts w:cs="Times New Roman"/>
          <w:color w:val="000000"/>
          <w:szCs w:val="28"/>
        </w:rPr>
        <w:t xml:space="preserve"> </w:t>
      </w:r>
      <w:r w:rsidRPr="00C14076">
        <w:rPr>
          <w:rFonts w:cs="Times New Roman"/>
          <w:color w:val="000000"/>
          <w:szCs w:val="28"/>
        </w:rPr>
        <w:t>trợ</w:t>
      </w:r>
      <w:r w:rsidR="004848CF" w:rsidRPr="00C14076">
        <w:rPr>
          <w:rFonts w:cs="Times New Roman"/>
          <w:color w:val="000000"/>
          <w:szCs w:val="28"/>
        </w:rPr>
        <w:t xml:space="preserve"> </w:t>
      </w:r>
      <w:r w:rsidRPr="00C14076">
        <w:rPr>
          <w:rFonts w:cs="Times New Roman"/>
          <w:color w:val="000000"/>
          <w:szCs w:val="28"/>
        </w:rPr>
        <w:t>chi</w:t>
      </w:r>
      <w:r w:rsidR="004848CF" w:rsidRPr="00C14076">
        <w:rPr>
          <w:rFonts w:cs="Times New Roman"/>
          <w:color w:val="000000"/>
          <w:szCs w:val="28"/>
        </w:rPr>
        <w:t xml:space="preserve"> </w:t>
      </w:r>
      <w:r w:rsidRPr="00C14076">
        <w:rPr>
          <w:rFonts w:cs="Times New Roman"/>
          <w:color w:val="000000"/>
          <w:szCs w:val="28"/>
        </w:rPr>
        <w:t>phí</w:t>
      </w:r>
      <w:r w:rsidR="004848CF" w:rsidRPr="00C14076">
        <w:rPr>
          <w:rFonts w:cs="Times New Roman"/>
          <w:color w:val="000000"/>
          <w:szCs w:val="28"/>
        </w:rPr>
        <w:t xml:space="preserve"> </w:t>
      </w:r>
      <w:r w:rsidRPr="00C14076">
        <w:rPr>
          <w:rFonts w:cs="Times New Roman"/>
          <w:color w:val="000000"/>
          <w:szCs w:val="28"/>
        </w:rPr>
        <w:t>đào</w:t>
      </w:r>
      <w:r w:rsidR="004848CF" w:rsidRPr="00C14076">
        <w:rPr>
          <w:rFonts w:cs="Times New Roman"/>
          <w:color w:val="000000"/>
          <w:szCs w:val="28"/>
        </w:rPr>
        <w:t xml:space="preserve"> </w:t>
      </w:r>
      <w:r w:rsidRPr="00C14076">
        <w:rPr>
          <w:rFonts w:cs="Times New Roman"/>
          <w:color w:val="000000"/>
          <w:szCs w:val="28"/>
        </w:rPr>
        <w:t>tạo,</w:t>
      </w:r>
      <w:r w:rsidR="004848CF" w:rsidRPr="00C14076">
        <w:rPr>
          <w:rFonts w:cs="Times New Roman"/>
          <w:color w:val="000000"/>
          <w:szCs w:val="28"/>
        </w:rPr>
        <w:t xml:space="preserve"> </w:t>
      </w:r>
      <w:r w:rsidRPr="00C14076">
        <w:rPr>
          <w:rFonts w:cs="Times New Roman"/>
          <w:color w:val="000000"/>
          <w:szCs w:val="28"/>
        </w:rPr>
        <w:t>tiền</w:t>
      </w:r>
      <w:r w:rsidR="004848CF" w:rsidRPr="00C14076">
        <w:rPr>
          <w:rFonts w:cs="Times New Roman"/>
          <w:color w:val="000000"/>
          <w:szCs w:val="28"/>
        </w:rPr>
        <w:t xml:space="preserve"> </w:t>
      </w:r>
      <w:r w:rsidRPr="00C14076">
        <w:rPr>
          <w:rFonts w:cs="Times New Roman"/>
          <w:color w:val="000000"/>
          <w:szCs w:val="28"/>
        </w:rPr>
        <w:t>ăn,</w:t>
      </w:r>
      <w:r w:rsidR="004848CF" w:rsidRPr="00C14076">
        <w:rPr>
          <w:rFonts w:cs="Times New Roman"/>
          <w:color w:val="000000"/>
          <w:szCs w:val="28"/>
        </w:rPr>
        <w:t xml:space="preserve"> </w:t>
      </w:r>
      <w:r w:rsidRPr="00C14076">
        <w:rPr>
          <w:rFonts w:cs="Times New Roman"/>
          <w:color w:val="000000"/>
          <w:szCs w:val="28"/>
        </w:rPr>
        <w:t>tiền</w:t>
      </w:r>
      <w:r w:rsidR="004848CF" w:rsidRPr="00C14076">
        <w:rPr>
          <w:rFonts w:cs="Times New Roman"/>
          <w:color w:val="000000"/>
          <w:szCs w:val="28"/>
        </w:rPr>
        <w:t xml:space="preserve"> </w:t>
      </w:r>
      <w:r w:rsidRPr="00C14076">
        <w:rPr>
          <w:rFonts w:cs="Times New Roman"/>
          <w:color w:val="000000"/>
          <w:szCs w:val="28"/>
        </w:rPr>
        <w:t>đi</w:t>
      </w:r>
      <w:r w:rsidR="004848CF" w:rsidRPr="00C14076">
        <w:rPr>
          <w:rFonts w:cs="Times New Roman"/>
          <w:color w:val="000000"/>
          <w:szCs w:val="28"/>
        </w:rPr>
        <w:t xml:space="preserve"> </w:t>
      </w:r>
      <w:r w:rsidRPr="00C14076">
        <w:rPr>
          <w:rFonts w:cs="Times New Roman"/>
          <w:color w:val="000000"/>
          <w:szCs w:val="28"/>
        </w:rPr>
        <w:t>lại;</w:t>
      </w:r>
    </w:p>
    <w:p w:rsidR="00E25A4F" w:rsidRPr="00C14076" w:rsidRDefault="00E25A4F" w:rsidP="00A93B76">
      <w:pPr>
        <w:spacing w:after="0" w:line="240" w:lineRule="auto"/>
        <w:ind w:firstLine="709"/>
        <w:jc w:val="both"/>
        <w:rPr>
          <w:rFonts w:cs="Times New Roman"/>
          <w:szCs w:val="28"/>
        </w:rPr>
      </w:pPr>
      <w:r w:rsidRPr="00C14076">
        <w:rPr>
          <w:rFonts w:cs="Times New Roman"/>
          <w:szCs w:val="28"/>
        </w:rPr>
        <w:t>-</w:t>
      </w:r>
      <w:r w:rsidR="004848CF" w:rsidRPr="00C14076">
        <w:rPr>
          <w:rFonts w:cs="Times New Roman"/>
          <w:szCs w:val="28"/>
        </w:rPr>
        <w:t xml:space="preserve"> </w:t>
      </w:r>
      <w:r w:rsidRPr="00C14076">
        <w:rPr>
          <w:rFonts w:cs="Times New Roman"/>
          <w:szCs w:val="28"/>
        </w:rPr>
        <w:t>Nghị</w:t>
      </w:r>
      <w:r w:rsidR="004848CF" w:rsidRPr="00C14076">
        <w:rPr>
          <w:rFonts w:cs="Times New Roman"/>
          <w:szCs w:val="28"/>
        </w:rPr>
        <w:t xml:space="preserve"> </w:t>
      </w:r>
      <w:r w:rsidRPr="00C14076">
        <w:rPr>
          <w:rFonts w:cs="Times New Roman"/>
          <w:szCs w:val="28"/>
        </w:rPr>
        <w:t>quyết</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617-NQ/BCSĐ</w:t>
      </w:r>
      <w:r w:rsidR="004848CF" w:rsidRPr="00C14076">
        <w:rPr>
          <w:rFonts w:cs="Times New Roman"/>
          <w:szCs w:val="28"/>
        </w:rPr>
        <w:t xml:space="preserve"> </w:t>
      </w:r>
      <w:r w:rsidRPr="00C14076">
        <w:rPr>
          <w:rFonts w:cs="Times New Roman"/>
          <w:szCs w:val="28"/>
        </w:rPr>
        <w:t>ngày</w:t>
      </w:r>
      <w:r w:rsidR="004848CF" w:rsidRPr="00C14076">
        <w:rPr>
          <w:rFonts w:cs="Times New Roman"/>
          <w:szCs w:val="28"/>
        </w:rPr>
        <w:t xml:space="preserve"> </w:t>
      </w:r>
      <w:r w:rsidRPr="00C14076">
        <w:rPr>
          <w:rFonts w:cs="Times New Roman"/>
          <w:szCs w:val="28"/>
        </w:rPr>
        <w:t>28/12/2018</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Ban</w:t>
      </w:r>
      <w:r w:rsidR="004848CF" w:rsidRPr="00C14076">
        <w:rPr>
          <w:rFonts w:cs="Times New Roman"/>
          <w:szCs w:val="28"/>
        </w:rPr>
        <w:t xml:space="preserve"> </w:t>
      </w:r>
      <w:r w:rsidRPr="00C14076">
        <w:rPr>
          <w:rFonts w:cs="Times New Roman"/>
          <w:szCs w:val="28"/>
        </w:rPr>
        <w:t>Cán</w:t>
      </w:r>
      <w:r w:rsidR="004848CF" w:rsidRPr="00C14076">
        <w:rPr>
          <w:rFonts w:cs="Times New Roman"/>
          <w:szCs w:val="28"/>
        </w:rPr>
        <w:t xml:space="preserve"> </w:t>
      </w:r>
      <w:r w:rsidRPr="00C14076">
        <w:rPr>
          <w:rFonts w:cs="Times New Roman"/>
          <w:szCs w:val="28"/>
        </w:rPr>
        <w:t>sự</w:t>
      </w:r>
      <w:r w:rsidR="004848CF" w:rsidRPr="00C14076">
        <w:rPr>
          <w:rFonts w:cs="Times New Roman"/>
          <w:szCs w:val="28"/>
        </w:rPr>
        <w:t xml:space="preserve"> </w:t>
      </w:r>
      <w:r w:rsidRPr="00C14076">
        <w:rPr>
          <w:rFonts w:cs="Times New Roman"/>
          <w:szCs w:val="28"/>
        </w:rPr>
        <w:t>Đảng</w:t>
      </w:r>
      <w:r w:rsidR="004848CF" w:rsidRPr="00C14076">
        <w:rPr>
          <w:rFonts w:cs="Times New Roman"/>
          <w:szCs w:val="28"/>
        </w:rPr>
        <w:t xml:space="preserve"> </w:t>
      </w:r>
      <w:r w:rsidRPr="00C14076">
        <w:rPr>
          <w:rFonts w:cs="Times New Roman"/>
          <w:szCs w:val="28"/>
        </w:rPr>
        <w:t>-</w:t>
      </w:r>
      <w:r w:rsidR="004848CF" w:rsidRPr="00C14076">
        <w:rPr>
          <w:rFonts w:cs="Times New Roman"/>
          <w:szCs w:val="28"/>
        </w:rPr>
        <w:t xml:space="preserve"> </w:t>
      </w:r>
      <w:r w:rsidRPr="00C14076">
        <w:rPr>
          <w:rFonts w:cs="Times New Roman"/>
          <w:szCs w:val="28"/>
        </w:rPr>
        <w:t>Bộ</w:t>
      </w:r>
      <w:r w:rsidR="004848CF" w:rsidRPr="00C14076">
        <w:rPr>
          <w:rFonts w:cs="Times New Roman"/>
          <w:szCs w:val="28"/>
        </w:rPr>
        <w:t xml:space="preserve"> </w:t>
      </w:r>
      <w:r w:rsidRPr="00C14076">
        <w:rPr>
          <w:rFonts w:cs="Times New Roman"/>
          <w:szCs w:val="28"/>
        </w:rPr>
        <w:t>Lao</w:t>
      </w:r>
      <w:r w:rsidR="004848CF" w:rsidRPr="00C14076">
        <w:rPr>
          <w:rFonts w:cs="Times New Roman"/>
          <w:szCs w:val="28"/>
        </w:rPr>
        <w:t xml:space="preserve"> </w:t>
      </w:r>
      <w:r w:rsidRPr="00C14076">
        <w:rPr>
          <w:rFonts w:cs="Times New Roman"/>
          <w:szCs w:val="28"/>
        </w:rPr>
        <w:t>động</w:t>
      </w:r>
      <w:r w:rsidR="004848CF" w:rsidRPr="00C14076">
        <w:rPr>
          <w:rFonts w:cs="Times New Roman"/>
          <w:szCs w:val="28"/>
        </w:rPr>
        <w:t xml:space="preserve"> </w:t>
      </w:r>
      <w:r w:rsidRPr="00C14076">
        <w:rPr>
          <w:rFonts w:cs="Times New Roman"/>
          <w:szCs w:val="28"/>
        </w:rPr>
        <w:t>-</w:t>
      </w:r>
      <w:r w:rsidR="004848CF" w:rsidRPr="00C14076">
        <w:rPr>
          <w:rFonts w:cs="Times New Roman"/>
          <w:szCs w:val="28"/>
        </w:rPr>
        <w:t xml:space="preserve"> </w:t>
      </w:r>
      <w:r w:rsidRPr="00C14076">
        <w:rPr>
          <w:rFonts w:cs="Times New Roman"/>
          <w:szCs w:val="28"/>
        </w:rPr>
        <w:t>Thương</w:t>
      </w:r>
      <w:r w:rsidR="004848CF" w:rsidRPr="00C14076">
        <w:rPr>
          <w:rFonts w:cs="Times New Roman"/>
          <w:szCs w:val="28"/>
        </w:rPr>
        <w:t xml:space="preserve"> </w:t>
      </w:r>
      <w:r w:rsidRPr="00C14076">
        <w:rPr>
          <w:rFonts w:cs="Times New Roman"/>
          <w:szCs w:val="28"/>
        </w:rPr>
        <w:t>binh</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Xã</w:t>
      </w:r>
      <w:r w:rsidR="004848CF" w:rsidRPr="00C14076">
        <w:rPr>
          <w:rFonts w:cs="Times New Roman"/>
          <w:szCs w:val="28"/>
        </w:rPr>
        <w:t xml:space="preserve"> </w:t>
      </w:r>
      <w:r w:rsidRPr="00C14076">
        <w:rPr>
          <w:rFonts w:cs="Times New Roman"/>
          <w:szCs w:val="28"/>
        </w:rPr>
        <w:t>hội</w:t>
      </w:r>
      <w:r w:rsidR="004848CF" w:rsidRPr="00C14076">
        <w:rPr>
          <w:rFonts w:cs="Times New Roman"/>
          <w:szCs w:val="28"/>
        </w:rPr>
        <w:t xml:space="preserve"> </w:t>
      </w:r>
      <w:r w:rsidRPr="00C14076">
        <w:rPr>
          <w:rFonts w:cs="Times New Roman"/>
          <w:szCs w:val="28"/>
        </w:rPr>
        <w:t>về</w:t>
      </w:r>
      <w:r w:rsidR="004848CF" w:rsidRPr="00C14076">
        <w:rPr>
          <w:rFonts w:cs="Times New Roman"/>
          <w:szCs w:val="28"/>
        </w:rPr>
        <w:t xml:space="preserve"> </w:t>
      </w:r>
      <w:r w:rsidRPr="00C14076">
        <w:rPr>
          <w:rFonts w:cs="Times New Roman"/>
          <w:szCs w:val="28"/>
        </w:rPr>
        <w:t>việc</w:t>
      </w:r>
      <w:r w:rsidR="004848CF" w:rsidRPr="00C14076">
        <w:rPr>
          <w:rFonts w:cs="Times New Roman"/>
          <w:szCs w:val="28"/>
        </w:rPr>
        <w:t xml:space="preserve"> </w:t>
      </w:r>
      <w:r w:rsidRPr="00C14076">
        <w:rPr>
          <w:rFonts w:cs="Times New Roman"/>
          <w:szCs w:val="28"/>
        </w:rPr>
        <w:t>tiếp</w:t>
      </w:r>
      <w:r w:rsidR="004848CF" w:rsidRPr="00C14076">
        <w:rPr>
          <w:rFonts w:cs="Times New Roman"/>
          <w:szCs w:val="28"/>
        </w:rPr>
        <w:t xml:space="preserve"> </w:t>
      </w:r>
      <w:r w:rsidRPr="00C14076">
        <w:rPr>
          <w:rFonts w:cs="Times New Roman"/>
          <w:szCs w:val="28"/>
        </w:rPr>
        <w:t>tục</w:t>
      </w:r>
      <w:r w:rsidR="004848CF" w:rsidRPr="00C14076">
        <w:rPr>
          <w:rFonts w:cs="Times New Roman"/>
          <w:szCs w:val="28"/>
        </w:rPr>
        <w:t xml:space="preserve"> </w:t>
      </w:r>
      <w:r w:rsidRPr="00C14076">
        <w:rPr>
          <w:rFonts w:cs="Times New Roman"/>
          <w:szCs w:val="28"/>
        </w:rPr>
        <w:t>đổi</w:t>
      </w:r>
      <w:r w:rsidR="004848CF" w:rsidRPr="00C14076">
        <w:rPr>
          <w:rFonts w:cs="Times New Roman"/>
          <w:szCs w:val="28"/>
        </w:rPr>
        <w:t xml:space="preserve"> </w:t>
      </w:r>
      <w:r w:rsidRPr="00C14076">
        <w:rPr>
          <w:rFonts w:cs="Times New Roman"/>
          <w:szCs w:val="28"/>
        </w:rPr>
        <w:t>mới</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nâng</w:t>
      </w:r>
      <w:r w:rsidR="004848CF" w:rsidRPr="00C14076">
        <w:rPr>
          <w:rFonts w:cs="Times New Roman"/>
          <w:szCs w:val="28"/>
        </w:rPr>
        <w:t xml:space="preserve"> </w:t>
      </w:r>
      <w:r w:rsidRPr="00C14076">
        <w:rPr>
          <w:rFonts w:cs="Times New Roman"/>
          <w:szCs w:val="28"/>
        </w:rPr>
        <w:t>cao</w:t>
      </w:r>
      <w:r w:rsidR="004848CF" w:rsidRPr="00C14076">
        <w:rPr>
          <w:rFonts w:cs="Times New Roman"/>
          <w:szCs w:val="28"/>
        </w:rPr>
        <w:t xml:space="preserve"> </w:t>
      </w:r>
      <w:r w:rsidRPr="00C14076">
        <w:rPr>
          <w:rFonts w:cs="Times New Roman"/>
          <w:szCs w:val="28"/>
        </w:rPr>
        <w:t>chất</w:t>
      </w:r>
      <w:r w:rsidR="004848CF" w:rsidRPr="00C14076">
        <w:rPr>
          <w:rFonts w:cs="Times New Roman"/>
          <w:szCs w:val="28"/>
        </w:rPr>
        <w:t xml:space="preserve"> </w:t>
      </w:r>
      <w:r w:rsidRPr="00C14076">
        <w:rPr>
          <w:rFonts w:cs="Times New Roman"/>
          <w:szCs w:val="28"/>
        </w:rPr>
        <w:t>lượng</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dục</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nghiệp</w:t>
      </w:r>
      <w:r w:rsidR="004848CF" w:rsidRPr="00C14076">
        <w:rPr>
          <w:rFonts w:cs="Times New Roman"/>
          <w:szCs w:val="28"/>
        </w:rPr>
        <w:t xml:space="preserve"> </w:t>
      </w:r>
      <w:r w:rsidRPr="00C14076">
        <w:rPr>
          <w:rFonts w:cs="Times New Roman"/>
          <w:szCs w:val="28"/>
        </w:rPr>
        <w:t>đến</w:t>
      </w:r>
      <w:r w:rsidR="004848CF" w:rsidRPr="00C14076">
        <w:rPr>
          <w:rFonts w:cs="Times New Roman"/>
          <w:szCs w:val="28"/>
        </w:rPr>
        <w:t xml:space="preserve"> </w:t>
      </w:r>
      <w:r w:rsidRPr="00C14076">
        <w:rPr>
          <w:rFonts w:cs="Times New Roman"/>
          <w:szCs w:val="28"/>
        </w:rPr>
        <w:t>năm</w:t>
      </w:r>
      <w:r w:rsidR="004848CF" w:rsidRPr="00C14076">
        <w:rPr>
          <w:rFonts w:cs="Times New Roman"/>
          <w:szCs w:val="28"/>
        </w:rPr>
        <w:t xml:space="preserve"> </w:t>
      </w:r>
      <w:r w:rsidRPr="00C14076">
        <w:rPr>
          <w:rFonts w:cs="Times New Roman"/>
          <w:szCs w:val="28"/>
        </w:rPr>
        <w:t>2021</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định</w:t>
      </w:r>
      <w:r w:rsidR="004848CF" w:rsidRPr="00C14076">
        <w:rPr>
          <w:rFonts w:cs="Times New Roman"/>
          <w:szCs w:val="28"/>
        </w:rPr>
        <w:t xml:space="preserve"> </w:t>
      </w:r>
      <w:r w:rsidRPr="00C14076">
        <w:rPr>
          <w:rFonts w:cs="Times New Roman"/>
          <w:szCs w:val="28"/>
        </w:rPr>
        <w:t>hướng</w:t>
      </w:r>
      <w:r w:rsidR="004848CF" w:rsidRPr="00C14076">
        <w:rPr>
          <w:rFonts w:cs="Times New Roman"/>
          <w:szCs w:val="28"/>
        </w:rPr>
        <w:t xml:space="preserve"> </w:t>
      </w:r>
      <w:r w:rsidRPr="00C14076">
        <w:rPr>
          <w:rFonts w:cs="Times New Roman"/>
          <w:szCs w:val="28"/>
        </w:rPr>
        <w:t>đến</w:t>
      </w:r>
      <w:r w:rsidR="004848CF" w:rsidRPr="00C14076">
        <w:rPr>
          <w:rFonts w:cs="Times New Roman"/>
          <w:szCs w:val="28"/>
        </w:rPr>
        <w:t xml:space="preserve"> </w:t>
      </w:r>
      <w:r w:rsidRPr="00C14076">
        <w:rPr>
          <w:rFonts w:cs="Times New Roman"/>
          <w:szCs w:val="28"/>
        </w:rPr>
        <w:t>năm</w:t>
      </w:r>
      <w:r w:rsidR="004848CF" w:rsidRPr="00C14076">
        <w:rPr>
          <w:rFonts w:cs="Times New Roman"/>
          <w:szCs w:val="28"/>
        </w:rPr>
        <w:t xml:space="preserve"> </w:t>
      </w:r>
      <w:r w:rsidRPr="00C14076">
        <w:rPr>
          <w:rFonts w:cs="Times New Roman"/>
          <w:szCs w:val="28"/>
        </w:rPr>
        <w:t>2030</w:t>
      </w:r>
      <w:r w:rsidR="00A86972" w:rsidRPr="00C14076">
        <w:rPr>
          <w:rFonts w:cs="Times New Roman"/>
          <w:szCs w:val="28"/>
        </w:rPr>
        <w:t>;</w:t>
      </w:r>
    </w:p>
    <w:p w:rsidR="00A86972" w:rsidRPr="00C14076" w:rsidRDefault="00A86972" w:rsidP="00A93B76">
      <w:pPr>
        <w:spacing w:after="0" w:line="240" w:lineRule="auto"/>
        <w:ind w:firstLine="709"/>
        <w:jc w:val="both"/>
        <w:rPr>
          <w:rFonts w:cs="Times New Roman"/>
          <w:color w:val="000000"/>
          <w:szCs w:val="28"/>
        </w:rPr>
      </w:pPr>
      <w:r w:rsidRPr="00C14076">
        <w:rPr>
          <w:rFonts w:cs="Times New Roman"/>
          <w:color w:val="000000"/>
          <w:szCs w:val="28"/>
        </w:rPr>
        <w:t>-</w:t>
      </w:r>
      <w:r w:rsidR="004848CF" w:rsidRPr="00C14076">
        <w:rPr>
          <w:rFonts w:cs="Times New Roman"/>
          <w:color w:val="000000"/>
          <w:szCs w:val="28"/>
        </w:rPr>
        <w:t xml:space="preserve"> </w:t>
      </w:r>
      <w:r w:rsidRPr="00C14076">
        <w:rPr>
          <w:rFonts w:cs="Times New Roman"/>
          <w:color w:val="000000"/>
          <w:szCs w:val="28"/>
        </w:rPr>
        <w:t>Thông</w:t>
      </w:r>
      <w:r w:rsidR="004848CF" w:rsidRPr="00C14076">
        <w:rPr>
          <w:rFonts w:cs="Times New Roman"/>
          <w:color w:val="000000"/>
          <w:szCs w:val="28"/>
        </w:rPr>
        <w:t xml:space="preserve"> </w:t>
      </w:r>
      <w:r w:rsidRPr="00C14076">
        <w:rPr>
          <w:rFonts w:cs="Times New Roman"/>
          <w:color w:val="000000"/>
          <w:szCs w:val="28"/>
        </w:rPr>
        <w:t>tư</w:t>
      </w:r>
      <w:r w:rsidR="004848CF" w:rsidRPr="00C14076">
        <w:rPr>
          <w:rFonts w:cs="Times New Roman"/>
          <w:color w:val="000000"/>
          <w:szCs w:val="28"/>
        </w:rPr>
        <w:t xml:space="preserve"> </w:t>
      </w:r>
      <w:r w:rsidRPr="00C14076">
        <w:rPr>
          <w:rFonts w:cs="Times New Roman"/>
          <w:color w:val="000000"/>
          <w:szCs w:val="28"/>
        </w:rPr>
        <w:t>số</w:t>
      </w:r>
      <w:r w:rsidR="004848CF" w:rsidRPr="00C14076">
        <w:rPr>
          <w:rFonts w:cs="Times New Roman"/>
          <w:color w:val="000000"/>
          <w:szCs w:val="28"/>
        </w:rPr>
        <w:t xml:space="preserve"> </w:t>
      </w:r>
      <w:r w:rsidRPr="00C14076">
        <w:rPr>
          <w:rFonts w:cs="Times New Roman"/>
          <w:color w:val="000000"/>
          <w:szCs w:val="28"/>
        </w:rPr>
        <w:t>29/2017/TT-BLĐTBXH</w:t>
      </w:r>
      <w:r w:rsidR="004848CF" w:rsidRPr="00C14076">
        <w:rPr>
          <w:rFonts w:cs="Times New Roman"/>
          <w:color w:val="000000"/>
          <w:szCs w:val="28"/>
        </w:rPr>
        <w:t xml:space="preserve"> </w:t>
      </w:r>
      <w:r w:rsidRPr="00C14076">
        <w:rPr>
          <w:rFonts w:cs="Times New Roman"/>
          <w:color w:val="000000"/>
          <w:szCs w:val="28"/>
        </w:rPr>
        <w:t>ngày</w:t>
      </w:r>
      <w:r w:rsidR="004848CF" w:rsidRPr="00C14076">
        <w:rPr>
          <w:rFonts w:cs="Times New Roman"/>
          <w:color w:val="000000"/>
          <w:szCs w:val="28"/>
        </w:rPr>
        <w:t xml:space="preserve"> </w:t>
      </w:r>
      <w:r w:rsidRPr="00C14076">
        <w:rPr>
          <w:rFonts w:cs="Times New Roman"/>
          <w:color w:val="000000"/>
          <w:szCs w:val="28"/>
        </w:rPr>
        <w:t>15/12/2017</w:t>
      </w:r>
      <w:r w:rsidR="004848CF" w:rsidRPr="00C14076">
        <w:rPr>
          <w:rFonts w:cs="Times New Roman"/>
          <w:color w:val="000000"/>
          <w:szCs w:val="28"/>
        </w:rPr>
        <w:t xml:space="preserve"> </w:t>
      </w:r>
      <w:r w:rsidRPr="00C14076">
        <w:rPr>
          <w:rFonts w:cs="Times New Roman"/>
          <w:color w:val="000000"/>
          <w:szCs w:val="28"/>
        </w:rPr>
        <w:t>quy</w:t>
      </w:r>
      <w:r w:rsidR="004848CF" w:rsidRPr="00C14076">
        <w:rPr>
          <w:rFonts w:cs="Times New Roman"/>
          <w:color w:val="000000"/>
          <w:szCs w:val="28"/>
        </w:rPr>
        <w:t xml:space="preserve"> </w:t>
      </w:r>
      <w:r w:rsidRPr="00C14076">
        <w:rPr>
          <w:rFonts w:cs="Times New Roman"/>
          <w:color w:val="000000"/>
          <w:szCs w:val="28"/>
        </w:rPr>
        <w:t>định</w:t>
      </w:r>
      <w:r w:rsidR="004848CF" w:rsidRPr="00C14076">
        <w:rPr>
          <w:rFonts w:cs="Times New Roman"/>
          <w:color w:val="000000"/>
          <w:szCs w:val="28"/>
        </w:rPr>
        <w:t xml:space="preserve"> </w:t>
      </w:r>
      <w:r w:rsidRPr="00C14076">
        <w:rPr>
          <w:rFonts w:cs="Times New Roman"/>
          <w:color w:val="000000"/>
          <w:szCs w:val="28"/>
        </w:rPr>
        <w:t>về</w:t>
      </w:r>
      <w:r w:rsidR="004848CF" w:rsidRPr="00C14076">
        <w:rPr>
          <w:rFonts w:cs="Times New Roman"/>
          <w:color w:val="000000"/>
          <w:szCs w:val="28"/>
        </w:rPr>
        <w:t xml:space="preserve"> </w:t>
      </w:r>
      <w:r w:rsidRPr="00C14076">
        <w:rPr>
          <w:rFonts w:cs="Times New Roman"/>
          <w:color w:val="000000"/>
          <w:szCs w:val="28"/>
        </w:rPr>
        <w:t>liên</w:t>
      </w:r>
      <w:r w:rsidR="004848CF" w:rsidRPr="00C14076">
        <w:rPr>
          <w:rFonts w:cs="Times New Roman"/>
          <w:color w:val="000000"/>
          <w:szCs w:val="28"/>
        </w:rPr>
        <w:t xml:space="preserve"> </w:t>
      </w:r>
      <w:r w:rsidRPr="00C14076">
        <w:rPr>
          <w:rFonts w:cs="Times New Roman"/>
          <w:color w:val="000000"/>
          <w:szCs w:val="28"/>
        </w:rPr>
        <w:t>kết</w:t>
      </w:r>
      <w:r w:rsidR="004848CF" w:rsidRPr="00C14076">
        <w:rPr>
          <w:rFonts w:cs="Times New Roman"/>
          <w:color w:val="000000"/>
          <w:szCs w:val="28"/>
        </w:rPr>
        <w:t xml:space="preserve"> </w:t>
      </w:r>
      <w:r w:rsidRPr="00C14076">
        <w:rPr>
          <w:rFonts w:cs="Times New Roman"/>
          <w:color w:val="000000"/>
          <w:szCs w:val="28"/>
        </w:rPr>
        <w:t>tổ</w:t>
      </w:r>
      <w:r w:rsidR="004848CF" w:rsidRPr="00C14076">
        <w:rPr>
          <w:rFonts w:cs="Times New Roman"/>
          <w:color w:val="000000"/>
          <w:szCs w:val="28"/>
        </w:rPr>
        <w:t xml:space="preserve"> </w:t>
      </w:r>
      <w:r w:rsidRPr="00C14076">
        <w:rPr>
          <w:rFonts w:cs="Times New Roman"/>
          <w:color w:val="000000"/>
          <w:szCs w:val="28"/>
        </w:rPr>
        <w:t>chức</w:t>
      </w:r>
      <w:r w:rsidR="004848CF" w:rsidRPr="00C14076">
        <w:rPr>
          <w:rFonts w:cs="Times New Roman"/>
          <w:color w:val="000000"/>
          <w:szCs w:val="28"/>
        </w:rPr>
        <w:t xml:space="preserve"> </w:t>
      </w:r>
      <w:r w:rsidRPr="00C14076">
        <w:rPr>
          <w:rFonts w:cs="Times New Roman"/>
          <w:color w:val="000000"/>
          <w:szCs w:val="28"/>
        </w:rPr>
        <w:t>thực</w:t>
      </w:r>
      <w:r w:rsidR="004848CF" w:rsidRPr="00C14076">
        <w:rPr>
          <w:rFonts w:cs="Times New Roman"/>
          <w:color w:val="000000"/>
          <w:szCs w:val="28"/>
        </w:rPr>
        <w:t xml:space="preserve"> </w:t>
      </w:r>
      <w:r w:rsidRPr="00C14076">
        <w:rPr>
          <w:rFonts w:cs="Times New Roman"/>
          <w:color w:val="000000"/>
          <w:szCs w:val="28"/>
        </w:rPr>
        <w:t>hiện</w:t>
      </w:r>
      <w:r w:rsidR="004848CF" w:rsidRPr="00C14076">
        <w:rPr>
          <w:rFonts w:cs="Times New Roman"/>
          <w:color w:val="000000"/>
          <w:szCs w:val="28"/>
        </w:rPr>
        <w:t xml:space="preserve"> </w:t>
      </w:r>
      <w:r w:rsidRPr="00C14076">
        <w:rPr>
          <w:rFonts w:cs="Times New Roman"/>
          <w:color w:val="000000"/>
          <w:szCs w:val="28"/>
        </w:rPr>
        <w:t>chương</w:t>
      </w:r>
      <w:r w:rsidR="004848CF" w:rsidRPr="00C14076">
        <w:rPr>
          <w:rFonts w:cs="Times New Roman"/>
          <w:color w:val="000000"/>
          <w:szCs w:val="28"/>
        </w:rPr>
        <w:t xml:space="preserve"> </w:t>
      </w:r>
      <w:r w:rsidRPr="00C14076">
        <w:rPr>
          <w:rFonts w:cs="Times New Roman"/>
          <w:color w:val="000000"/>
          <w:szCs w:val="28"/>
        </w:rPr>
        <w:t>trình</w:t>
      </w:r>
      <w:r w:rsidR="004848CF" w:rsidRPr="00C14076">
        <w:rPr>
          <w:rFonts w:cs="Times New Roman"/>
          <w:color w:val="000000"/>
          <w:szCs w:val="28"/>
        </w:rPr>
        <w:t xml:space="preserve"> </w:t>
      </w:r>
      <w:r w:rsidRPr="00C14076">
        <w:rPr>
          <w:rFonts w:cs="Times New Roman"/>
          <w:color w:val="000000"/>
          <w:szCs w:val="28"/>
        </w:rPr>
        <w:t>đào</w:t>
      </w:r>
      <w:r w:rsidR="004848CF" w:rsidRPr="00C14076">
        <w:rPr>
          <w:rFonts w:cs="Times New Roman"/>
          <w:color w:val="000000"/>
          <w:szCs w:val="28"/>
        </w:rPr>
        <w:t xml:space="preserve"> </w:t>
      </w:r>
      <w:r w:rsidRPr="00C14076">
        <w:rPr>
          <w:rFonts w:cs="Times New Roman"/>
          <w:color w:val="000000"/>
          <w:szCs w:val="28"/>
        </w:rPr>
        <w:t>tạo;</w:t>
      </w:r>
    </w:p>
    <w:p w:rsidR="00A86972" w:rsidRPr="00C14076" w:rsidRDefault="00A86972" w:rsidP="00A93B76">
      <w:pPr>
        <w:spacing w:after="0" w:line="240" w:lineRule="auto"/>
        <w:ind w:firstLine="709"/>
        <w:jc w:val="both"/>
        <w:rPr>
          <w:rFonts w:cs="Times New Roman"/>
          <w:color w:val="000000"/>
          <w:szCs w:val="28"/>
        </w:rPr>
      </w:pPr>
      <w:r w:rsidRPr="00C14076">
        <w:rPr>
          <w:rFonts w:cs="Times New Roman"/>
          <w:color w:val="000000"/>
          <w:szCs w:val="28"/>
        </w:rPr>
        <w:t>-</w:t>
      </w:r>
      <w:r w:rsidR="004848CF" w:rsidRPr="00C14076">
        <w:rPr>
          <w:rFonts w:cs="Times New Roman"/>
          <w:color w:val="000000"/>
          <w:szCs w:val="28"/>
        </w:rPr>
        <w:t xml:space="preserve"> </w:t>
      </w:r>
      <w:r w:rsidRPr="00C14076">
        <w:rPr>
          <w:rFonts w:cs="Times New Roman"/>
          <w:color w:val="000000"/>
          <w:szCs w:val="28"/>
        </w:rPr>
        <w:t>Công</w:t>
      </w:r>
      <w:r w:rsidR="004848CF" w:rsidRPr="00C14076">
        <w:rPr>
          <w:rFonts w:cs="Times New Roman"/>
          <w:color w:val="000000"/>
          <w:szCs w:val="28"/>
        </w:rPr>
        <w:t xml:space="preserve"> </w:t>
      </w:r>
      <w:r w:rsidRPr="00C14076">
        <w:rPr>
          <w:rFonts w:cs="Times New Roman"/>
          <w:color w:val="000000"/>
          <w:szCs w:val="28"/>
        </w:rPr>
        <w:t>văn</w:t>
      </w:r>
      <w:r w:rsidR="004848CF" w:rsidRPr="00C14076">
        <w:rPr>
          <w:rFonts w:cs="Times New Roman"/>
          <w:color w:val="000000"/>
          <w:szCs w:val="28"/>
        </w:rPr>
        <w:t xml:space="preserve"> </w:t>
      </w:r>
      <w:r w:rsidRPr="00C14076">
        <w:rPr>
          <w:rFonts w:cs="Times New Roman"/>
          <w:color w:val="000000"/>
          <w:szCs w:val="28"/>
        </w:rPr>
        <w:t>số</w:t>
      </w:r>
      <w:r w:rsidR="004848CF" w:rsidRPr="00C14076">
        <w:rPr>
          <w:rFonts w:cs="Times New Roman"/>
          <w:color w:val="000000"/>
          <w:szCs w:val="28"/>
        </w:rPr>
        <w:t xml:space="preserve"> </w:t>
      </w:r>
      <w:r w:rsidRPr="00C14076">
        <w:rPr>
          <w:rFonts w:cs="Times New Roman"/>
          <w:color w:val="000000"/>
          <w:szCs w:val="28"/>
        </w:rPr>
        <w:t>786/LĐTBXH-TCGDNN</w:t>
      </w:r>
      <w:r w:rsidR="004848CF" w:rsidRPr="00C14076">
        <w:rPr>
          <w:rFonts w:cs="Times New Roman"/>
          <w:color w:val="000000"/>
          <w:szCs w:val="28"/>
        </w:rPr>
        <w:t xml:space="preserve"> </w:t>
      </w:r>
      <w:r w:rsidRPr="00C14076">
        <w:rPr>
          <w:rFonts w:cs="Times New Roman"/>
          <w:color w:val="000000"/>
          <w:szCs w:val="28"/>
        </w:rPr>
        <w:t>ngày</w:t>
      </w:r>
      <w:r w:rsidR="004848CF" w:rsidRPr="00C14076">
        <w:rPr>
          <w:rFonts w:cs="Times New Roman"/>
          <w:color w:val="000000"/>
          <w:szCs w:val="28"/>
        </w:rPr>
        <w:t xml:space="preserve"> </w:t>
      </w:r>
      <w:r w:rsidRPr="00C14076">
        <w:rPr>
          <w:rFonts w:cs="Times New Roman"/>
          <w:color w:val="000000"/>
          <w:szCs w:val="28"/>
        </w:rPr>
        <w:t>02/3/2018</w:t>
      </w:r>
      <w:r w:rsidR="004848CF" w:rsidRPr="00C14076">
        <w:rPr>
          <w:rFonts w:cs="Times New Roman"/>
          <w:color w:val="000000"/>
          <w:szCs w:val="28"/>
        </w:rPr>
        <w:t xml:space="preserve"> </w:t>
      </w:r>
      <w:r w:rsidRPr="00C14076">
        <w:rPr>
          <w:rFonts w:cs="Times New Roman"/>
          <w:color w:val="000000"/>
          <w:szCs w:val="28"/>
        </w:rPr>
        <w:t>về</w:t>
      </w:r>
      <w:r w:rsidR="004848CF" w:rsidRPr="00C14076">
        <w:rPr>
          <w:rFonts w:cs="Times New Roman"/>
          <w:color w:val="000000"/>
          <w:szCs w:val="28"/>
        </w:rPr>
        <w:t xml:space="preserve"> </w:t>
      </w:r>
      <w:r w:rsidRPr="00C14076">
        <w:rPr>
          <w:rFonts w:cs="Times New Roman"/>
          <w:color w:val="000000"/>
          <w:szCs w:val="28"/>
        </w:rPr>
        <w:t>việc</w:t>
      </w:r>
      <w:r w:rsidR="004848CF" w:rsidRPr="00C14076">
        <w:rPr>
          <w:rFonts w:cs="Times New Roman"/>
          <w:color w:val="000000"/>
          <w:szCs w:val="28"/>
        </w:rPr>
        <w:t xml:space="preserve"> </w:t>
      </w:r>
      <w:r w:rsidRPr="00C14076">
        <w:rPr>
          <w:rFonts w:cs="Times New Roman"/>
          <w:color w:val="000000"/>
          <w:szCs w:val="28"/>
        </w:rPr>
        <w:t>gắn</w:t>
      </w:r>
      <w:r w:rsidR="004848CF" w:rsidRPr="00C14076">
        <w:rPr>
          <w:rFonts w:cs="Times New Roman"/>
          <w:color w:val="000000"/>
          <w:szCs w:val="28"/>
        </w:rPr>
        <w:t xml:space="preserve"> </w:t>
      </w:r>
      <w:r w:rsidRPr="00C14076">
        <w:rPr>
          <w:rFonts w:cs="Times New Roman"/>
          <w:color w:val="000000"/>
          <w:szCs w:val="28"/>
        </w:rPr>
        <w:t>kết</w:t>
      </w:r>
      <w:r w:rsidR="004848CF" w:rsidRPr="00C14076">
        <w:rPr>
          <w:rFonts w:cs="Times New Roman"/>
          <w:color w:val="000000"/>
          <w:szCs w:val="28"/>
        </w:rPr>
        <w:t xml:space="preserve"> </w:t>
      </w:r>
      <w:r w:rsidRPr="00C14076">
        <w:rPr>
          <w:rFonts w:cs="Times New Roman"/>
          <w:color w:val="000000"/>
          <w:szCs w:val="28"/>
        </w:rPr>
        <w:t>giáo</w:t>
      </w:r>
      <w:r w:rsidR="004848CF" w:rsidRPr="00C14076">
        <w:rPr>
          <w:rFonts w:cs="Times New Roman"/>
          <w:color w:val="000000"/>
          <w:szCs w:val="28"/>
        </w:rPr>
        <w:t xml:space="preserve"> </w:t>
      </w:r>
      <w:r w:rsidRPr="00C14076">
        <w:rPr>
          <w:rFonts w:cs="Times New Roman"/>
          <w:color w:val="000000"/>
          <w:szCs w:val="28"/>
        </w:rPr>
        <w:t>dục</w:t>
      </w:r>
      <w:r w:rsidR="004848CF" w:rsidRPr="00C14076">
        <w:rPr>
          <w:rFonts w:cs="Times New Roman"/>
          <w:color w:val="000000"/>
          <w:szCs w:val="28"/>
        </w:rPr>
        <w:t xml:space="preserve"> </w:t>
      </w:r>
      <w:r w:rsidRPr="00C14076">
        <w:rPr>
          <w:rFonts w:cs="Times New Roman"/>
          <w:color w:val="000000"/>
          <w:szCs w:val="28"/>
        </w:rPr>
        <w:t>nghề</w:t>
      </w:r>
      <w:r w:rsidR="004848CF" w:rsidRPr="00C14076">
        <w:rPr>
          <w:rFonts w:cs="Times New Roman"/>
          <w:color w:val="000000"/>
          <w:szCs w:val="28"/>
        </w:rPr>
        <w:t xml:space="preserve"> </w:t>
      </w:r>
      <w:r w:rsidRPr="00C14076">
        <w:rPr>
          <w:rFonts w:cs="Times New Roman"/>
          <w:color w:val="000000"/>
          <w:szCs w:val="28"/>
        </w:rPr>
        <w:t>nghiệp</w:t>
      </w:r>
      <w:r w:rsidR="004848CF" w:rsidRPr="00C14076">
        <w:rPr>
          <w:rFonts w:cs="Times New Roman"/>
          <w:color w:val="000000"/>
          <w:szCs w:val="28"/>
        </w:rPr>
        <w:t xml:space="preserve"> </w:t>
      </w:r>
      <w:r w:rsidRPr="00C14076">
        <w:rPr>
          <w:rFonts w:cs="Times New Roman"/>
          <w:color w:val="000000"/>
          <w:szCs w:val="28"/>
        </w:rPr>
        <w:t>với</w:t>
      </w:r>
      <w:r w:rsidR="004848CF" w:rsidRPr="00C14076">
        <w:rPr>
          <w:rFonts w:cs="Times New Roman"/>
          <w:color w:val="000000"/>
          <w:szCs w:val="28"/>
        </w:rPr>
        <w:t xml:space="preserve"> </w:t>
      </w:r>
      <w:r w:rsidRPr="00C14076">
        <w:rPr>
          <w:rFonts w:cs="Times New Roman"/>
          <w:color w:val="000000"/>
          <w:szCs w:val="28"/>
        </w:rPr>
        <w:t>doanh</w:t>
      </w:r>
      <w:r w:rsidR="004848CF" w:rsidRPr="00C14076">
        <w:rPr>
          <w:rFonts w:cs="Times New Roman"/>
          <w:color w:val="000000"/>
          <w:szCs w:val="28"/>
        </w:rPr>
        <w:t xml:space="preserve"> </w:t>
      </w:r>
      <w:r w:rsidRPr="00C14076">
        <w:rPr>
          <w:rFonts w:cs="Times New Roman"/>
          <w:color w:val="000000"/>
          <w:szCs w:val="28"/>
        </w:rPr>
        <w:t>nghiệ</w:t>
      </w:r>
      <w:r w:rsidR="00ED26F0" w:rsidRPr="00C14076">
        <w:rPr>
          <w:rFonts w:cs="Times New Roman"/>
          <w:color w:val="000000"/>
          <w:szCs w:val="28"/>
        </w:rPr>
        <w:t>p;</w:t>
      </w:r>
    </w:p>
    <w:p w:rsidR="00670C69" w:rsidRPr="00C14076" w:rsidRDefault="00670C69" w:rsidP="00A93B76">
      <w:pPr>
        <w:spacing w:after="0" w:line="240" w:lineRule="auto"/>
        <w:ind w:firstLine="709"/>
        <w:jc w:val="both"/>
        <w:rPr>
          <w:rFonts w:cs="Times New Roman"/>
          <w:szCs w:val="28"/>
        </w:rPr>
      </w:pPr>
      <w:r w:rsidRPr="00C14076">
        <w:rPr>
          <w:rFonts w:cs="Times New Roman"/>
          <w:szCs w:val="28"/>
        </w:rPr>
        <w:t>-</w:t>
      </w:r>
      <w:r w:rsidR="004848CF" w:rsidRPr="00C14076">
        <w:rPr>
          <w:rFonts w:cs="Times New Roman"/>
          <w:szCs w:val="28"/>
        </w:rPr>
        <w:t xml:space="preserve"> </w:t>
      </w:r>
      <w:r w:rsidRPr="00C14076">
        <w:rPr>
          <w:rFonts w:cs="Times New Roman"/>
          <w:szCs w:val="28"/>
        </w:rPr>
        <w:t>Nghị</w:t>
      </w:r>
      <w:r w:rsidR="004848CF" w:rsidRPr="00C14076">
        <w:rPr>
          <w:rFonts w:cs="Times New Roman"/>
          <w:szCs w:val="28"/>
        </w:rPr>
        <w:t xml:space="preserve"> </w:t>
      </w:r>
      <w:r w:rsidRPr="00C14076">
        <w:rPr>
          <w:rFonts w:cs="Times New Roman"/>
          <w:szCs w:val="28"/>
        </w:rPr>
        <w:t>quyết</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06/2018/NQ-HĐND</w:t>
      </w:r>
      <w:r w:rsidR="004848CF" w:rsidRPr="00C14076">
        <w:rPr>
          <w:rFonts w:cs="Times New Roman"/>
          <w:szCs w:val="28"/>
        </w:rPr>
        <w:t xml:space="preserve"> </w:t>
      </w:r>
      <w:r w:rsidRPr="00C14076">
        <w:rPr>
          <w:rFonts w:cs="Times New Roman"/>
          <w:szCs w:val="28"/>
        </w:rPr>
        <w:t>ngày</w:t>
      </w:r>
      <w:r w:rsidR="004848CF" w:rsidRPr="00C14076">
        <w:rPr>
          <w:rFonts w:cs="Times New Roman"/>
          <w:szCs w:val="28"/>
        </w:rPr>
        <w:t xml:space="preserve"> </w:t>
      </w:r>
      <w:r w:rsidRPr="00C14076">
        <w:rPr>
          <w:rFonts w:cs="Times New Roman"/>
          <w:szCs w:val="28"/>
        </w:rPr>
        <w:t>02/8/2018</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Hội</w:t>
      </w:r>
      <w:r w:rsidR="004848CF" w:rsidRPr="00C14076">
        <w:rPr>
          <w:rFonts w:cs="Times New Roman"/>
          <w:szCs w:val="28"/>
        </w:rPr>
        <w:t xml:space="preserve"> </w:t>
      </w:r>
      <w:r w:rsidRPr="00C14076">
        <w:rPr>
          <w:rFonts w:cs="Times New Roman"/>
          <w:szCs w:val="28"/>
        </w:rPr>
        <w:t>đồng</w:t>
      </w:r>
      <w:r w:rsidR="004848CF" w:rsidRPr="00C14076">
        <w:rPr>
          <w:rFonts w:cs="Times New Roman"/>
          <w:szCs w:val="28"/>
        </w:rPr>
        <w:t xml:space="preserve"> </w:t>
      </w:r>
      <w:r w:rsidRPr="00C14076">
        <w:rPr>
          <w:rFonts w:cs="Times New Roman"/>
          <w:szCs w:val="28"/>
        </w:rPr>
        <w:t>Nhân</w:t>
      </w:r>
      <w:r w:rsidR="004848CF" w:rsidRPr="00C14076">
        <w:rPr>
          <w:rFonts w:cs="Times New Roman"/>
          <w:szCs w:val="28"/>
        </w:rPr>
        <w:t xml:space="preserve"> </w:t>
      </w:r>
      <w:r w:rsidRPr="00C14076">
        <w:rPr>
          <w:rFonts w:cs="Times New Roman"/>
          <w:szCs w:val="28"/>
        </w:rPr>
        <w:t>dân</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Đắk</w:t>
      </w:r>
      <w:r w:rsidR="004848CF" w:rsidRPr="00C14076">
        <w:rPr>
          <w:rFonts w:cs="Times New Roman"/>
          <w:szCs w:val="28"/>
        </w:rPr>
        <w:t xml:space="preserve"> </w:t>
      </w:r>
      <w:r w:rsidRPr="00C14076">
        <w:rPr>
          <w:rFonts w:cs="Times New Roman"/>
          <w:szCs w:val="28"/>
        </w:rPr>
        <w:t>Nông</w:t>
      </w:r>
      <w:r w:rsidR="004848CF" w:rsidRPr="00C14076">
        <w:rPr>
          <w:rFonts w:cs="Times New Roman"/>
          <w:szCs w:val="28"/>
        </w:rPr>
        <w:t xml:space="preserve"> </w:t>
      </w:r>
      <w:r w:rsidRPr="00C14076">
        <w:rPr>
          <w:rFonts w:cs="Times New Roman"/>
          <w:szCs w:val="28"/>
        </w:rPr>
        <w:t>ban</w:t>
      </w:r>
      <w:r w:rsidR="004848CF" w:rsidRPr="00C14076">
        <w:rPr>
          <w:rFonts w:cs="Times New Roman"/>
          <w:szCs w:val="28"/>
        </w:rPr>
        <w:t xml:space="preserve"> </w:t>
      </w:r>
      <w:r w:rsidRPr="00C14076">
        <w:rPr>
          <w:rFonts w:cs="Times New Roman"/>
          <w:szCs w:val="28"/>
        </w:rPr>
        <w:t>hành</w:t>
      </w:r>
      <w:r w:rsidR="004848CF" w:rsidRPr="00C14076">
        <w:rPr>
          <w:rFonts w:cs="Times New Roman"/>
          <w:szCs w:val="28"/>
        </w:rPr>
        <w:t xml:space="preserve"> </w:t>
      </w:r>
      <w:bookmarkStart w:id="1" w:name="loai_1_name"/>
      <w:r w:rsidRPr="00C14076">
        <w:rPr>
          <w:rFonts w:cs="Times New Roman"/>
          <w:szCs w:val="28"/>
        </w:rPr>
        <w:t>ban</w:t>
      </w:r>
      <w:r w:rsidR="004848CF" w:rsidRPr="00C14076">
        <w:rPr>
          <w:rFonts w:cs="Times New Roman"/>
          <w:szCs w:val="28"/>
        </w:rPr>
        <w:t xml:space="preserve"> </w:t>
      </w:r>
      <w:r w:rsidRPr="00C14076">
        <w:rPr>
          <w:rFonts w:cs="Times New Roman"/>
          <w:szCs w:val="28"/>
        </w:rPr>
        <w:t>hành</w:t>
      </w:r>
      <w:r w:rsidR="004848CF" w:rsidRPr="00C14076">
        <w:rPr>
          <w:rFonts w:cs="Times New Roman"/>
          <w:szCs w:val="28"/>
        </w:rPr>
        <w:t xml:space="preserve"> </w:t>
      </w:r>
      <w:r w:rsidRPr="00C14076">
        <w:rPr>
          <w:rFonts w:cs="Times New Roman"/>
          <w:szCs w:val="28"/>
        </w:rPr>
        <w:t>quy</w:t>
      </w:r>
      <w:r w:rsidR="004848CF" w:rsidRPr="00C14076">
        <w:rPr>
          <w:rFonts w:cs="Times New Roman"/>
          <w:szCs w:val="28"/>
        </w:rPr>
        <w:t xml:space="preserve"> </w:t>
      </w:r>
      <w:r w:rsidRPr="00C14076">
        <w:rPr>
          <w:rFonts w:cs="Times New Roman"/>
          <w:szCs w:val="28"/>
        </w:rPr>
        <w:t>định</w:t>
      </w:r>
      <w:r w:rsidR="004848CF" w:rsidRPr="00C14076">
        <w:rPr>
          <w:rFonts w:cs="Times New Roman"/>
          <w:szCs w:val="28"/>
        </w:rPr>
        <w:t xml:space="preserve"> </w:t>
      </w:r>
      <w:r w:rsidRPr="00C14076">
        <w:rPr>
          <w:rFonts w:cs="Times New Roman"/>
          <w:szCs w:val="28"/>
        </w:rPr>
        <w:t>về</w:t>
      </w:r>
      <w:r w:rsidR="004848CF" w:rsidRPr="00C14076">
        <w:rPr>
          <w:rFonts w:cs="Times New Roman"/>
          <w:szCs w:val="28"/>
        </w:rPr>
        <w:t xml:space="preserve"> </w:t>
      </w:r>
      <w:r w:rsidRPr="00C14076">
        <w:rPr>
          <w:rFonts w:cs="Times New Roman"/>
          <w:szCs w:val="28"/>
        </w:rPr>
        <w:t>chính</w:t>
      </w:r>
      <w:r w:rsidR="004848CF" w:rsidRPr="00C14076">
        <w:rPr>
          <w:rFonts w:cs="Times New Roman"/>
          <w:szCs w:val="28"/>
        </w:rPr>
        <w:t xml:space="preserve"> </w:t>
      </w:r>
      <w:r w:rsidRPr="00C14076">
        <w:rPr>
          <w:rFonts w:cs="Times New Roman"/>
          <w:szCs w:val="28"/>
        </w:rPr>
        <w:t>sách</w:t>
      </w:r>
      <w:r w:rsidR="004848CF" w:rsidRPr="00C14076">
        <w:rPr>
          <w:rFonts w:cs="Times New Roman"/>
          <w:szCs w:val="28"/>
        </w:rPr>
        <w:t xml:space="preserve"> </w:t>
      </w:r>
      <w:r w:rsidRPr="00C14076">
        <w:rPr>
          <w:rFonts w:cs="Times New Roman"/>
          <w:szCs w:val="28"/>
        </w:rPr>
        <w:t>khuyến</w:t>
      </w:r>
      <w:r w:rsidR="004848CF" w:rsidRPr="00C14076">
        <w:rPr>
          <w:rFonts w:cs="Times New Roman"/>
          <w:szCs w:val="28"/>
        </w:rPr>
        <w:t xml:space="preserve"> </w:t>
      </w:r>
      <w:r w:rsidRPr="00C14076">
        <w:rPr>
          <w:rFonts w:cs="Times New Roman"/>
          <w:szCs w:val="28"/>
        </w:rPr>
        <w:t>khích,</w:t>
      </w:r>
      <w:r w:rsidR="004848CF" w:rsidRPr="00C14076">
        <w:rPr>
          <w:rFonts w:cs="Times New Roman"/>
          <w:szCs w:val="28"/>
        </w:rPr>
        <w:t xml:space="preserve"> </w:t>
      </w:r>
      <w:r w:rsidRPr="00C14076">
        <w:rPr>
          <w:rFonts w:cs="Times New Roman"/>
          <w:szCs w:val="28"/>
        </w:rPr>
        <w:t>hỗ</w:t>
      </w:r>
      <w:r w:rsidR="004848CF" w:rsidRPr="00C14076">
        <w:rPr>
          <w:rFonts w:cs="Times New Roman"/>
          <w:szCs w:val="28"/>
        </w:rPr>
        <w:t xml:space="preserve"> </w:t>
      </w:r>
      <w:r w:rsidRPr="00C14076">
        <w:rPr>
          <w:rFonts w:cs="Times New Roman"/>
          <w:szCs w:val="28"/>
        </w:rPr>
        <w:t>trợ</w:t>
      </w:r>
      <w:r w:rsidR="004848CF" w:rsidRPr="00C14076">
        <w:rPr>
          <w:rFonts w:cs="Times New Roman"/>
          <w:szCs w:val="28"/>
        </w:rPr>
        <w:t xml:space="preserve"> </w:t>
      </w:r>
      <w:r w:rsidRPr="00C14076">
        <w:rPr>
          <w:rFonts w:cs="Times New Roman"/>
          <w:szCs w:val="28"/>
        </w:rPr>
        <w:t>đầu</w:t>
      </w:r>
      <w:r w:rsidR="004848CF" w:rsidRPr="00C14076">
        <w:rPr>
          <w:rFonts w:cs="Times New Roman"/>
          <w:szCs w:val="28"/>
        </w:rPr>
        <w:t xml:space="preserve"> </w:t>
      </w:r>
      <w:r w:rsidRPr="00C14076">
        <w:rPr>
          <w:rFonts w:cs="Times New Roman"/>
          <w:szCs w:val="28"/>
        </w:rPr>
        <w:t>tư</w:t>
      </w:r>
      <w:r w:rsidR="004848CF" w:rsidRPr="00C14076">
        <w:rPr>
          <w:rFonts w:cs="Times New Roman"/>
          <w:szCs w:val="28"/>
        </w:rPr>
        <w:t xml:space="preserve"> </w:t>
      </w:r>
      <w:r w:rsidRPr="00C14076">
        <w:rPr>
          <w:rFonts w:cs="Times New Roman"/>
          <w:szCs w:val="28"/>
        </w:rPr>
        <w:t>vào</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Đắk</w:t>
      </w:r>
      <w:r w:rsidR="004848CF" w:rsidRPr="00C14076">
        <w:rPr>
          <w:rFonts w:cs="Times New Roman"/>
          <w:szCs w:val="28"/>
        </w:rPr>
        <w:t xml:space="preserve"> </w:t>
      </w:r>
      <w:r w:rsidRPr="00C14076">
        <w:rPr>
          <w:rFonts w:cs="Times New Roman"/>
          <w:szCs w:val="28"/>
        </w:rPr>
        <w:t>Nông</w:t>
      </w:r>
      <w:bookmarkEnd w:id="1"/>
      <w:r w:rsidRPr="00C14076">
        <w:rPr>
          <w:rFonts w:cs="Times New Roman"/>
          <w:szCs w:val="28"/>
        </w:rPr>
        <w:t>;</w:t>
      </w:r>
      <w:r w:rsidR="003606B4" w:rsidRPr="00C14076">
        <w:rPr>
          <w:rFonts w:cs="Times New Roman"/>
          <w:szCs w:val="28"/>
        </w:rPr>
        <w:t xml:space="preserve"> Nghị quyết số 42/2019/NQ-HĐND ngày 11/12/2019 củ</w:t>
      </w:r>
      <w:r w:rsidR="00662F3D" w:rsidRPr="00C14076">
        <w:rPr>
          <w:rFonts w:cs="Times New Roman"/>
          <w:szCs w:val="28"/>
        </w:rPr>
        <w:t xml:space="preserve">a HĐND về </w:t>
      </w:r>
      <w:r w:rsidR="00662F3D" w:rsidRPr="00C14076">
        <w:rPr>
          <w:rFonts w:cs="Times New Roman"/>
          <w:bCs/>
          <w:szCs w:val="28"/>
          <w:shd w:val="clear" w:color="auto" w:fill="FFFFFF"/>
        </w:rPr>
        <w:t xml:space="preserve">Sửa đổi, bổ sung một số điều của Quy định về chính sách khuyến khích, hỗ trợ đầu tư vào tỉnh Đắk Nông ban hành kèm theo Nghị quyết số </w:t>
      </w:r>
      <w:hyperlink r:id="rId11" w:tgtFrame="_blank" w:history="1">
        <w:r w:rsidR="00662F3D" w:rsidRPr="00C14076">
          <w:rPr>
            <w:rStyle w:val="Hyperlink"/>
            <w:rFonts w:cs="Times New Roman"/>
            <w:bCs/>
            <w:color w:val="auto"/>
            <w:szCs w:val="28"/>
            <w:u w:val="none"/>
            <w:bdr w:val="none" w:sz="0" w:space="0" w:color="auto" w:frame="1"/>
            <w:shd w:val="clear" w:color="auto" w:fill="FFFFFF"/>
          </w:rPr>
          <w:t>06/2018/NQ-HĐND</w:t>
        </w:r>
      </w:hyperlink>
      <w:r w:rsidR="00662F3D" w:rsidRPr="00C14076">
        <w:rPr>
          <w:rFonts w:cs="Times New Roman"/>
          <w:bCs/>
          <w:szCs w:val="28"/>
          <w:shd w:val="clear" w:color="auto" w:fill="FFFFFF"/>
        </w:rPr>
        <w:t xml:space="preserve"> ngày 02 tháng 8 năm 2018 của Hội đồng nhân dân tỉnh Đắk Nông</w:t>
      </w:r>
      <w:r w:rsidR="003606B4" w:rsidRPr="00C14076">
        <w:rPr>
          <w:rFonts w:cs="Times New Roman"/>
          <w:szCs w:val="28"/>
        </w:rPr>
        <w:t>;</w:t>
      </w:r>
    </w:p>
    <w:p w:rsidR="00670C69" w:rsidRPr="00C14076" w:rsidRDefault="00670C69" w:rsidP="00A93B76">
      <w:pPr>
        <w:spacing w:after="0" w:line="240" w:lineRule="auto"/>
        <w:ind w:firstLine="709"/>
        <w:jc w:val="both"/>
        <w:rPr>
          <w:rFonts w:cs="Times New Roman"/>
          <w:szCs w:val="28"/>
          <w:lang w:val="nb-NO"/>
        </w:rPr>
      </w:pPr>
      <w:r w:rsidRPr="00C14076">
        <w:rPr>
          <w:rFonts w:cs="Times New Roman"/>
          <w:szCs w:val="28"/>
        </w:rPr>
        <w:t>-</w:t>
      </w:r>
      <w:r w:rsidR="004848CF" w:rsidRPr="00C14076">
        <w:rPr>
          <w:rFonts w:cs="Times New Roman"/>
          <w:szCs w:val="28"/>
        </w:rPr>
        <w:t xml:space="preserve"> </w:t>
      </w:r>
      <w:r w:rsidRPr="00C14076">
        <w:rPr>
          <w:rFonts w:cs="Times New Roman"/>
          <w:szCs w:val="28"/>
        </w:rPr>
        <w:t>Chương</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13-CTr/TU</w:t>
      </w:r>
      <w:r w:rsidR="004848CF" w:rsidRPr="00C14076">
        <w:rPr>
          <w:rFonts w:cs="Times New Roman"/>
          <w:szCs w:val="28"/>
        </w:rPr>
        <w:t xml:space="preserve"> </w:t>
      </w:r>
      <w:r w:rsidRPr="00C14076">
        <w:rPr>
          <w:rFonts w:cs="Times New Roman"/>
          <w:szCs w:val="28"/>
        </w:rPr>
        <w:t>ngày</w:t>
      </w:r>
      <w:r w:rsidR="004848CF" w:rsidRPr="00C14076">
        <w:rPr>
          <w:rFonts w:cs="Times New Roman"/>
          <w:szCs w:val="28"/>
        </w:rPr>
        <w:t xml:space="preserve"> </w:t>
      </w:r>
      <w:r w:rsidRPr="00C14076">
        <w:rPr>
          <w:rFonts w:cs="Times New Roman"/>
          <w:szCs w:val="28"/>
        </w:rPr>
        <w:t>26/4/2012</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Ban</w:t>
      </w:r>
      <w:r w:rsidR="004848CF" w:rsidRPr="00C14076">
        <w:rPr>
          <w:rFonts w:cs="Times New Roman"/>
          <w:szCs w:val="28"/>
        </w:rPr>
        <w:t xml:space="preserve"> </w:t>
      </w:r>
      <w:r w:rsidRPr="00C14076">
        <w:rPr>
          <w:rFonts w:cs="Times New Roman"/>
          <w:szCs w:val="28"/>
        </w:rPr>
        <w:t>Thường</w:t>
      </w:r>
      <w:r w:rsidR="004848CF" w:rsidRPr="00C14076">
        <w:rPr>
          <w:rFonts w:cs="Times New Roman"/>
          <w:szCs w:val="28"/>
        </w:rPr>
        <w:t xml:space="preserve"> </w:t>
      </w:r>
      <w:r w:rsidRPr="00C14076">
        <w:rPr>
          <w:rFonts w:cs="Times New Roman"/>
          <w:szCs w:val="28"/>
        </w:rPr>
        <w:t>vụ</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ủy</w:t>
      </w:r>
      <w:r w:rsidR="004848CF" w:rsidRPr="00C14076">
        <w:rPr>
          <w:rFonts w:cs="Times New Roman"/>
          <w:szCs w:val="28"/>
        </w:rPr>
        <w:t xml:space="preserve"> </w:t>
      </w:r>
      <w:r w:rsidRPr="00C14076">
        <w:rPr>
          <w:rFonts w:cs="Times New Roman"/>
          <w:szCs w:val="28"/>
        </w:rPr>
        <w:t>Đắk</w:t>
      </w:r>
      <w:r w:rsidR="004848CF" w:rsidRPr="00C14076">
        <w:rPr>
          <w:rFonts w:cs="Times New Roman"/>
          <w:szCs w:val="28"/>
        </w:rPr>
        <w:t xml:space="preserve"> </w:t>
      </w:r>
      <w:r w:rsidRPr="00C14076">
        <w:rPr>
          <w:rFonts w:cs="Times New Roman"/>
          <w:szCs w:val="28"/>
        </w:rPr>
        <w:t>Nông</w:t>
      </w:r>
      <w:r w:rsidR="004848CF" w:rsidRPr="00C14076">
        <w:rPr>
          <w:rFonts w:cs="Times New Roman"/>
          <w:szCs w:val="28"/>
        </w:rPr>
        <w:t xml:space="preserve"> </w:t>
      </w:r>
      <w:r w:rsidRPr="00C14076">
        <w:rPr>
          <w:rFonts w:cs="Times New Roman"/>
          <w:szCs w:val="28"/>
        </w:rPr>
        <w:t>về</w:t>
      </w:r>
      <w:r w:rsidR="004848CF" w:rsidRPr="00C14076">
        <w:rPr>
          <w:rFonts w:cs="Times New Roman"/>
          <w:szCs w:val="28"/>
        </w:rPr>
        <w:t xml:space="preserve"> </w:t>
      </w:r>
      <w:r w:rsidRPr="00C14076">
        <w:rPr>
          <w:rFonts w:cs="Times New Roman"/>
          <w:szCs w:val="28"/>
        </w:rPr>
        <w:t>thực</w:t>
      </w:r>
      <w:r w:rsidR="004848CF" w:rsidRPr="00C14076">
        <w:rPr>
          <w:rFonts w:cs="Times New Roman"/>
          <w:szCs w:val="28"/>
        </w:rPr>
        <w:t xml:space="preserve"> </w:t>
      </w:r>
      <w:r w:rsidRPr="00C14076">
        <w:rPr>
          <w:rFonts w:cs="Times New Roman"/>
          <w:szCs w:val="28"/>
        </w:rPr>
        <w:t>hiện</w:t>
      </w:r>
      <w:r w:rsidR="004848CF" w:rsidRPr="00C14076">
        <w:rPr>
          <w:rFonts w:cs="Times New Roman"/>
          <w:szCs w:val="28"/>
        </w:rPr>
        <w:t xml:space="preserve"> </w:t>
      </w:r>
      <w:r w:rsidRPr="00C14076">
        <w:rPr>
          <w:rFonts w:cs="Times New Roman"/>
          <w:szCs w:val="28"/>
        </w:rPr>
        <w:t>Chỉ</w:t>
      </w:r>
      <w:r w:rsidR="004848CF" w:rsidRPr="00C14076">
        <w:rPr>
          <w:rFonts w:cs="Times New Roman"/>
          <w:szCs w:val="28"/>
        </w:rPr>
        <w:t xml:space="preserve"> </w:t>
      </w:r>
      <w:r w:rsidRPr="00C14076">
        <w:rPr>
          <w:rFonts w:cs="Times New Roman"/>
          <w:szCs w:val="28"/>
        </w:rPr>
        <w:t>thị</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10-CT/TW;</w:t>
      </w:r>
      <w:r w:rsidR="004848CF" w:rsidRPr="00C14076">
        <w:rPr>
          <w:rFonts w:cs="Times New Roman"/>
          <w:szCs w:val="28"/>
        </w:rPr>
        <w:t xml:space="preserve"> </w:t>
      </w:r>
      <w:r w:rsidRPr="00C14076">
        <w:rPr>
          <w:rFonts w:cs="Times New Roman"/>
          <w:szCs w:val="28"/>
        </w:rPr>
        <w:t>Chương</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32-CTr/TU</w:t>
      </w:r>
      <w:r w:rsidR="004848CF" w:rsidRPr="00C14076">
        <w:rPr>
          <w:rFonts w:cs="Times New Roman"/>
          <w:szCs w:val="28"/>
        </w:rPr>
        <w:t xml:space="preserve"> </w:t>
      </w:r>
      <w:r w:rsidRPr="00C14076">
        <w:rPr>
          <w:rFonts w:cs="Times New Roman"/>
          <w:szCs w:val="28"/>
        </w:rPr>
        <w:t>ngày</w:t>
      </w:r>
      <w:r w:rsidR="004848CF" w:rsidRPr="00C14076">
        <w:rPr>
          <w:rFonts w:cs="Times New Roman"/>
          <w:szCs w:val="28"/>
        </w:rPr>
        <w:t xml:space="preserve"> </w:t>
      </w:r>
      <w:r w:rsidRPr="00C14076">
        <w:rPr>
          <w:rFonts w:cs="Times New Roman"/>
          <w:szCs w:val="28"/>
        </w:rPr>
        <w:t>29/11/2014</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Ban</w:t>
      </w:r>
      <w:r w:rsidR="004848CF" w:rsidRPr="00C14076">
        <w:rPr>
          <w:rFonts w:cs="Times New Roman"/>
          <w:szCs w:val="28"/>
        </w:rPr>
        <w:t xml:space="preserve"> </w:t>
      </w:r>
      <w:r w:rsidRPr="00C14076">
        <w:rPr>
          <w:rFonts w:cs="Times New Roman"/>
          <w:szCs w:val="28"/>
        </w:rPr>
        <w:t>Thường</w:t>
      </w:r>
      <w:r w:rsidR="004848CF" w:rsidRPr="00C14076">
        <w:rPr>
          <w:rFonts w:cs="Times New Roman"/>
          <w:szCs w:val="28"/>
        </w:rPr>
        <w:t xml:space="preserve"> </w:t>
      </w:r>
      <w:r w:rsidRPr="00C14076">
        <w:rPr>
          <w:rFonts w:cs="Times New Roman"/>
          <w:szCs w:val="28"/>
        </w:rPr>
        <w:t>vụ</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ủy</w:t>
      </w:r>
      <w:r w:rsidR="004848CF" w:rsidRPr="00C14076">
        <w:rPr>
          <w:rFonts w:cs="Times New Roman"/>
          <w:szCs w:val="28"/>
        </w:rPr>
        <w:t xml:space="preserve"> </w:t>
      </w:r>
      <w:r w:rsidRPr="00C14076">
        <w:rPr>
          <w:rFonts w:cs="Times New Roman"/>
          <w:szCs w:val="28"/>
        </w:rPr>
        <w:t>Đắk</w:t>
      </w:r>
      <w:r w:rsidR="004848CF" w:rsidRPr="00C14076">
        <w:rPr>
          <w:rFonts w:cs="Times New Roman"/>
          <w:szCs w:val="28"/>
        </w:rPr>
        <w:t xml:space="preserve"> </w:t>
      </w:r>
      <w:r w:rsidRPr="00C14076">
        <w:rPr>
          <w:rFonts w:cs="Times New Roman"/>
          <w:szCs w:val="28"/>
        </w:rPr>
        <w:t>Nông</w:t>
      </w:r>
      <w:r w:rsidR="004848CF" w:rsidRPr="00C14076">
        <w:rPr>
          <w:rFonts w:cs="Times New Roman"/>
          <w:szCs w:val="28"/>
        </w:rPr>
        <w:t xml:space="preserve"> </w:t>
      </w:r>
      <w:r w:rsidRPr="00C14076">
        <w:rPr>
          <w:rFonts w:cs="Times New Roman"/>
          <w:szCs w:val="28"/>
        </w:rPr>
        <w:t>về</w:t>
      </w:r>
      <w:r w:rsidR="004848CF" w:rsidRPr="00C14076">
        <w:rPr>
          <w:rFonts w:cs="Times New Roman"/>
          <w:szCs w:val="28"/>
        </w:rPr>
        <w:t xml:space="preserve"> </w:t>
      </w:r>
      <w:r w:rsidRPr="00C14076">
        <w:rPr>
          <w:rFonts w:cs="Times New Roman"/>
          <w:szCs w:val="28"/>
        </w:rPr>
        <w:t>thực</w:t>
      </w:r>
      <w:r w:rsidR="004848CF" w:rsidRPr="00C14076">
        <w:rPr>
          <w:rFonts w:cs="Times New Roman"/>
          <w:szCs w:val="28"/>
        </w:rPr>
        <w:t xml:space="preserve"> </w:t>
      </w:r>
      <w:r w:rsidRPr="00C14076">
        <w:rPr>
          <w:rFonts w:cs="Times New Roman"/>
          <w:szCs w:val="28"/>
        </w:rPr>
        <w:t>hiện</w:t>
      </w:r>
      <w:r w:rsidR="004848CF" w:rsidRPr="00C14076">
        <w:rPr>
          <w:rFonts w:cs="Times New Roman"/>
          <w:szCs w:val="28"/>
        </w:rPr>
        <w:t xml:space="preserve"> </w:t>
      </w:r>
      <w:r w:rsidRPr="00C14076">
        <w:rPr>
          <w:rFonts w:cs="Times New Roman"/>
          <w:szCs w:val="28"/>
        </w:rPr>
        <w:t>Nghị</w:t>
      </w:r>
      <w:r w:rsidR="004848CF" w:rsidRPr="00C14076">
        <w:rPr>
          <w:rFonts w:cs="Times New Roman"/>
          <w:szCs w:val="28"/>
        </w:rPr>
        <w:t xml:space="preserve"> </w:t>
      </w:r>
      <w:r w:rsidRPr="00C14076">
        <w:rPr>
          <w:rFonts w:cs="Times New Roman"/>
          <w:szCs w:val="28"/>
        </w:rPr>
        <w:t>quyết</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29-NQ/TW;</w:t>
      </w:r>
      <w:r w:rsidR="004848CF" w:rsidRPr="00C14076">
        <w:rPr>
          <w:rFonts w:cs="Times New Roman"/>
          <w:szCs w:val="28"/>
        </w:rPr>
        <w:t xml:space="preserve"> </w:t>
      </w:r>
      <w:r w:rsidRPr="00C14076">
        <w:rPr>
          <w:rFonts w:cs="Times New Roman"/>
          <w:szCs w:val="28"/>
        </w:rPr>
        <w:t>Kế</w:t>
      </w:r>
      <w:r w:rsidR="004848CF" w:rsidRPr="00C14076">
        <w:rPr>
          <w:rFonts w:cs="Times New Roman"/>
          <w:szCs w:val="28"/>
        </w:rPr>
        <w:t xml:space="preserve"> </w:t>
      </w:r>
      <w:r w:rsidR="00165F34" w:rsidRPr="00C14076">
        <w:rPr>
          <w:rFonts w:cs="Times New Roman"/>
          <w:szCs w:val="28"/>
        </w:rPr>
        <w:t>hoạc</w:t>
      </w:r>
      <w:r w:rsidRPr="00C14076">
        <w:rPr>
          <w:rFonts w:cs="Times New Roman"/>
          <w:szCs w:val="28"/>
        </w:rPr>
        <w:t>h</w:t>
      </w:r>
      <w:r w:rsidR="004848CF" w:rsidRPr="00C14076">
        <w:rPr>
          <w:rFonts w:cs="Times New Roman"/>
          <w:szCs w:val="28"/>
        </w:rPr>
        <w:t xml:space="preserve"> </w:t>
      </w:r>
      <w:r w:rsidRPr="00C14076">
        <w:rPr>
          <w:rFonts w:cs="Times New Roman"/>
          <w:szCs w:val="28"/>
        </w:rPr>
        <w:t>số</w:t>
      </w:r>
      <w:r w:rsidR="004848CF" w:rsidRPr="00C14076">
        <w:rPr>
          <w:rFonts w:cs="Times New Roman"/>
          <w:szCs w:val="28"/>
        </w:rPr>
        <w:t xml:space="preserve"> </w:t>
      </w:r>
      <w:r w:rsidRPr="00C14076">
        <w:rPr>
          <w:rFonts w:cs="Times New Roman"/>
          <w:szCs w:val="28"/>
        </w:rPr>
        <w:t>03/KH-UBND</w:t>
      </w:r>
      <w:r w:rsidR="004848CF" w:rsidRPr="00C14076">
        <w:rPr>
          <w:rFonts w:cs="Times New Roman"/>
          <w:szCs w:val="28"/>
        </w:rPr>
        <w:t xml:space="preserve"> </w:t>
      </w:r>
      <w:r w:rsidRPr="00C14076">
        <w:rPr>
          <w:rFonts w:cs="Times New Roman"/>
          <w:szCs w:val="28"/>
        </w:rPr>
        <w:t>ngày</w:t>
      </w:r>
      <w:r w:rsidR="004848CF" w:rsidRPr="00C14076">
        <w:rPr>
          <w:rFonts w:cs="Times New Roman"/>
          <w:szCs w:val="28"/>
        </w:rPr>
        <w:t xml:space="preserve"> </w:t>
      </w:r>
      <w:r w:rsidRPr="00C14076">
        <w:rPr>
          <w:rFonts w:cs="Times New Roman"/>
          <w:szCs w:val="28"/>
        </w:rPr>
        <w:t>05/01/2015</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UBND</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về</w:t>
      </w:r>
      <w:r w:rsidR="004848CF" w:rsidRPr="00C14076">
        <w:rPr>
          <w:rFonts w:cs="Times New Roman"/>
          <w:szCs w:val="28"/>
        </w:rPr>
        <w:t xml:space="preserve"> </w:t>
      </w:r>
      <w:r w:rsidRPr="00C14076">
        <w:rPr>
          <w:rFonts w:cs="Times New Roman"/>
          <w:szCs w:val="28"/>
        </w:rPr>
        <w:t>triển</w:t>
      </w:r>
      <w:r w:rsidR="004848CF" w:rsidRPr="00C14076">
        <w:rPr>
          <w:rFonts w:cs="Times New Roman"/>
          <w:szCs w:val="28"/>
        </w:rPr>
        <w:t xml:space="preserve"> </w:t>
      </w:r>
      <w:r w:rsidRPr="00C14076">
        <w:rPr>
          <w:rFonts w:cs="Times New Roman"/>
          <w:szCs w:val="28"/>
        </w:rPr>
        <w:t>khai</w:t>
      </w:r>
      <w:r w:rsidR="004848CF" w:rsidRPr="00C14076">
        <w:rPr>
          <w:rFonts w:cs="Times New Roman"/>
          <w:szCs w:val="28"/>
        </w:rPr>
        <w:t xml:space="preserve"> </w:t>
      </w:r>
      <w:r w:rsidR="00165F34" w:rsidRPr="00C14076">
        <w:rPr>
          <w:rFonts w:cs="Times New Roman"/>
          <w:szCs w:val="28"/>
        </w:rPr>
        <w:t>thực</w:t>
      </w:r>
      <w:r w:rsidR="004848CF" w:rsidRPr="00C14076">
        <w:rPr>
          <w:rFonts w:cs="Times New Roman"/>
          <w:szCs w:val="28"/>
        </w:rPr>
        <w:t xml:space="preserve"> </w:t>
      </w:r>
      <w:r w:rsidRPr="00C14076">
        <w:rPr>
          <w:rFonts w:cs="Times New Roman"/>
          <w:szCs w:val="28"/>
        </w:rPr>
        <w:t>h</w:t>
      </w:r>
      <w:r w:rsidR="00165F34" w:rsidRPr="00C14076">
        <w:rPr>
          <w:rFonts w:cs="Times New Roman"/>
          <w:szCs w:val="28"/>
        </w:rPr>
        <w:t>iện</w:t>
      </w:r>
      <w:r w:rsidR="004848CF" w:rsidRPr="00C14076">
        <w:rPr>
          <w:rFonts w:cs="Times New Roman"/>
          <w:szCs w:val="28"/>
        </w:rPr>
        <w:t xml:space="preserve"> </w:t>
      </w:r>
      <w:r w:rsidRPr="00C14076">
        <w:rPr>
          <w:rFonts w:cs="Times New Roman"/>
          <w:szCs w:val="28"/>
        </w:rPr>
        <w:t>Chương</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số</w:t>
      </w:r>
      <w:r w:rsidR="004848CF" w:rsidRPr="00C14076">
        <w:rPr>
          <w:rFonts w:cs="Times New Roman"/>
          <w:szCs w:val="28"/>
        </w:rPr>
        <w:t xml:space="preserve"> </w:t>
      </w:r>
      <w:r w:rsidRPr="00C14076">
        <w:rPr>
          <w:rFonts w:cs="Times New Roman"/>
          <w:szCs w:val="28"/>
        </w:rPr>
        <w:t>32-CTr/TU</w:t>
      </w:r>
      <w:r w:rsidR="00ED26F0" w:rsidRPr="00C14076">
        <w:rPr>
          <w:rFonts w:cs="Times New Roman"/>
          <w:szCs w:val="28"/>
        </w:rPr>
        <w:t>.</w:t>
      </w:r>
    </w:p>
    <w:p w:rsidR="00173A34" w:rsidRPr="00C14076" w:rsidRDefault="00173A34" w:rsidP="0027478A">
      <w:pPr>
        <w:spacing w:before="120" w:after="120"/>
        <w:ind w:firstLine="709"/>
        <w:jc w:val="both"/>
        <w:rPr>
          <w:rFonts w:cs="Times New Roman"/>
          <w:b/>
          <w:color w:val="FF0000"/>
          <w:szCs w:val="28"/>
          <w:lang w:val="pt-BR"/>
        </w:rPr>
      </w:pPr>
      <w:r w:rsidRPr="00C14076">
        <w:rPr>
          <w:rFonts w:cs="Times New Roman"/>
          <w:b/>
          <w:color w:val="FF0000"/>
          <w:szCs w:val="28"/>
          <w:lang w:val="pt-BR"/>
        </w:rPr>
        <w:t>3.</w:t>
      </w:r>
      <w:r w:rsidR="004848CF" w:rsidRPr="00C14076">
        <w:rPr>
          <w:rFonts w:cs="Times New Roman"/>
          <w:b/>
          <w:color w:val="FF0000"/>
          <w:szCs w:val="28"/>
          <w:lang w:val="pt-BR"/>
        </w:rPr>
        <w:t xml:space="preserve"> </w:t>
      </w:r>
      <w:r w:rsidRPr="00C14076">
        <w:rPr>
          <w:rFonts w:cs="Times New Roman"/>
          <w:b/>
          <w:color w:val="FF0000"/>
          <w:szCs w:val="28"/>
          <w:lang w:val="pt-BR"/>
        </w:rPr>
        <w:t>Sự</w:t>
      </w:r>
      <w:r w:rsidR="004848CF" w:rsidRPr="00C14076">
        <w:rPr>
          <w:rFonts w:cs="Times New Roman"/>
          <w:b/>
          <w:color w:val="FF0000"/>
          <w:szCs w:val="28"/>
          <w:lang w:val="pt-BR"/>
        </w:rPr>
        <w:t xml:space="preserve"> </w:t>
      </w:r>
      <w:r w:rsidRPr="00C14076">
        <w:rPr>
          <w:rFonts w:cs="Times New Roman"/>
          <w:b/>
          <w:color w:val="FF0000"/>
          <w:szCs w:val="28"/>
          <w:lang w:val="pt-BR"/>
        </w:rPr>
        <w:t>cần</w:t>
      </w:r>
      <w:r w:rsidR="004848CF" w:rsidRPr="00C14076">
        <w:rPr>
          <w:rFonts w:cs="Times New Roman"/>
          <w:b/>
          <w:color w:val="FF0000"/>
          <w:szCs w:val="28"/>
          <w:lang w:val="pt-BR"/>
        </w:rPr>
        <w:t xml:space="preserve"> </w:t>
      </w:r>
      <w:r w:rsidRPr="00C14076">
        <w:rPr>
          <w:rFonts w:cs="Times New Roman"/>
          <w:b/>
          <w:color w:val="FF0000"/>
          <w:szCs w:val="28"/>
          <w:lang w:val="pt-BR"/>
        </w:rPr>
        <w:t>thiết</w:t>
      </w:r>
    </w:p>
    <w:p w:rsidR="005932BA" w:rsidRPr="00C14076" w:rsidRDefault="004B524F" w:rsidP="005932BA">
      <w:pPr>
        <w:tabs>
          <w:tab w:val="left" w:leader="dot" w:pos="9072"/>
        </w:tabs>
        <w:autoSpaceDE w:val="0"/>
        <w:spacing w:after="0"/>
        <w:ind w:firstLine="567"/>
        <w:jc w:val="both"/>
        <w:rPr>
          <w:rFonts w:cs="Times New Roman"/>
          <w:color w:val="000000"/>
          <w:szCs w:val="28"/>
          <w:shd w:val="clear" w:color="auto" w:fill="FFFFFF"/>
        </w:rPr>
      </w:pPr>
      <w:r w:rsidRPr="00C14076">
        <w:rPr>
          <w:rFonts w:cs="Times New Roman"/>
          <w:color w:val="000000"/>
          <w:szCs w:val="28"/>
        </w:rPr>
        <w:t>T</w:t>
      </w:r>
      <w:r w:rsidR="00860D54" w:rsidRPr="00C14076">
        <w:rPr>
          <w:rFonts w:cs="Times New Roman"/>
          <w:color w:val="000000"/>
          <w:szCs w:val="28"/>
        </w:rPr>
        <w:t>ính từ năm học 2015 - 2016 đến năm học 2019 - 2020 số lượng tuyển sinh và đào tạo hệ trung cấp 1.110 người. Trong đó học sinh nữ 265 người; dân tộc thiểu số 592 người, chiếm khoảng</w:t>
      </w:r>
      <w:r w:rsidRPr="00C14076">
        <w:rPr>
          <w:rFonts w:cs="Times New Roman"/>
          <w:color w:val="000000"/>
          <w:szCs w:val="28"/>
        </w:rPr>
        <w:t xml:space="preserve"> 53.33</w:t>
      </w:r>
      <w:r w:rsidR="00860D54" w:rsidRPr="00C14076">
        <w:rPr>
          <w:rFonts w:cs="Times New Roman"/>
          <w:color w:val="000000"/>
          <w:szCs w:val="28"/>
        </w:rPr>
        <w:t xml:space="preserve">% </w:t>
      </w:r>
      <w:r w:rsidR="00860D54" w:rsidRPr="00C14076">
        <w:rPr>
          <w:rFonts w:cs="Times New Roman"/>
          <w:i/>
          <w:color w:val="000000"/>
          <w:szCs w:val="28"/>
        </w:rPr>
        <w:t>(số liệu từ trường Trung cấp nghề Đắk Nông từ năm 2015-2019 và trường Cao đẳng Cộng đồng Đắk Nông năm học 2019-2020</w:t>
      </w:r>
      <w:r w:rsidR="00860D54" w:rsidRPr="00C14076">
        <w:rPr>
          <w:rFonts w:cs="Times New Roman"/>
          <w:color w:val="000000"/>
          <w:szCs w:val="28"/>
        </w:rPr>
        <w:t xml:space="preserve">). Số lượng học sinh nghỉ học, bỏ học cả giai đoạn 2015 - 2020 là 313/1.110 người tỷ lệ 21,35%. Qua số liệu tổng hợp cho thấy, Nghị quyết số 15 đã tạo điều kiện thuận lợi cho công tác tuyển sinh, thu hút được nhiều đối tượng tham gia học nghề; giảm </w:t>
      </w:r>
      <w:r w:rsidR="0076191C" w:rsidRPr="00C14076">
        <w:rPr>
          <w:rFonts w:cs="Times New Roman"/>
          <w:color w:val="000000"/>
          <w:szCs w:val="28"/>
        </w:rPr>
        <w:t xml:space="preserve">3.87% </w:t>
      </w:r>
      <w:r w:rsidR="00577897" w:rsidRPr="00C14076">
        <w:rPr>
          <w:rFonts w:cs="Times New Roman"/>
          <w:color w:val="000000"/>
          <w:szCs w:val="28"/>
        </w:rPr>
        <w:t xml:space="preserve">tỷ lệ học sinh, sinh viên bỏ học sau khi nhập học </w:t>
      </w:r>
      <w:r w:rsidR="0076191C" w:rsidRPr="00C14076">
        <w:rPr>
          <w:rFonts w:cs="Times New Roman"/>
          <w:color w:val="000000"/>
          <w:szCs w:val="28"/>
        </w:rPr>
        <w:t>so với giai đoạn 2010 - 2014 (giai đoạn 2010 - 2015 là 256/1.015, chiếm tỷ lệ 25,22%)</w:t>
      </w:r>
      <w:r w:rsidR="00860D54" w:rsidRPr="00C14076">
        <w:rPr>
          <w:rFonts w:cs="Times New Roman"/>
          <w:color w:val="000000"/>
          <w:szCs w:val="28"/>
        </w:rPr>
        <w:t>; khuyến khích đội ngũ giáo viên an tâm công tác tốt, tích cực nghiên cứu, bồi dưỡng, học tập nâng cao trình độ chuyên môn, nghiệp vụ, kỹ năng giảng dạy để đóng góp vào sự nghiệp giáo dục nghề nghiệp</w:t>
      </w:r>
      <w:r w:rsidR="00BF0052" w:rsidRPr="00C14076">
        <w:rPr>
          <w:rFonts w:cs="Times New Roman"/>
          <w:color w:val="000000"/>
          <w:szCs w:val="28"/>
        </w:rPr>
        <w:t>. Nghị quyết đã g</w:t>
      </w:r>
      <w:r w:rsidR="00860D54" w:rsidRPr="00C14076">
        <w:rPr>
          <w:rFonts w:cs="Times New Roman"/>
          <w:color w:val="000000"/>
          <w:szCs w:val="28"/>
        </w:rPr>
        <w:t xml:space="preserve">óp phần tăng tỷ lệ nữ, tỷ lệ người dân tộc thiểu số qua đào tạo, đóng góp </w:t>
      </w:r>
      <w:r w:rsidR="00011D50" w:rsidRPr="00C14076">
        <w:rPr>
          <w:rFonts w:cs="Times New Roman"/>
          <w:color w:val="000000"/>
          <w:szCs w:val="28"/>
        </w:rPr>
        <w:t>vào việc</w:t>
      </w:r>
      <w:r w:rsidR="00860D54" w:rsidRPr="00C14076">
        <w:rPr>
          <w:rFonts w:cs="Times New Roman"/>
          <w:color w:val="000000"/>
          <w:szCs w:val="28"/>
        </w:rPr>
        <w:t xml:space="preserve"> thực hiện</w:t>
      </w:r>
      <w:r w:rsidR="00011D50" w:rsidRPr="00C14076">
        <w:rPr>
          <w:rFonts w:cs="Times New Roman"/>
          <w:color w:val="000000"/>
          <w:szCs w:val="28"/>
        </w:rPr>
        <w:t xml:space="preserve"> công tác</w:t>
      </w:r>
      <w:r w:rsidR="00860D54" w:rsidRPr="00C14076">
        <w:rPr>
          <w:rFonts w:cs="Times New Roman"/>
          <w:color w:val="000000"/>
          <w:szCs w:val="28"/>
        </w:rPr>
        <w:t xml:space="preserve"> bình đẳng giớ</w:t>
      </w:r>
      <w:r w:rsidR="00011D50" w:rsidRPr="00C14076">
        <w:rPr>
          <w:rFonts w:cs="Times New Roman"/>
          <w:color w:val="000000"/>
          <w:szCs w:val="28"/>
        </w:rPr>
        <w:t>i và an sinh xã hội trên địa bàn tỉ</w:t>
      </w:r>
      <w:r w:rsidR="000F2EDE" w:rsidRPr="00C14076">
        <w:rPr>
          <w:rFonts w:cs="Times New Roman"/>
          <w:color w:val="000000"/>
          <w:szCs w:val="28"/>
        </w:rPr>
        <w:t>nh.</w:t>
      </w:r>
      <w:r w:rsidR="00400F76" w:rsidRPr="00C14076">
        <w:rPr>
          <w:rFonts w:cs="Times New Roman"/>
          <w:color w:val="000000"/>
          <w:szCs w:val="28"/>
        </w:rPr>
        <w:t xml:space="preserve"> </w:t>
      </w:r>
      <w:r w:rsidR="00400F76" w:rsidRPr="00C14076">
        <w:rPr>
          <w:rFonts w:cs="Times New Roman"/>
          <w:color w:val="000000"/>
          <w:szCs w:val="28"/>
          <w:shd w:val="clear" w:color="auto" w:fill="FFFFFF"/>
        </w:rPr>
        <w:t>Bên cạnh đó, q</w:t>
      </w:r>
      <w:r w:rsidR="005A663A" w:rsidRPr="00C14076">
        <w:rPr>
          <w:rFonts w:cs="Times New Roman"/>
          <w:color w:val="000000"/>
          <w:szCs w:val="28"/>
          <w:shd w:val="clear" w:color="auto" w:fill="FFFFFF"/>
        </w:rPr>
        <w:t>ua kết quả khảo sát 295 học sinh và 121 gia đình phụ huynh có con đang theo học tạ</w:t>
      </w:r>
      <w:r w:rsidR="00BD6358" w:rsidRPr="00C14076">
        <w:rPr>
          <w:rFonts w:cs="Times New Roman"/>
          <w:color w:val="000000"/>
          <w:szCs w:val="28"/>
          <w:shd w:val="clear" w:color="auto" w:fill="FFFFFF"/>
        </w:rPr>
        <w:t>i Trường Cao đẳng Cộng đồng Đắk Nông</w:t>
      </w:r>
      <w:r w:rsidR="005A663A" w:rsidRPr="00C14076">
        <w:rPr>
          <w:rFonts w:cs="Times New Roman"/>
          <w:color w:val="000000"/>
          <w:szCs w:val="28"/>
          <w:shd w:val="clear" w:color="auto" w:fill="FFFFFF"/>
        </w:rPr>
        <w:t xml:space="preserve"> cho thấy 100% ý kiến đánh giá rằng, việc thực hiện Nghị quyết số 15/2014/NQ-HĐND của Hội đồng nhân dân đối với chính sách miễn, giảm học phí và hỗ trợ tiền ăn cho các đối tượng học sinh trong thời gian qua là rất cần thiết.</w:t>
      </w:r>
    </w:p>
    <w:p w:rsidR="000F2EDE" w:rsidRPr="005E2A93" w:rsidRDefault="000F2EDE" w:rsidP="00A57B48">
      <w:pPr>
        <w:spacing w:line="240" w:lineRule="auto"/>
        <w:ind w:firstLine="709"/>
        <w:jc w:val="both"/>
      </w:pPr>
      <w:r w:rsidRPr="00C14076">
        <w:rPr>
          <w:rFonts w:cs="Times New Roman"/>
          <w:bCs/>
          <w:szCs w:val="28"/>
          <w:lang w:val="pt-BR"/>
        </w:rPr>
        <w:lastRenderedPageBreak/>
        <w:t xml:space="preserve">Tuy </w:t>
      </w:r>
      <w:r w:rsidRPr="00C14076">
        <w:rPr>
          <w:rFonts w:cs="Times New Roman"/>
          <w:szCs w:val="28"/>
        </w:rPr>
        <w:t>nhiên,</w:t>
      </w:r>
      <w:r w:rsidR="0090568F" w:rsidRPr="00C14076">
        <w:rPr>
          <w:rFonts w:cs="Times New Roman"/>
          <w:szCs w:val="28"/>
        </w:rPr>
        <w:t xml:space="preserve"> theo định hướng trong giai đoạn mới tại Nghị quyết số 617-NQ/BCSĐ ngày 28/12/2018 của Ban Cán sự Đảng - Bộ Lao động - Thương binh và Xã hội về việc tiếp tục đổi mới và nâng cao chất lượng giáo dục nghề nghiệp đến năm 2021 và định hướng đến năm 2030 </w:t>
      </w:r>
      <w:r w:rsidR="0090568F" w:rsidRPr="00C14076">
        <w:rPr>
          <w:rFonts w:cs="Times New Roman"/>
          <w:i/>
          <w:szCs w:val="28"/>
        </w:rPr>
        <w:t>“Tiếp tục hoàn thiện cơ chế, chính sách, khuyến khích doanh nghiệp tham gia hoạt động giáo dục nghề nghiệp. Phát huy vai trò của các đơn vị sử dụng lao động, người sử dụng lao động, hiệp hội nghề nghiệp trong đổi mới, nâng cao chất lượng giáo dục nghề nghiệp. Hình thành mối quan hệ chặt chẽ giữa cơ sở giáo dục nghề nghiệp và các trung tâm dịch vụ việc làm, sàn giao dịch việc làm, hội chợ việc làm nhằm hỗ trợ người học tìm việc làm sau tốt nghiệp. Chú trọng phát triển tinh thần khởi nghiệp trong giáo dục nghề nghiệp”</w:t>
      </w:r>
      <w:r w:rsidR="0090568F" w:rsidRPr="00C14076">
        <w:rPr>
          <w:rFonts w:cs="Times New Roman"/>
          <w:szCs w:val="28"/>
        </w:rPr>
        <w:t>, thì việc</w:t>
      </w:r>
      <w:r w:rsidR="00613B33" w:rsidRPr="00C14076">
        <w:rPr>
          <w:rFonts w:cs="Times New Roman"/>
          <w:szCs w:val="28"/>
        </w:rPr>
        <w:t xml:space="preserve"> </w:t>
      </w:r>
      <w:r w:rsidR="003C395F" w:rsidRPr="00C14076">
        <w:rPr>
          <w:rFonts w:cs="Times New Roman"/>
          <w:szCs w:val="28"/>
        </w:rPr>
        <w:t xml:space="preserve">chính sách </w:t>
      </w:r>
      <w:r w:rsidR="0090568F" w:rsidRPr="00C14076">
        <w:rPr>
          <w:rFonts w:cs="Times New Roman"/>
          <w:szCs w:val="28"/>
        </w:rPr>
        <w:t>chỉ hỗ trợ chi phí học tập và tiền ăn cho họ</w:t>
      </w:r>
      <w:r w:rsidR="002411BF" w:rsidRPr="00C14076">
        <w:rPr>
          <w:rFonts w:cs="Times New Roman"/>
          <w:szCs w:val="28"/>
        </w:rPr>
        <w:t>c viên và</w:t>
      </w:r>
      <w:r w:rsidR="0090568F" w:rsidRPr="00C14076">
        <w:rPr>
          <w:rFonts w:cs="Times New Roman"/>
          <w:szCs w:val="28"/>
        </w:rPr>
        <w:t xml:space="preserve"> nhà giáo</w:t>
      </w:r>
      <w:r w:rsidR="00267F99" w:rsidRPr="00C14076">
        <w:rPr>
          <w:rFonts w:cs="Times New Roman"/>
          <w:szCs w:val="28"/>
        </w:rPr>
        <w:t>,</w:t>
      </w:r>
      <w:r w:rsidR="002514FB" w:rsidRPr="00C14076">
        <w:rPr>
          <w:rFonts w:cs="Times New Roman"/>
          <w:szCs w:val="28"/>
        </w:rPr>
        <w:t xml:space="preserve"> </w:t>
      </w:r>
      <w:r w:rsidR="002411BF" w:rsidRPr="00C14076">
        <w:rPr>
          <w:rFonts w:cs="Times New Roman"/>
          <w:szCs w:val="28"/>
        </w:rPr>
        <w:t xml:space="preserve">nhưng </w:t>
      </w:r>
      <w:r w:rsidR="002514FB" w:rsidRPr="00C14076">
        <w:rPr>
          <w:rFonts w:cs="Times New Roman"/>
          <w:szCs w:val="28"/>
        </w:rPr>
        <w:t>chưa</w:t>
      </w:r>
      <w:r w:rsidR="00F63560" w:rsidRPr="00C14076">
        <w:rPr>
          <w:rFonts w:cs="Times New Roman"/>
          <w:szCs w:val="28"/>
        </w:rPr>
        <w:t xml:space="preserve"> </w:t>
      </w:r>
      <w:r w:rsidR="002514FB" w:rsidRPr="00C14076">
        <w:rPr>
          <w:rFonts w:cs="Times New Roman"/>
          <w:szCs w:val="28"/>
        </w:rPr>
        <w:t xml:space="preserve">gắn </w:t>
      </w:r>
      <w:r w:rsidR="00F60191" w:rsidRPr="00C14076">
        <w:rPr>
          <w:rFonts w:cs="Times New Roman"/>
          <w:szCs w:val="28"/>
        </w:rPr>
        <w:t xml:space="preserve">việc hỗ trợ </w:t>
      </w:r>
      <w:r w:rsidR="002514FB" w:rsidRPr="00C14076">
        <w:rPr>
          <w:rFonts w:cs="Times New Roman"/>
          <w:szCs w:val="28"/>
        </w:rPr>
        <w:t xml:space="preserve">đào tạo </w:t>
      </w:r>
      <w:r w:rsidR="00C050ED" w:rsidRPr="00C14076">
        <w:rPr>
          <w:rFonts w:cs="Times New Roman"/>
          <w:szCs w:val="28"/>
        </w:rPr>
        <w:t xml:space="preserve">với giải quyết việc làm, </w:t>
      </w:r>
      <w:r w:rsidR="0019254C" w:rsidRPr="00C14076">
        <w:rPr>
          <w:rFonts w:cs="Times New Roman"/>
          <w:szCs w:val="28"/>
        </w:rPr>
        <w:t>chưa</w:t>
      </w:r>
      <w:r w:rsidR="002514FB" w:rsidRPr="00C14076">
        <w:rPr>
          <w:rFonts w:cs="Times New Roman"/>
          <w:szCs w:val="28"/>
        </w:rPr>
        <w:t xml:space="preserve"> </w:t>
      </w:r>
      <w:r w:rsidR="00C050ED" w:rsidRPr="00C14076">
        <w:rPr>
          <w:rFonts w:cs="Times New Roman"/>
          <w:szCs w:val="28"/>
        </w:rPr>
        <w:t>huy độ</w:t>
      </w:r>
      <w:r w:rsidR="002514FB" w:rsidRPr="00C14076">
        <w:rPr>
          <w:rFonts w:cs="Times New Roman"/>
          <w:szCs w:val="28"/>
        </w:rPr>
        <w:t xml:space="preserve">ng </w:t>
      </w:r>
      <w:r w:rsidR="00C050ED" w:rsidRPr="00C14076">
        <w:rPr>
          <w:rFonts w:cs="Times New Roman"/>
          <w:szCs w:val="28"/>
        </w:rPr>
        <w:t xml:space="preserve">sự tham gia của doanh nghiệp </w:t>
      </w:r>
      <w:r w:rsidR="002411BF" w:rsidRPr="00C14076">
        <w:rPr>
          <w:rFonts w:cs="Times New Roman"/>
          <w:szCs w:val="28"/>
        </w:rPr>
        <w:t>vào</w:t>
      </w:r>
      <w:r w:rsidR="00C050ED" w:rsidRPr="00C14076">
        <w:rPr>
          <w:rFonts w:cs="Times New Roman"/>
          <w:szCs w:val="28"/>
        </w:rPr>
        <w:t xml:space="preserve"> công tác đào tạo</w:t>
      </w:r>
      <w:r w:rsidR="0019254C" w:rsidRPr="00C14076">
        <w:rPr>
          <w:rFonts w:cs="Times New Roman"/>
          <w:szCs w:val="28"/>
        </w:rPr>
        <w:t xml:space="preserve"> như tại Nghị quyết số 15</w:t>
      </w:r>
      <w:r w:rsidR="00015EE6">
        <w:rPr>
          <w:rFonts w:cs="Times New Roman"/>
          <w:szCs w:val="28"/>
        </w:rPr>
        <w:t>/2014/NQ-HĐND (gọi tắt: Nghị quyết 15)</w:t>
      </w:r>
      <w:r w:rsidR="003C395F" w:rsidRPr="00C14076">
        <w:rPr>
          <w:rFonts w:cs="Times New Roman"/>
          <w:szCs w:val="28"/>
        </w:rPr>
        <w:t xml:space="preserve"> </w:t>
      </w:r>
      <w:r w:rsidR="00C050ED" w:rsidRPr="00C14076">
        <w:rPr>
          <w:rFonts w:cs="Times New Roman"/>
          <w:szCs w:val="28"/>
        </w:rPr>
        <w:t xml:space="preserve">là </w:t>
      </w:r>
      <w:r w:rsidR="0019254C" w:rsidRPr="00C14076">
        <w:rPr>
          <w:rFonts w:cs="Times New Roman"/>
          <w:szCs w:val="28"/>
        </w:rPr>
        <w:t>không còn phù hợp với</w:t>
      </w:r>
      <w:r w:rsidR="0090568F" w:rsidRPr="00C14076">
        <w:rPr>
          <w:rFonts w:cs="Times New Roman"/>
          <w:szCs w:val="28"/>
        </w:rPr>
        <w:t xml:space="preserve"> yêu cầu, định hướng phát triển trong giai đoạn t</w:t>
      </w:r>
      <w:r w:rsidRPr="00C14076">
        <w:rPr>
          <w:rFonts w:cs="Times New Roman"/>
          <w:szCs w:val="28"/>
        </w:rPr>
        <w:t xml:space="preserve">ới. Đồng thời, căn cứ Nghị quyết số 27-NQ/TW ngày 21/5/2018 tại </w:t>
      </w:r>
      <w:bookmarkStart w:id="2" w:name="loai_1"/>
      <w:r w:rsidRPr="00C14076">
        <w:rPr>
          <w:rFonts w:cs="Times New Roman"/>
          <w:szCs w:val="28"/>
        </w:rPr>
        <w:t xml:space="preserve">Hội nghị lần thứ VII Ban Chấp hành Trung ương Khóa XII </w:t>
      </w:r>
      <w:bookmarkStart w:id="3" w:name="loai_1_name_name"/>
      <w:bookmarkEnd w:id="2"/>
      <w:r w:rsidRPr="00C14076">
        <w:rPr>
          <w:rFonts w:cs="Times New Roman"/>
          <w:szCs w:val="28"/>
        </w:rPr>
        <w:t>về cải cách chính sách tiền lương đối với cán bộ, công chức, viên chức, lực lượng vũ trang và người lao động trong doanh nghiệp</w:t>
      </w:r>
      <w:bookmarkEnd w:id="3"/>
      <w:r w:rsidR="00266D66" w:rsidRPr="00C14076">
        <w:rPr>
          <w:rFonts w:cs="Times New Roman"/>
          <w:szCs w:val="28"/>
        </w:rPr>
        <w:t xml:space="preserve"> thì việc </w:t>
      </w:r>
      <w:r w:rsidR="0040651D" w:rsidRPr="00C14076">
        <w:rPr>
          <w:rFonts w:cs="Times New Roman"/>
          <w:szCs w:val="28"/>
        </w:rPr>
        <w:t>tiếp tục</w:t>
      </w:r>
      <w:r w:rsidR="003C395F" w:rsidRPr="00C14076">
        <w:rPr>
          <w:rFonts w:cs="Times New Roman"/>
          <w:szCs w:val="28"/>
        </w:rPr>
        <w:t xml:space="preserve"> xây dựng chính sách đặc thù</w:t>
      </w:r>
      <w:r w:rsidR="0040651D" w:rsidRPr="00C14076">
        <w:rPr>
          <w:rFonts w:cs="Times New Roman"/>
          <w:szCs w:val="28"/>
        </w:rPr>
        <w:t xml:space="preserve"> hỗ trợ cho Nhà giáo tại </w:t>
      </w:r>
      <w:r w:rsidR="003C395F" w:rsidRPr="00C14076">
        <w:rPr>
          <w:rFonts w:cs="Times New Roman"/>
          <w:szCs w:val="28"/>
        </w:rPr>
        <w:t xml:space="preserve">các </w:t>
      </w:r>
      <w:r w:rsidR="0040651D" w:rsidRPr="005E2A93">
        <w:rPr>
          <w:rFonts w:cs="Times New Roman"/>
          <w:szCs w:val="28"/>
        </w:rPr>
        <w:t>Trườ</w:t>
      </w:r>
      <w:r w:rsidR="003C395F" w:rsidRPr="005E2A93">
        <w:rPr>
          <w:rFonts w:cs="Times New Roman"/>
          <w:szCs w:val="28"/>
        </w:rPr>
        <w:t xml:space="preserve">ng là không </w:t>
      </w:r>
      <w:r w:rsidR="00705F89" w:rsidRPr="005E2A93">
        <w:rPr>
          <w:rFonts w:cs="Times New Roman"/>
          <w:szCs w:val="28"/>
        </w:rPr>
        <w:t>thật sự cần thiết</w:t>
      </w:r>
      <w:r w:rsidR="002B71C5">
        <w:rPr>
          <w:rFonts w:cs="Times New Roman"/>
          <w:szCs w:val="28"/>
        </w:rPr>
        <w:t>;</w:t>
      </w:r>
      <w:r w:rsidR="005E2A93" w:rsidRPr="005E2A93">
        <w:rPr>
          <w:rFonts w:cs="Times New Roman"/>
          <w:szCs w:val="28"/>
        </w:rPr>
        <w:t xml:space="preserve"> </w:t>
      </w:r>
      <w:r w:rsidR="002B71C5">
        <w:rPr>
          <w:rFonts w:cs="Times New Roman"/>
          <w:szCs w:val="28"/>
        </w:rPr>
        <w:t>l</w:t>
      </w:r>
      <w:r w:rsidR="005E2A93" w:rsidRPr="005E2A93">
        <w:rPr>
          <w:rFonts w:cs="Times New Roman"/>
          <w:szCs w:val="28"/>
        </w:rPr>
        <w:t xml:space="preserve">ý do: </w:t>
      </w:r>
      <w:r w:rsidR="005E2A93">
        <w:rPr>
          <w:rFonts w:cs="Times New Roman"/>
          <w:szCs w:val="28"/>
        </w:rPr>
        <w:t>K</w:t>
      </w:r>
      <w:r w:rsidR="005E2A93" w:rsidRPr="005E2A93">
        <w:rPr>
          <w:rFonts w:cs="Times New Roman"/>
          <w:color w:val="000000"/>
          <w:szCs w:val="28"/>
          <w:shd w:val="clear" w:color="auto" w:fill="FFFFFF"/>
        </w:rPr>
        <w:t>hông bổ sung các loại phụ cấp mới theo nghề</w:t>
      </w:r>
      <w:r w:rsidR="005E2A93">
        <w:rPr>
          <w:rFonts w:cs="Times New Roman"/>
          <w:color w:val="000000"/>
          <w:szCs w:val="28"/>
          <w:shd w:val="clear" w:color="auto" w:fill="FFFFFF"/>
        </w:rPr>
        <w:t xml:space="preserve"> (quy định tại điểm a, mục 2.2, phần II,</w:t>
      </w:r>
      <w:r w:rsidR="005E2A93" w:rsidRPr="005E2A93">
        <w:rPr>
          <w:rFonts w:cs="Times New Roman"/>
          <w:szCs w:val="28"/>
        </w:rPr>
        <w:t xml:space="preserve"> </w:t>
      </w:r>
      <w:r w:rsidR="005E2A93" w:rsidRPr="00C14076">
        <w:rPr>
          <w:rFonts w:cs="Times New Roman"/>
          <w:szCs w:val="28"/>
        </w:rPr>
        <w:t>Nghị quyết số 27-NQ/TW</w:t>
      </w:r>
      <w:r w:rsidR="005E2A93">
        <w:rPr>
          <w:rFonts w:cs="Times New Roman"/>
          <w:szCs w:val="28"/>
        </w:rPr>
        <w:t>).</w:t>
      </w:r>
    </w:p>
    <w:p w:rsidR="00173A34" w:rsidRPr="00C14076" w:rsidRDefault="00173A34" w:rsidP="00A57B48">
      <w:pPr>
        <w:tabs>
          <w:tab w:val="left" w:leader="dot" w:pos="9072"/>
        </w:tabs>
        <w:autoSpaceDE w:val="0"/>
        <w:spacing w:after="0" w:line="240" w:lineRule="auto"/>
        <w:ind w:firstLine="567"/>
        <w:jc w:val="both"/>
        <w:rPr>
          <w:rFonts w:cs="Times New Roman"/>
          <w:color w:val="FF0000"/>
          <w:szCs w:val="28"/>
        </w:rPr>
      </w:pPr>
      <w:r w:rsidRPr="00C14076">
        <w:rPr>
          <w:rFonts w:cs="Times New Roman"/>
          <w:bCs/>
          <w:color w:val="FF0000"/>
          <w:szCs w:val="28"/>
          <w:lang w:val="pt-BR"/>
        </w:rPr>
        <w:t>Với</w:t>
      </w:r>
      <w:r w:rsidR="004848CF" w:rsidRPr="00C14076">
        <w:rPr>
          <w:rFonts w:cs="Times New Roman"/>
          <w:bCs/>
          <w:color w:val="FF0000"/>
          <w:szCs w:val="28"/>
          <w:lang w:val="pt-BR"/>
        </w:rPr>
        <w:t xml:space="preserve"> </w:t>
      </w:r>
      <w:r w:rsidRPr="00C14076">
        <w:rPr>
          <w:rFonts w:cs="Times New Roman"/>
          <w:bCs/>
          <w:color w:val="FF0000"/>
          <w:szCs w:val="28"/>
          <w:lang w:val="pt-BR"/>
        </w:rPr>
        <w:t>ý</w:t>
      </w:r>
      <w:r w:rsidR="004848CF" w:rsidRPr="00C14076">
        <w:rPr>
          <w:rFonts w:cs="Times New Roman"/>
          <w:bCs/>
          <w:color w:val="FF0000"/>
          <w:szCs w:val="28"/>
          <w:lang w:val="pt-BR"/>
        </w:rPr>
        <w:t xml:space="preserve"> </w:t>
      </w:r>
      <w:r w:rsidRPr="00C14076">
        <w:rPr>
          <w:rFonts w:cs="Times New Roman"/>
          <w:bCs/>
          <w:color w:val="FF0000"/>
          <w:szCs w:val="28"/>
          <w:lang w:val="pt-BR"/>
        </w:rPr>
        <w:t>nghĩa</w:t>
      </w:r>
      <w:r w:rsidR="004848CF" w:rsidRPr="00C14076">
        <w:rPr>
          <w:rFonts w:cs="Times New Roman"/>
          <w:bCs/>
          <w:color w:val="FF0000"/>
          <w:szCs w:val="28"/>
          <w:lang w:val="pt-BR"/>
        </w:rPr>
        <w:t xml:space="preserve"> </w:t>
      </w:r>
      <w:r w:rsidRPr="00C14076">
        <w:rPr>
          <w:rFonts w:cs="Times New Roman"/>
          <w:bCs/>
          <w:color w:val="FF0000"/>
          <w:szCs w:val="28"/>
          <w:lang w:val="pt-BR"/>
        </w:rPr>
        <w:t>và</w:t>
      </w:r>
      <w:r w:rsidR="004848CF" w:rsidRPr="00C14076">
        <w:rPr>
          <w:rFonts w:cs="Times New Roman"/>
          <w:bCs/>
          <w:color w:val="FF0000"/>
          <w:szCs w:val="28"/>
          <w:lang w:val="pt-BR"/>
        </w:rPr>
        <w:t xml:space="preserve"> </w:t>
      </w:r>
      <w:r w:rsidRPr="00C14076">
        <w:rPr>
          <w:rFonts w:cs="Times New Roman"/>
          <w:bCs/>
          <w:color w:val="FF0000"/>
          <w:szCs w:val="28"/>
          <w:lang w:val="pt-BR"/>
        </w:rPr>
        <w:t>tầm</w:t>
      </w:r>
      <w:r w:rsidR="004848CF" w:rsidRPr="00C14076">
        <w:rPr>
          <w:rFonts w:cs="Times New Roman"/>
          <w:bCs/>
          <w:color w:val="FF0000"/>
          <w:szCs w:val="28"/>
          <w:lang w:val="pt-BR"/>
        </w:rPr>
        <w:t xml:space="preserve"> </w:t>
      </w:r>
      <w:r w:rsidRPr="00C14076">
        <w:rPr>
          <w:rFonts w:cs="Times New Roman"/>
          <w:bCs/>
          <w:color w:val="FF0000"/>
          <w:szCs w:val="28"/>
          <w:lang w:val="pt-BR"/>
        </w:rPr>
        <w:t>quan</w:t>
      </w:r>
      <w:r w:rsidR="004848CF" w:rsidRPr="00C14076">
        <w:rPr>
          <w:rFonts w:cs="Times New Roman"/>
          <w:bCs/>
          <w:color w:val="FF0000"/>
          <w:szCs w:val="28"/>
          <w:lang w:val="pt-BR"/>
        </w:rPr>
        <w:t xml:space="preserve"> </w:t>
      </w:r>
      <w:r w:rsidRPr="00C14076">
        <w:rPr>
          <w:rFonts w:cs="Times New Roman"/>
          <w:bCs/>
          <w:color w:val="FF0000"/>
          <w:szCs w:val="28"/>
          <w:lang w:val="pt-BR"/>
        </w:rPr>
        <w:t>trọng</w:t>
      </w:r>
      <w:r w:rsidR="004848CF" w:rsidRPr="00C14076">
        <w:rPr>
          <w:rFonts w:cs="Times New Roman"/>
          <w:bCs/>
          <w:color w:val="FF0000"/>
          <w:szCs w:val="28"/>
          <w:lang w:val="pt-BR"/>
        </w:rPr>
        <w:t xml:space="preserve"> </w:t>
      </w:r>
      <w:r w:rsidRPr="00C14076">
        <w:rPr>
          <w:rFonts w:cs="Times New Roman"/>
          <w:bCs/>
          <w:color w:val="FF0000"/>
          <w:szCs w:val="28"/>
          <w:lang w:val="pt-BR"/>
        </w:rPr>
        <w:t>trên,</w:t>
      </w:r>
      <w:r w:rsidR="004848CF" w:rsidRPr="00C14076">
        <w:rPr>
          <w:rFonts w:cs="Times New Roman"/>
          <w:bCs/>
          <w:color w:val="FF0000"/>
          <w:szCs w:val="28"/>
          <w:lang w:val="pt-BR"/>
        </w:rPr>
        <w:t xml:space="preserve"> </w:t>
      </w:r>
      <w:r w:rsidRPr="00C14076">
        <w:rPr>
          <w:rFonts w:cs="Times New Roman"/>
          <w:bCs/>
          <w:color w:val="FF0000"/>
          <w:szCs w:val="28"/>
          <w:lang w:val="pt-BR"/>
        </w:rPr>
        <w:t>nhằm</w:t>
      </w:r>
      <w:r w:rsidR="004848CF" w:rsidRPr="00C14076">
        <w:rPr>
          <w:rFonts w:cs="Times New Roman"/>
          <w:bCs/>
          <w:color w:val="FF0000"/>
          <w:szCs w:val="28"/>
          <w:lang w:val="pt-BR"/>
        </w:rPr>
        <w:t xml:space="preserve"> </w:t>
      </w:r>
      <w:r w:rsidRPr="00C14076">
        <w:rPr>
          <w:rFonts w:cs="Times New Roman"/>
          <w:bCs/>
          <w:color w:val="FF0000"/>
          <w:szCs w:val="28"/>
          <w:lang w:val="pt-BR"/>
        </w:rPr>
        <w:t>tạo</w:t>
      </w:r>
      <w:r w:rsidR="004848CF" w:rsidRPr="00C14076">
        <w:rPr>
          <w:rFonts w:cs="Times New Roman"/>
          <w:bCs/>
          <w:color w:val="FF0000"/>
          <w:szCs w:val="28"/>
          <w:lang w:val="pt-BR"/>
        </w:rPr>
        <w:t xml:space="preserve"> </w:t>
      </w:r>
      <w:r w:rsidRPr="00C14076">
        <w:rPr>
          <w:rFonts w:cs="Times New Roman"/>
          <w:bCs/>
          <w:color w:val="FF0000"/>
          <w:szCs w:val="28"/>
          <w:lang w:val="pt-BR"/>
        </w:rPr>
        <w:t>sự</w:t>
      </w:r>
      <w:r w:rsidR="004848CF" w:rsidRPr="00C14076">
        <w:rPr>
          <w:rFonts w:cs="Times New Roman"/>
          <w:bCs/>
          <w:color w:val="FF0000"/>
          <w:szCs w:val="28"/>
          <w:lang w:val="pt-BR"/>
        </w:rPr>
        <w:t xml:space="preserve"> </w:t>
      </w:r>
      <w:r w:rsidRPr="00C14076">
        <w:rPr>
          <w:rFonts w:cs="Times New Roman"/>
          <w:bCs/>
          <w:color w:val="FF0000"/>
          <w:szCs w:val="28"/>
          <w:lang w:val="pt-BR"/>
        </w:rPr>
        <w:t>chuyển</w:t>
      </w:r>
      <w:r w:rsidR="004848CF" w:rsidRPr="00C14076">
        <w:rPr>
          <w:rFonts w:cs="Times New Roman"/>
          <w:bCs/>
          <w:color w:val="FF0000"/>
          <w:szCs w:val="28"/>
          <w:lang w:val="pt-BR"/>
        </w:rPr>
        <w:t xml:space="preserve"> </w:t>
      </w:r>
      <w:r w:rsidRPr="00C14076">
        <w:rPr>
          <w:rFonts w:cs="Times New Roman"/>
          <w:bCs/>
          <w:color w:val="FF0000"/>
          <w:szCs w:val="28"/>
          <w:lang w:val="pt-BR"/>
        </w:rPr>
        <w:t>biến</w:t>
      </w:r>
      <w:r w:rsidR="004848CF" w:rsidRPr="00C14076">
        <w:rPr>
          <w:rFonts w:cs="Times New Roman"/>
          <w:bCs/>
          <w:color w:val="FF0000"/>
          <w:szCs w:val="28"/>
          <w:lang w:val="pt-BR"/>
        </w:rPr>
        <w:t xml:space="preserve"> </w:t>
      </w:r>
      <w:r w:rsidRPr="00C14076">
        <w:rPr>
          <w:rFonts w:cs="Times New Roman"/>
          <w:bCs/>
          <w:color w:val="FF0000"/>
          <w:szCs w:val="28"/>
          <w:lang w:val="pt-BR"/>
        </w:rPr>
        <w:t>mới</w:t>
      </w:r>
      <w:r w:rsidR="004848CF" w:rsidRPr="00C14076">
        <w:rPr>
          <w:rFonts w:cs="Times New Roman"/>
          <w:bCs/>
          <w:color w:val="FF0000"/>
          <w:szCs w:val="28"/>
          <w:lang w:val="pt-BR"/>
        </w:rPr>
        <w:t xml:space="preserve"> </w:t>
      </w:r>
      <w:r w:rsidRPr="00C14076">
        <w:rPr>
          <w:rFonts w:cs="Times New Roman"/>
          <w:bCs/>
          <w:color w:val="FF0000"/>
          <w:szCs w:val="28"/>
          <w:lang w:val="pt-BR"/>
        </w:rPr>
        <w:t>trong</w:t>
      </w:r>
      <w:r w:rsidR="004848CF" w:rsidRPr="00C14076">
        <w:rPr>
          <w:rFonts w:cs="Times New Roman"/>
          <w:bCs/>
          <w:color w:val="FF0000"/>
          <w:szCs w:val="28"/>
          <w:lang w:val="pt-BR"/>
        </w:rPr>
        <w:t xml:space="preserve"> </w:t>
      </w:r>
      <w:r w:rsidRPr="00C14076">
        <w:rPr>
          <w:rFonts w:cs="Times New Roman"/>
          <w:bCs/>
          <w:color w:val="FF0000"/>
          <w:szCs w:val="28"/>
          <w:lang w:val="pt-BR"/>
        </w:rPr>
        <w:t>công</w:t>
      </w:r>
      <w:r w:rsidR="004848CF" w:rsidRPr="00C14076">
        <w:rPr>
          <w:rFonts w:cs="Times New Roman"/>
          <w:bCs/>
          <w:color w:val="FF0000"/>
          <w:szCs w:val="28"/>
          <w:lang w:val="pt-BR"/>
        </w:rPr>
        <w:t xml:space="preserve"> </w:t>
      </w:r>
      <w:r w:rsidRPr="00C14076">
        <w:rPr>
          <w:rFonts w:cs="Times New Roman"/>
          <w:bCs/>
          <w:color w:val="FF0000"/>
          <w:szCs w:val="28"/>
          <w:lang w:val="pt-BR"/>
        </w:rPr>
        <w:t>tác</w:t>
      </w:r>
      <w:r w:rsidR="004848CF" w:rsidRPr="00C14076">
        <w:rPr>
          <w:rFonts w:cs="Times New Roman"/>
          <w:bCs/>
          <w:color w:val="FF0000"/>
          <w:szCs w:val="28"/>
          <w:lang w:val="pt-BR"/>
        </w:rPr>
        <w:t xml:space="preserve"> </w:t>
      </w:r>
      <w:r w:rsidRPr="00C14076">
        <w:rPr>
          <w:rFonts w:cs="Times New Roman"/>
          <w:bCs/>
          <w:color w:val="FF0000"/>
          <w:szCs w:val="28"/>
          <w:lang w:val="pt-BR"/>
        </w:rPr>
        <w:t>giáo</w:t>
      </w:r>
      <w:r w:rsidR="004848CF" w:rsidRPr="00C14076">
        <w:rPr>
          <w:rFonts w:cs="Times New Roman"/>
          <w:bCs/>
          <w:color w:val="FF0000"/>
          <w:szCs w:val="28"/>
          <w:lang w:val="pt-BR"/>
        </w:rPr>
        <w:t xml:space="preserve"> </w:t>
      </w:r>
      <w:r w:rsidRPr="00C14076">
        <w:rPr>
          <w:rFonts w:cs="Times New Roman"/>
          <w:bCs/>
          <w:color w:val="FF0000"/>
          <w:szCs w:val="28"/>
          <w:lang w:val="pt-BR"/>
        </w:rPr>
        <w:t>dục</w:t>
      </w:r>
      <w:r w:rsidR="004848CF" w:rsidRPr="00C14076">
        <w:rPr>
          <w:rFonts w:cs="Times New Roman"/>
          <w:bCs/>
          <w:color w:val="FF0000"/>
          <w:szCs w:val="28"/>
          <w:lang w:val="pt-BR"/>
        </w:rPr>
        <w:t xml:space="preserve"> </w:t>
      </w:r>
      <w:r w:rsidRPr="00C14076">
        <w:rPr>
          <w:rFonts w:cs="Times New Roman"/>
          <w:bCs/>
          <w:color w:val="FF0000"/>
          <w:szCs w:val="28"/>
          <w:lang w:val="pt-BR"/>
        </w:rPr>
        <w:t>nghề</w:t>
      </w:r>
      <w:r w:rsidR="004848CF" w:rsidRPr="00C14076">
        <w:rPr>
          <w:rFonts w:cs="Times New Roman"/>
          <w:bCs/>
          <w:color w:val="FF0000"/>
          <w:szCs w:val="28"/>
          <w:lang w:val="pt-BR"/>
        </w:rPr>
        <w:t xml:space="preserve"> </w:t>
      </w:r>
      <w:r w:rsidRPr="00C14076">
        <w:rPr>
          <w:rFonts w:cs="Times New Roman"/>
          <w:bCs/>
          <w:color w:val="FF0000"/>
          <w:szCs w:val="28"/>
          <w:lang w:val="pt-BR"/>
        </w:rPr>
        <w:t>nghiệp,</w:t>
      </w:r>
      <w:r w:rsidR="004848CF" w:rsidRPr="00C14076">
        <w:rPr>
          <w:rFonts w:cs="Times New Roman"/>
          <w:bCs/>
          <w:color w:val="FF0000"/>
          <w:szCs w:val="28"/>
          <w:lang w:val="pt-BR"/>
        </w:rPr>
        <w:t xml:space="preserve"> </w:t>
      </w:r>
      <w:r w:rsidRPr="00C14076">
        <w:rPr>
          <w:rFonts w:cs="Times New Roman"/>
          <w:bCs/>
          <w:color w:val="FF0000"/>
          <w:szCs w:val="28"/>
          <w:lang w:val="pt-BR"/>
        </w:rPr>
        <w:t>Ủy</w:t>
      </w:r>
      <w:r w:rsidR="004848CF" w:rsidRPr="00C14076">
        <w:rPr>
          <w:rFonts w:cs="Times New Roman"/>
          <w:bCs/>
          <w:color w:val="FF0000"/>
          <w:szCs w:val="28"/>
          <w:lang w:val="pt-BR"/>
        </w:rPr>
        <w:t xml:space="preserve"> </w:t>
      </w:r>
      <w:r w:rsidRPr="00C14076">
        <w:rPr>
          <w:rFonts w:cs="Times New Roman"/>
          <w:bCs/>
          <w:color w:val="FF0000"/>
          <w:szCs w:val="28"/>
          <w:lang w:val="pt-BR"/>
        </w:rPr>
        <w:t>ban</w:t>
      </w:r>
      <w:r w:rsidR="004848CF" w:rsidRPr="00C14076">
        <w:rPr>
          <w:rFonts w:cs="Times New Roman"/>
          <w:bCs/>
          <w:color w:val="FF0000"/>
          <w:szCs w:val="28"/>
          <w:lang w:val="pt-BR"/>
        </w:rPr>
        <w:t xml:space="preserve"> </w:t>
      </w:r>
      <w:r w:rsidRPr="00C14076">
        <w:rPr>
          <w:rFonts w:cs="Times New Roman"/>
          <w:bCs/>
          <w:color w:val="FF0000"/>
          <w:szCs w:val="28"/>
          <w:lang w:val="pt-BR"/>
        </w:rPr>
        <w:t>nhân</w:t>
      </w:r>
      <w:r w:rsidR="004848CF" w:rsidRPr="00C14076">
        <w:rPr>
          <w:rFonts w:cs="Times New Roman"/>
          <w:bCs/>
          <w:color w:val="FF0000"/>
          <w:szCs w:val="28"/>
          <w:lang w:val="pt-BR"/>
        </w:rPr>
        <w:t xml:space="preserve"> </w:t>
      </w:r>
      <w:r w:rsidRPr="00C14076">
        <w:rPr>
          <w:rFonts w:cs="Times New Roman"/>
          <w:bCs/>
          <w:color w:val="FF0000"/>
          <w:szCs w:val="28"/>
          <w:lang w:val="pt-BR"/>
        </w:rPr>
        <w:t>dân</w:t>
      </w:r>
      <w:r w:rsidR="004848CF" w:rsidRPr="00C14076">
        <w:rPr>
          <w:rFonts w:cs="Times New Roman"/>
          <w:bCs/>
          <w:color w:val="FF0000"/>
          <w:szCs w:val="28"/>
          <w:lang w:val="pt-BR"/>
        </w:rPr>
        <w:t xml:space="preserve"> </w:t>
      </w:r>
      <w:r w:rsidRPr="00C14076">
        <w:rPr>
          <w:rFonts w:cs="Times New Roman"/>
          <w:bCs/>
          <w:color w:val="FF0000"/>
          <w:szCs w:val="28"/>
          <w:lang w:val="pt-BR"/>
        </w:rPr>
        <w:t>tỉnh</w:t>
      </w:r>
      <w:r w:rsidR="004848CF" w:rsidRPr="00C14076">
        <w:rPr>
          <w:rFonts w:cs="Times New Roman"/>
          <w:bCs/>
          <w:color w:val="FF0000"/>
          <w:szCs w:val="28"/>
          <w:lang w:val="pt-BR"/>
        </w:rPr>
        <w:t xml:space="preserve"> </w:t>
      </w:r>
      <w:r w:rsidRPr="00C14076">
        <w:rPr>
          <w:rFonts w:cs="Times New Roman"/>
          <w:bCs/>
          <w:color w:val="FF0000"/>
          <w:szCs w:val="28"/>
          <w:lang w:val="pt-BR"/>
        </w:rPr>
        <w:t>Đắk</w:t>
      </w:r>
      <w:r w:rsidR="004848CF" w:rsidRPr="00C14076">
        <w:rPr>
          <w:rFonts w:cs="Times New Roman"/>
          <w:bCs/>
          <w:color w:val="FF0000"/>
          <w:szCs w:val="28"/>
          <w:lang w:val="pt-BR"/>
        </w:rPr>
        <w:t xml:space="preserve"> </w:t>
      </w:r>
      <w:r w:rsidRPr="00C14076">
        <w:rPr>
          <w:rFonts w:cs="Times New Roman"/>
          <w:bCs/>
          <w:color w:val="FF0000"/>
          <w:szCs w:val="28"/>
          <w:lang w:val="pt-BR"/>
        </w:rPr>
        <w:t>Nông</w:t>
      </w:r>
      <w:r w:rsidR="004848CF" w:rsidRPr="00C14076">
        <w:rPr>
          <w:rFonts w:cs="Times New Roman"/>
          <w:color w:val="FF0000"/>
          <w:szCs w:val="28"/>
        </w:rPr>
        <w:t xml:space="preserve"> </w:t>
      </w:r>
      <w:r w:rsidRPr="00C14076">
        <w:rPr>
          <w:rFonts w:cs="Times New Roman"/>
          <w:color w:val="FF0000"/>
          <w:szCs w:val="28"/>
        </w:rPr>
        <w:t>trình</w:t>
      </w:r>
      <w:r w:rsidR="004848CF" w:rsidRPr="00C14076">
        <w:rPr>
          <w:rFonts w:cs="Times New Roman"/>
          <w:color w:val="FF0000"/>
          <w:szCs w:val="28"/>
        </w:rPr>
        <w:t xml:space="preserve"> </w:t>
      </w:r>
      <w:r w:rsidRPr="00C14076">
        <w:rPr>
          <w:rFonts w:cs="Times New Roman"/>
          <w:color w:val="FF0000"/>
          <w:szCs w:val="28"/>
        </w:rPr>
        <w:t>Hội</w:t>
      </w:r>
      <w:r w:rsidR="004848CF" w:rsidRPr="00C14076">
        <w:rPr>
          <w:rFonts w:cs="Times New Roman"/>
          <w:color w:val="FF0000"/>
          <w:szCs w:val="28"/>
        </w:rPr>
        <w:t xml:space="preserve"> </w:t>
      </w:r>
      <w:r w:rsidRPr="00C14076">
        <w:rPr>
          <w:rFonts w:cs="Times New Roman"/>
          <w:color w:val="FF0000"/>
          <w:szCs w:val="28"/>
        </w:rPr>
        <w:t>đồng</w:t>
      </w:r>
      <w:r w:rsidR="004848CF" w:rsidRPr="00C14076">
        <w:rPr>
          <w:rFonts w:cs="Times New Roman"/>
          <w:color w:val="FF0000"/>
          <w:szCs w:val="28"/>
        </w:rPr>
        <w:t xml:space="preserve"> </w:t>
      </w:r>
      <w:r w:rsidRPr="00C14076">
        <w:rPr>
          <w:rFonts w:cs="Times New Roman"/>
          <w:color w:val="FF0000"/>
          <w:szCs w:val="28"/>
        </w:rPr>
        <w:t>nhân</w:t>
      </w:r>
      <w:r w:rsidR="004848CF" w:rsidRPr="00C14076">
        <w:rPr>
          <w:rFonts w:cs="Times New Roman"/>
          <w:color w:val="FF0000"/>
          <w:szCs w:val="28"/>
        </w:rPr>
        <w:t xml:space="preserve"> </w:t>
      </w:r>
      <w:r w:rsidRPr="00C14076">
        <w:rPr>
          <w:rFonts w:cs="Times New Roman"/>
          <w:color w:val="FF0000"/>
          <w:szCs w:val="28"/>
        </w:rPr>
        <w:t>dân</w:t>
      </w:r>
      <w:r w:rsidR="004848CF" w:rsidRPr="00C14076">
        <w:rPr>
          <w:rFonts w:cs="Times New Roman"/>
          <w:color w:val="FF0000"/>
          <w:szCs w:val="28"/>
        </w:rPr>
        <w:t xml:space="preserve"> </w:t>
      </w:r>
      <w:r w:rsidRPr="00C14076">
        <w:rPr>
          <w:rFonts w:cs="Times New Roman"/>
          <w:color w:val="FF0000"/>
          <w:szCs w:val="28"/>
        </w:rPr>
        <w:t>tỉnh</w:t>
      </w:r>
      <w:r w:rsidR="004848CF" w:rsidRPr="00C14076">
        <w:rPr>
          <w:rFonts w:cs="Times New Roman"/>
          <w:color w:val="FF0000"/>
          <w:szCs w:val="28"/>
        </w:rPr>
        <w:t xml:space="preserve"> </w:t>
      </w:r>
      <w:r w:rsidRPr="00C14076">
        <w:rPr>
          <w:rFonts w:cs="Times New Roman"/>
          <w:color w:val="FF0000"/>
          <w:szCs w:val="28"/>
        </w:rPr>
        <w:t>phê</w:t>
      </w:r>
      <w:r w:rsidR="004848CF" w:rsidRPr="00C14076">
        <w:rPr>
          <w:rFonts w:cs="Times New Roman"/>
          <w:color w:val="FF0000"/>
          <w:szCs w:val="28"/>
        </w:rPr>
        <w:t xml:space="preserve"> </w:t>
      </w:r>
      <w:r w:rsidRPr="00C14076">
        <w:rPr>
          <w:rFonts w:cs="Times New Roman"/>
          <w:color w:val="FF0000"/>
          <w:szCs w:val="28"/>
        </w:rPr>
        <w:t>duyệt</w:t>
      </w:r>
      <w:r w:rsidR="004848CF" w:rsidRPr="00C14076">
        <w:rPr>
          <w:rFonts w:cs="Times New Roman"/>
          <w:color w:val="FF0000"/>
          <w:szCs w:val="28"/>
        </w:rPr>
        <w:t xml:space="preserve"> </w:t>
      </w:r>
      <w:r w:rsidRPr="00C14076">
        <w:rPr>
          <w:rFonts w:cs="Times New Roman"/>
          <w:color w:val="FF0000"/>
          <w:szCs w:val="28"/>
        </w:rPr>
        <w:t>cho</w:t>
      </w:r>
      <w:r w:rsidR="004848CF" w:rsidRPr="00C14076">
        <w:rPr>
          <w:rFonts w:cs="Times New Roman"/>
          <w:color w:val="FF0000"/>
          <w:szCs w:val="28"/>
        </w:rPr>
        <w:t xml:space="preserve"> </w:t>
      </w:r>
      <w:r w:rsidRPr="00C14076">
        <w:rPr>
          <w:rFonts w:cs="Times New Roman"/>
          <w:color w:val="FF0000"/>
          <w:szCs w:val="28"/>
        </w:rPr>
        <w:t>phép</w:t>
      </w:r>
      <w:r w:rsidR="004848CF" w:rsidRPr="00C14076">
        <w:rPr>
          <w:rFonts w:cs="Times New Roman"/>
          <w:color w:val="FF0000"/>
          <w:szCs w:val="28"/>
        </w:rPr>
        <w:t xml:space="preserve"> </w:t>
      </w:r>
      <w:r w:rsidRPr="00C14076">
        <w:rPr>
          <w:rFonts w:cs="Times New Roman"/>
          <w:color w:val="FF0000"/>
          <w:szCs w:val="28"/>
        </w:rPr>
        <w:t>xây</w:t>
      </w:r>
      <w:r w:rsidR="004848CF" w:rsidRPr="00C14076">
        <w:rPr>
          <w:rFonts w:cs="Times New Roman"/>
          <w:color w:val="FF0000"/>
          <w:szCs w:val="28"/>
        </w:rPr>
        <w:t xml:space="preserve"> </w:t>
      </w:r>
      <w:r w:rsidRPr="00C14076">
        <w:rPr>
          <w:rFonts w:cs="Times New Roman"/>
          <w:color w:val="FF0000"/>
          <w:szCs w:val="28"/>
        </w:rPr>
        <w:t>dựng</w:t>
      </w:r>
      <w:r w:rsidR="004848CF" w:rsidRPr="00C14076">
        <w:rPr>
          <w:rFonts w:cs="Times New Roman"/>
          <w:color w:val="FF0000"/>
          <w:szCs w:val="28"/>
        </w:rPr>
        <w:t xml:space="preserve"> </w:t>
      </w:r>
      <w:r w:rsidRPr="00C14076">
        <w:rPr>
          <w:rFonts w:cs="Times New Roman"/>
          <w:color w:val="FF0000"/>
          <w:szCs w:val="28"/>
        </w:rPr>
        <w:t>Nghị</w:t>
      </w:r>
      <w:r w:rsidR="004848CF" w:rsidRPr="00C14076">
        <w:rPr>
          <w:rFonts w:cs="Times New Roman"/>
          <w:color w:val="FF0000"/>
          <w:szCs w:val="28"/>
        </w:rPr>
        <w:t xml:space="preserve"> </w:t>
      </w:r>
      <w:r w:rsidRPr="00C14076">
        <w:rPr>
          <w:rFonts w:cs="Times New Roman"/>
          <w:color w:val="FF0000"/>
          <w:szCs w:val="28"/>
        </w:rPr>
        <w:t>quyết</w:t>
      </w:r>
      <w:r w:rsidR="004848CF" w:rsidRPr="00C14076">
        <w:rPr>
          <w:rFonts w:cs="Times New Roman"/>
          <w:color w:val="FF0000"/>
          <w:szCs w:val="28"/>
        </w:rPr>
        <w:t xml:space="preserve"> </w:t>
      </w:r>
      <w:r w:rsidRPr="00C14076">
        <w:rPr>
          <w:rFonts w:cs="Times New Roman"/>
          <w:i/>
          <w:color w:val="FF0000"/>
          <w:szCs w:val="28"/>
        </w:rPr>
        <w:t>"</w:t>
      </w:r>
      <w:r w:rsidRPr="00C14076">
        <w:rPr>
          <w:rFonts w:cs="Times New Roman"/>
          <w:bCs/>
          <w:i/>
          <w:color w:val="FF0000"/>
          <w:szCs w:val="28"/>
        </w:rPr>
        <w:t>H</w:t>
      </w:r>
      <w:r w:rsidRPr="00C14076">
        <w:rPr>
          <w:rFonts w:cs="Times New Roman"/>
          <w:bCs/>
          <w:i/>
          <w:color w:val="FF0000"/>
          <w:szCs w:val="28"/>
          <w:lang w:val="nb-NO"/>
        </w:rPr>
        <w:t>ỗ</w:t>
      </w:r>
      <w:r w:rsidR="004848CF" w:rsidRPr="00C14076">
        <w:rPr>
          <w:rFonts w:cs="Times New Roman"/>
          <w:bCs/>
          <w:i/>
          <w:color w:val="FF0000"/>
          <w:szCs w:val="28"/>
          <w:lang w:val="nb-NO"/>
        </w:rPr>
        <w:t xml:space="preserve"> </w:t>
      </w:r>
      <w:r w:rsidRPr="00C14076">
        <w:rPr>
          <w:rFonts w:cs="Times New Roman"/>
          <w:bCs/>
          <w:i/>
          <w:color w:val="FF0000"/>
          <w:szCs w:val="28"/>
          <w:lang w:val="nb-NO"/>
        </w:rPr>
        <w:t>trợ</w:t>
      </w:r>
      <w:r w:rsidR="004848CF" w:rsidRPr="00C14076">
        <w:rPr>
          <w:rFonts w:cs="Times New Roman"/>
          <w:bCs/>
          <w:i/>
          <w:color w:val="FF0000"/>
          <w:szCs w:val="28"/>
          <w:lang w:val="nb-NO"/>
        </w:rPr>
        <w:t xml:space="preserve"> </w:t>
      </w:r>
      <w:r w:rsidRPr="00C14076">
        <w:rPr>
          <w:rFonts w:cs="Times New Roman"/>
          <w:bCs/>
          <w:i/>
          <w:color w:val="FF0000"/>
          <w:szCs w:val="28"/>
          <w:lang w:val="nb-NO"/>
        </w:rPr>
        <w:t>đào</w:t>
      </w:r>
      <w:r w:rsidR="004848CF" w:rsidRPr="00C14076">
        <w:rPr>
          <w:rFonts w:cs="Times New Roman"/>
          <w:bCs/>
          <w:i/>
          <w:color w:val="FF0000"/>
          <w:szCs w:val="28"/>
          <w:lang w:val="nb-NO"/>
        </w:rPr>
        <w:t xml:space="preserve"> </w:t>
      </w:r>
      <w:r w:rsidRPr="00C14076">
        <w:rPr>
          <w:rFonts w:cs="Times New Roman"/>
          <w:bCs/>
          <w:i/>
          <w:color w:val="FF0000"/>
          <w:szCs w:val="28"/>
          <w:lang w:val="nb-NO"/>
        </w:rPr>
        <w:t>tạo</w:t>
      </w:r>
      <w:r w:rsidR="004848CF" w:rsidRPr="00C14076">
        <w:rPr>
          <w:rFonts w:cs="Times New Roman"/>
          <w:bCs/>
          <w:i/>
          <w:color w:val="FF0000"/>
          <w:szCs w:val="28"/>
          <w:lang w:val="nb-NO"/>
        </w:rPr>
        <w:t xml:space="preserve"> </w:t>
      </w:r>
      <w:r w:rsidRPr="00C14076">
        <w:rPr>
          <w:rFonts w:cs="Times New Roman"/>
          <w:bCs/>
          <w:i/>
          <w:color w:val="FF0000"/>
          <w:szCs w:val="28"/>
          <w:lang w:val="nb-NO"/>
        </w:rPr>
        <w:t>nghề</w:t>
      </w:r>
      <w:r w:rsidR="004848CF" w:rsidRPr="00C14076">
        <w:rPr>
          <w:rFonts w:cs="Times New Roman"/>
          <w:bCs/>
          <w:i/>
          <w:color w:val="FF0000"/>
          <w:szCs w:val="28"/>
          <w:lang w:val="nb-NO"/>
        </w:rPr>
        <w:t xml:space="preserve"> </w:t>
      </w:r>
      <w:r w:rsidRPr="00C14076">
        <w:rPr>
          <w:rFonts w:cs="Times New Roman"/>
          <w:bCs/>
          <w:i/>
          <w:color w:val="FF0000"/>
          <w:szCs w:val="28"/>
          <w:lang w:val="nb-NO"/>
        </w:rPr>
        <w:t>nghiệp</w:t>
      </w:r>
      <w:r w:rsidR="004848CF" w:rsidRPr="00C14076">
        <w:rPr>
          <w:rFonts w:cs="Times New Roman"/>
          <w:bCs/>
          <w:i/>
          <w:color w:val="FF0000"/>
          <w:szCs w:val="28"/>
          <w:lang w:val="nb-NO"/>
        </w:rPr>
        <w:t xml:space="preserve"> </w:t>
      </w:r>
      <w:r w:rsidRPr="00C14076">
        <w:rPr>
          <w:rFonts w:cs="Times New Roman"/>
          <w:bCs/>
          <w:i/>
          <w:color w:val="FF0000"/>
          <w:szCs w:val="28"/>
          <w:lang w:val="nb-NO"/>
        </w:rPr>
        <w:t>trình</w:t>
      </w:r>
      <w:r w:rsidR="004848CF" w:rsidRPr="00C14076">
        <w:rPr>
          <w:rFonts w:cs="Times New Roman"/>
          <w:bCs/>
          <w:i/>
          <w:color w:val="FF0000"/>
          <w:szCs w:val="28"/>
          <w:lang w:val="nb-NO"/>
        </w:rPr>
        <w:t xml:space="preserve"> </w:t>
      </w:r>
      <w:r w:rsidRPr="00C14076">
        <w:rPr>
          <w:rFonts w:cs="Times New Roman"/>
          <w:bCs/>
          <w:i/>
          <w:color w:val="FF0000"/>
          <w:szCs w:val="28"/>
          <w:lang w:val="nb-NO"/>
        </w:rPr>
        <w:t>độ</w:t>
      </w:r>
      <w:r w:rsidR="004848CF" w:rsidRPr="00C14076">
        <w:rPr>
          <w:rFonts w:cs="Times New Roman"/>
          <w:bCs/>
          <w:i/>
          <w:color w:val="FF0000"/>
          <w:szCs w:val="28"/>
          <w:lang w:val="nb-NO"/>
        </w:rPr>
        <w:t xml:space="preserve"> </w:t>
      </w:r>
      <w:r w:rsidRPr="00C14076">
        <w:rPr>
          <w:rFonts w:cs="Times New Roman"/>
          <w:bCs/>
          <w:i/>
          <w:color w:val="FF0000"/>
          <w:szCs w:val="28"/>
          <w:lang w:val="nb-NO"/>
        </w:rPr>
        <w:t>trung</w:t>
      </w:r>
      <w:r w:rsidR="004848CF" w:rsidRPr="00C14076">
        <w:rPr>
          <w:rFonts w:cs="Times New Roman"/>
          <w:bCs/>
          <w:i/>
          <w:color w:val="FF0000"/>
          <w:szCs w:val="28"/>
          <w:lang w:val="nb-NO"/>
        </w:rPr>
        <w:t xml:space="preserve"> </w:t>
      </w:r>
      <w:r w:rsidRPr="00C14076">
        <w:rPr>
          <w:rFonts w:cs="Times New Roman"/>
          <w:bCs/>
          <w:i/>
          <w:color w:val="FF0000"/>
          <w:szCs w:val="28"/>
          <w:lang w:val="nb-NO"/>
        </w:rPr>
        <w:t>cấp,</w:t>
      </w:r>
      <w:r w:rsidR="004848CF" w:rsidRPr="00C14076">
        <w:rPr>
          <w:rFonts w:cs="Times New Roman"/>
          <w:bCs/>
          <w:i/>
          <w:color w:val="FF0000"/>
          <w:szCs w:val="28"/>
          <w:lang w:val="nb-NO"/>
        </w:rPr>
        <w:t xml:space="preserve"> </w:t>
      </w:r>
      <w:r w:rsidRPr="00C14076">
        <w:rPr>
          <w:rFonts w:cs="Times New Roman"/>
          <w:bCs/>
          <w:i/>
          <w:color w:val="FF0000"/>
          <w:szCs w:val="28"/>
          <w:lang w:val="nb-NO"/>
        </w:rPr>
        <w:t>cao</w:t>
      </w:r>
      <w:r w:rsidR="004848CF" w:rsidRPr="00C14076">
        <w:rPr>
          <w:rFonts w:cs="Times New Roman"/>
          <w:bCs/>
          <w:i/>
          <w:color w:val="FF0000"/>
          <w:szCs w:val="28"/>
          <w:lang w:val="nb-NO"/>
        </w:rPr>
        <w:t xml:space="preserve"> </w:t>
      </w:r>
      <w:r w:rsidRPr="00C14076">
        <w:rPr>
          <w:rFonts w:cs="Times New Roman"/>
          <w:bCs/>
          <w:i/>
          <w:color w:val="FF0000"/>
          <w:szCs w:val="28"/>
          <w:lang w:val="nb-NO"/>
        </w:rPr>
        <w:t>đẳng</w:t>
      </w:r>
      <w:r w:rsidR="004848CF" w:rsidRPr="00C14076">
        <w:rPr>
          <w:rFonts w:cs="Times New Roman"/>
          <w:bCs/>
          <w:i/>
          <w:color w:val="FF0000"/>
          <w:szCs w:val="28"/>
          <w:lang w:val="nb-NO"/>
        </w:rPr>
        <w:t xml:space="preserve"> </w:t>
      </w:r>
      <w:r w:rsidRPr="00C14076">
        <w:rPr>
          <w:rFonts w:cs="Times New Roman"/>
          <w:bCs/>
          <w:i/>
          <w:color w:val="FF0000"/>
          <w:szCs w:val="28"/>
          <w:lang w:val="nb-NO"/>
        </w:rPr>
        <w:t>và</w:t>
      </w:r>
      <w:r w:rsidR="004848CF" w:rsidRPr="00C14076">
        <w:rPr>
          <w:rFonts w:cs="Times New Roman"/>
          <w:bCs/>
          <w:i/>
          <w:color w:val="FF0000"/>
          <w:szCs w:val="28"/>
          <w:lang w:val="nb-NO"/>
        </w:rPr>
        <w:t xml:space="preserve"> </w:t>
      </w:r>
      <w:r w:rsidRPr="00C14076">
        <w:rPr>
          <w:rFonts w:cs="Times New Roman"/>
          <w:bCs/>
          <w:i/>
          <w:color w:val="FF0000"/>
          <w:szCs w:val="28"/>
          <w:lang w:val="nb-NO"/>
        </w:rPr>
        <w:t>giải</w:t>
      </w:r>
      <w:r w:rsidR="004848CF" w:rsidRPr="00C14076">
        <w:rPr>
          <w:rFonts w:cs="Times New Roman"/>
          <w:bCs/>
          <w:i/>
          <w:color w:val="FF0000"/>
          <w:szCs w:val="28"/>
          <w:lang w:val="nb-NO"/>
        </w:rPr>
        <w:t xml:space="preserve"> </w:t>
      </w:r>
      <w:r w:rsidRPr="00C14076">
        <w:rPr>
          <w:rFonts w:cs="Times New Roman"/>
          <w:bCs/>
          <w:i/>
          <w:color w:val="FF0000"/>
          <w:szCs w:val="28"/>
          <w:lang w:val="nb-NO"/>
        </w:rPr>
        <w:t>quyết</w:t>
      </w:r>
      <w:r w:rsidR="004848CF" w:rsidRPr="00C14076">
        <w:rPr>
          <w:rFonts w:cs="Times New Roman"/>
          <w:bCs/>
          <w:i/>
          <w:color w:val="FF0000"/>
          <w:szCs w:val="28"/>
          <w:lang w:val="nb-NO"/>
        </w:rPr>
        <w:t xml:space="preserve"> </w:t>
      </w:r>
      <w:r w:rsidRPr="00C14076">
        <w:rPr>
          <w:rFonts w:cs="Times New Roman"/>
          <w:bCs/>
          <w:i/>
          <w:color w:val="FF0000"/>
          <w:szCs w:val="28"/>
          <w:lang w:val="nb-NO"/>
        </w:rPr>
        <w:t>việc</w:t>
      </w:r>
      <w:r w:rsidR="004848CF" w:rsidRPr="00C14076">
        <w:rPr>
          <w:rFonts w:cs="Times New Roman"/>
          <w:bCs/>
          <w:i/>
          <w:color w:val="FF0000"/>
          <w:szCs w:val="28"/>
          <w:lang w:val="nb-NO"/>
        </w:rPr>
        <w:t xml:space="preserve"> </w:t>
      </w:r>
      <w:r w:rsidRPr="00C14076">
        <w:rPr>
          <w:rFonts w:cs="Times New Roman"/>
          <w:bCs/>
          <w:i/>
          <w:color w:val="FF0000"/>
          <w:szCs w:val="28"/>
          <w:lang w:val="nb-NO"/>
        </w:rPr>
        <w:t>làm</w:t>
      </w:r>
      <w:r w:rsidR="004848CF" w:rsidRPr="00C14076">
        <w:rPr>
          <w:rFonts w:cs="Times New Roman"/>
          <w:bCs/>
          <w:i/>
          <w:color w:val="FF0000"/>
          <w:szCs w:val="28"/>
          <w:lang w:val="nb-NO"/>
        </w:rPr>
        <w:t xml:space="preserve"> </w:t>
      </w:r>
      <w:r w:rsidRPr="00C14076">
        <w:rPr>
          <w:rFonts w:cs="Times New Roman"/>
          <w:bCs/>
          <w:i/>
          <w:color w:val="FF0000"/>
          <w:szCs w:val="28"/>
          <w:lang w:val="nb-NO"/>
        </w:rPr>
        <w:t>trên</w:t>
      </w:r>
      <w:r w:rsidR="004848CF" w:rsidRPr="00C14076">
        <w:rPr>
          <w:rFonts w:cs="Times New Roman"/>
          <w:bCs/>
          <w:i/>
          <w:color w:val="FF0000"/>
          <w:szCs w:val="28"/>
          <w:lang w:val="nb-NO"/>
        </w:rPr>
        <w:t xml:space="preserve"> </w:t>
      </w:r>
      <w:r w:rsidRPr="00C14076">
        <w:rPr>
          <w:rFonts w:cs="Times New Roman"/>
          <w:bCs/>
          <w:i/>
          <w:color w:val="FF0000"/>
          <w:szCs w:val="28"/>
          <w:lang w:val="nb-NO"/>
        </w:rPr>
        <w:t>địa</w:t>
      </w:r>
      <w:r w:rsidR="004848CF" w:rsidRPr="00C14076">
        <w:rPr>
          <w:rFonts w:cs="Times New Roman"/>
          <w:bCs/>
          <w:i/>
          <w:color w:val="FF0000"/>
          <w:szCs w:val="28"/>
          <w:lang w:val="nb-NO"/>
        </w:rPr>
        <w:t xml:space="preserve"> </w:t>
      </w:r>
      <w:r w:rsidRPr="00C14076">
        <w:rPr>
          <w:rFonts w:cs="Times New Roman"/>
          <w:bCs/>
          <w:i/>
          <w:color w:val="FF0000"/>
          <w:szCs w:val="28"/>
          <w:lang w:val="nb-NO"/>
        </w:rPr>
        <w:t>bàn</w:t>
      </w:r>
      <w:r w:rsidR="004848CF" w:rsidRPr="00C14076">
        <w:rPr>
          <w:rFonts w:cs="Times New Roman"/>
          <w:bCs/>
          <w:i/>
          <w:color w:val="FF0000"/>
          <w:szCs w:val="28"/>
          <w:lang w:val="nb-NO"/>
        </w:rPr>
        <w:t xml:space="preserve"> </w:t>
      </w:r>
      <w:r w:rsidRPr="00C14076">
        <w:rPr>
          <w:rFonts w:cs="Times New Roman"/>
          <w:bCs/>
          <w:i/>
          <w:color w:val="FF0000"/>
          <w:szCs w:val="28"/>
          <w:lang w:val="nb-NO"/>
        </w:rPr>
        <w:t>tỉnh</w:t>
      </w:r>
      <w:r w:rsidR="004848CF" w:rsidRPr="00C14076">
        <w:rPr>
          <w:rFonts w:cs="Times New Roman"/>
          <w:bCs/>
          <w:i/>
          <w:color w:val="FF0000"/>
          <w:szCs w:val="28"/>
          <w:lang w:val="nb-NO"/>
        </w:rPr>
        <w:t xml:space="preserve"> </w:t>
      </w:r>
      <w:r w:rsidRPr="00C14076">
        <w:rPr>
          <w:rFonts w:cs="Times New Roman"/>
          <w:bCs/>
          <w:i/>
          <w:color w:val="FF0000"/>
          <w:szCs w:val="28"/>
          <w:lang w:val="nb-NO"/>
        </w:rPr>
        <w:t>Đăk</w:t>
      </w:r>
      <w:r w:rsidR="004848CF" w:rsidRPr="00C14076">
        <w:rPr>
          <w:rFonts w:cs="Times New Roman"/>
          <w:bCs/>
          <w:i/>
          <w:color w:val="FF0000"/>
          <w:szCs w:val="28"/>
          <w:lang w:val="nb-NO"/>
        </w:rPr>
        <w:t xml:space="preserve"> </w:t>
      </w:r>
      <w:r w:rsidRPr="00C14076">
        <w:rPr>
          <w:rFonts w:cs="Times New Roman"/>
          <w:bCs/>
          <w:i/>
          <w:color w:val="FF0000"/>
          <w:szCs w:val="28"/>
          <w:lang w:val="nb-NO"/>
        </w:rPr>
        <w:t>Nông</w:t>
      </w:r>
      <w:r w:rsidR="004848CF" w:rsidRPr="00C14076">
        <w:rPr>
          <w:rFonts w:cs="Times New Roman"/>
          <w:i/>
          <w:color w:val="FF0000"/>
          <w:szCs w:val="28"/>
        </w:rPr>
        <w:t xml:space="preserve"> </w:t>
      </w:r>
      <w:r w:rsidRPr="00C14076">
        <w:rPr>
          <w:rFonts w:cs="Times New Roman"/>
          <w:i/>
          <w:color w:val="FF0000"/>
          <w:szCs w:val="28"/>
        </w:rPr>
        <w:t>giai</w:t>
      </w:r>
      <w:r w:rsidR="004848CF" w:rsidRPr="00C14076">
        <w:rPr>
          <w:rFonts w:cs="Times New Roman"/>
          <w:i/>
          <w:color w:val="FF0000"/>
          <w:szCs w:val="28"/>
        </w:rPr>
        <w:t xml:space="preserve"> </w:t>
      </w:r>
      <w:r w:rsidRPr="00C14076">
        <w:rPr>
          <w:rFonts w:cs="Times New Roman"/>
          <w:i/>
          <w:color w:val="FF0000"/>
          <w:szCs w:val="28"/>
        </w:rPr>
        <w:t>đoạn</w:t>
      </w:r>
      <w:r w:rsidR="004848CF" w:rsidRPr="00C14076">
        <w:rPr>
          <w:rFonts w:cs="Times New Roman"/>
          <w:i/>
          <w:color w:val="FF0000"/>
          <w:szCs w:val="28"/>
        </w:rPr>
        <w:t xml:space="preserve"> </w:t>
      </w:r>
      <w:r w:rsidRPr="00C14076">
        <w:rPr>
          <w:rFonts w:cs="Times New Roman"/>
          <w:i/>
          <w:color w:val="FF0000"/>
          <w:szCs w:val="28"/>
        </w:rPr>
        <w:t>2021-2025"</w:t>
      </w:r>
      <w:r w:rsidRPr="00C14076">
        <w:rPr>
          <w:rFonts w:cs="Times New Roman"/>
          <w:color w:val="FF0000"/>
          <w:szCs w:val="28"/>
        </w:rPr>
        <w:t>.</w:t>
      </w:r>
    </w:p>
    <w:p w:rsidR="00E73049" w:rsidRPr="00C14076" w:rsidRDefault="00E73049" w:rsidP="007D0533">
      <w:pPr>
        <w:spacing w:before="120" w:after="0" w:line="240" w:lineRule="auto"/>
        <w:ind w:firstLine="709"/>
        <w:jc w:val="both"/>
        <w:rPr>
          <w:rFonts w:eastAsia="Times New Roman" w:cs="Times New Roman"/>
          <w:b/>
          <w:szCs w:val="28"/>
          <w:lang w:val="nb-NO"/>
        </w:rPr>
      </w:pPr>
      <w:r w:rsidRPr="00C14076">
        <w:rPr>
          <w:rFonts w:eastAsia="Times New Roman" w:cs="Times New Roman"/>
          <w:b/>
          <w:szCs w:val="28"/>
          <w:lang w:val="nb-NO"/>
        </w:rPr>
        <w:t>II.</w:t>
      </w:r>
      <w:r w:rsidR="004848CF" w:rsidRPr="00C14076">
        <w:rPr>
          <w:rFonts w:eastAsia="Times New Roman" w:cs="Times New Roman"/>
          <w:b/>
          <w:szCs w:val="28"/>
          <w:lang w:val="nb-NO"/>
        </w:rPr>
        <w:t xml:space="preserve"> </w:t>
      </w:r>
      <w:r w:rsidRPr="00C14076">
        <w:rPr>
          <w:rFonts w:eastAsia="Times New Roman" w:cs="Times New Roman"/>
          <w:b/>
          <w:szCs w:val="28"/>
          <w:lang w:val="nb-NO"/>
        </w:rPr>
        <w:t>MỤC</w:t>
      </w:r>
      <w:r w:rsidR="004848CF" w:rsidRPr="00C14076">
        <w:rPr>
          <w:rFonts w:eastAsia="Times New Roman" w:cs="Times New Roman"/>
          <w:b/>
          <w:szCs w:val="28"/>
          <w:lang w:val="nb-NO"/>
        </w:rPr>
        <w:t xml:space="preserve"> </w:t>
      </w:r>
      <w:r w:rsidRPr="00C14076">
        <w:rPr>
          <w:rFonts w:eastAsia="Times New Roman" w:cs="Times New Roman"/>
          <w:b/>
          <w:szCs w:val="28"/>
          <w:lang w:val="nb-NO"/>
        </w:rPr>
        <w:t>ĐÍCH,</w:t>
      </w:r>
      <w:r w:rsidR="004848CF" w:rsidRPr="00C14076">
        <w:rPr>
          <w:rFonts w:eastAsia="Times New Roman" w:cs="Times New Roman"/>
          <w:b/>
          <w:szCs w:val="28"/>
          <w:lang w:val="nb-NO"/>
        </w:rPr>
        <w:t xml:space="preserve"> </w:t>
      </w:r>
      <w:r w:rsidRPr="00C14076">
        <w:rPr>
          <w:rFonts w:eastAsia="Times New Roman" w:cs="Times New Roman"/>
          <w:b/>
          <w:szCs w:val="28"/>
          <w:lang w:val="nb-NO"/>
        </w:rPr>
        <w:t>QUAN</w:t>
      </w:r>
      <w:r w:rsidR="004848CF" w:rsidRPr="00C14076">
        <w:rPr>
          <w:rFonts w:eastAsia="Times New Roman" w:cs="Times New Roman"/>
          <w:b/>
          <w:szCs w:val="28"/>
          <w:lang w:val="nb-NO"/>
        </w:rPr>
        <w:t xml:space="preserve"> </w:t>
      </w:r>
      <w:r w:rsidRPr="00C14076">
        <w:rPr>
          <w:rFonts w:eastAsia="Times New Roman" w:cs="Times New Roman"/>
          <w:b/>
          <w:szCs w:val="28"/>
          <w:lang w:val="nb-NO"/>
        </w:rPr>
        <w:t>ĐIỂM</w:t>
      </w:r>
      <w:r w:rsidR="004848CF" w:rsidRPr="00C14076">
        <w:rPr>
          <w:rFonts w:eastAsia="Times New Roman" w:cs="Times New Roman"/>
          <w:b/>
          <w:szCs w:val="28"/>
          <w:lang w:val="nb-NO"/>
        </w:rPr>
        <w:t xml:space="preserve"> </w:t>
      </w:r>
      <w:r w:rsidRPr="00C14076">
        <w:rPr>
          <w:rFonts w:eastAsia="Times New Roman" w:cs="Times New Roman"/>
          <w:b/>
          <w:szCs w:val="28"/>
          <w:lang w:val="nb-NO"/>
        </w:rPr>
        <w:t>XÂY</w:t>
      </w:r>
      <w:r w:rsidR="004848CF" w:rsidRPr="00C14076">
        <w:rPr>
          <w:rFonts w:eastAsia="Times New Roman" w:cs="Times New Roman"/>
          <w:b/>
          <w:szCs w:val="28"/>
          <w:lang w:val="nb-NO"/>
        </w:rPr>
        <w:t xml:space="preserve"> </w:t>
      </w:r>
      <w:r w:rsidRPr="00C14076">
        <w:rPr>
          <w:rFonts w:eastAsia="Times New Roman" w:cs="Times New Roman"/>
          <w:b/>
          <w:szCs w:val="28"/>
          <w:lang w:val="nb-NO"/>
        </w:rPr>
        <w:t>DỰNG</w:t>
      </w:r>
      <w:r w:rsidR="004848CF" w:rsidRPr="00C14076">
        <w:rPr>
          <w:rFonts w:eastAsia="Times New Roman" w:cs="Times New Roman"/>
          <w:b/>
          <w:szCs w:val="28"/>
          <w:lang w:val="nb-NO"/>
        </w:rPr>
        <w:t xml:space="preserve"> </w:t>
      </w:r>
      <w:r w:rsidRPr="00C14076">
        <w:rPr>
          <w:rFonts w:eastAsia="Times New Roman" w:cs="Times New Roman"/>
          <w:b/>
          <w:szCs w:val="28"/>
          <w:lang w:val="nb-NO"/>
        </w:rPr>
        <w:t>NGHỊ</w:t>
      </w:r>
      <w:r w:rsidR="004848CF" w:rsidRPr="00C14076">
        <w:rPr>
          <w:rFonts w:eastAsia="Times New Roman" w:cs="Times New Roman"/>
          <w:b/>
          <w:szCs w:val="28"/>
          <w:lang w:val="nb-NO"/>
        </w:rPr>
        <w:t xml:space="preserve"> </w:t>
      </w:r>
      <w:r w:rsidRPr="00C14076">
        <w:rPr>
          <w:rFonts w:eastAsia="Times New Roman" w:cs="Times New Roman"/>
          <w:b/>
          <w:szCs w:val="28"/>
          <w:lang w:val="nb-NO"/>
        </w:rPr>
        <w:t>QUYẾT</w:t>
      </w:r>
    </w:p>
    <w:p w:rsidR="00E73049" w:rsidRPr="00C14076" w:rsidRDefault="00E73049" w:rsidP="007D0533">
      <w:pPr>
        <w:spacing w:after="120" w:line="240" w:lineRule="auto"/>
        <w:ind w:firstLine="709"/>
        <w:jc w:val="both"/>
        <w:rPr>
          <w:rFonts w:eastAsia="Times New Roman" w:cs="Times New Roman"/>
          <w:b/>
          <w:szCs w:val="28"/>
          <w:lang w:val="nb-NO"/>
        </w:rPr>
      </w:pPr>
      <w:r w:rsidRPr="00C14076">
        <w:rPr>
          <w:rFonts w:eastAsia="Times New Roman" w:cs="Times New Roman"/>
          <w:b/>
          <w:szCs w:val="28"/>
          <w:lang w:val="nb-NO"/>
        </w:rPr>
        <w:t>1.</w:t>
      </w:r>
      <w:r w:rsidR="004848CF" w:rsidRPr="00C14076">
        <w:rPr>
          <w:rFonts w:eastAsia="Times New Roman" w:cs="Times New Roman"/>
          <w:b/>
          <w:szCs w:val="28"/>
          <w:lang w:val="nb-NO"/>
        </w:rPr>
        <w:t xml:space="preserve"> </w:t>
      </w:r>
      <w:r w:rsidRPr="00C14076">
        <w:rPr>
          <w:rFonts w:eastAsia="Times New Roman" w:cs="Times New Roman"/>
          <w:b/>
          <w:szCs w:val="28"/>
          <w:lang w:val="nb-NO"/>
        </w:rPr>
        <w:t>Mục</w:t>
      </w:r>
      <w:r w:rsidR="004848CF" w:rsidRPr="00C14076">
        <w:rPr>
          <w:rFonts w:eastAsia="Times New Roman" w:cs="Times New Roman"/>
          <w:b/>
          <w:szCs w:val="28"/>
          <w:lang w:val="nb-NO"/>
        </w:rPr>
        <w:t xml:space="preserve"> </w:t>
      </w:r>
      <w:r w:rsidRPr="00C14076">
        <w:rPr>
          <w:rFonts w:eastAsia="Times New Roman" w:cs="Times New Roman"/>
          <w:b/>
          <w:szCs w:val="28"/>
          <w:lang w:val="nb-NO"/>
        </w:rPr>
        <w:t>đích</w:t>
      </w:r>
    </w:p>
    <w:p w:rsidR="00DE651C" w:rsidRPr="00C14076" w:rsidRDefault="00DE651C" w:rsidP="0025028D">
      <w:pPr>
        <w:spacing w:after="0" w:line="240" w:lineRule="auto"/>
        <w:ind w:firstLine="709"/>
        <w:jc w:val="both"/>
        <w:rPr>
          <w:rFonts w:cs="Times New Roman"/>
          <w:color w:val="000000"/>
          <w:szCs w:val="28"/>
          <w:shd w:val="clear" w:color="auto" w:fill="FFFFFF"/>
        </w:rPr>
      </w:pPr>
      <w:r w:rsidRPr="00C14076">
        <w:rPr>
          <w:rFonts w:cs="Times New Roman"/>
          <w:color w:val="000000"/>
          <w:szCs w:val="28"/>
          <w:shd w:val="clear" w:color="auto" w:fill="FFFFFF"/>
        </w:rPr>
        <w: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Hỗ</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trợ</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đối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tượng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được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hưởng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chế</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độ</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ưu</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đãi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người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có</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công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với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cách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mạng,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quân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nhân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xuất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ngũ,</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người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dân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tộc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thiểu</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số,</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người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thuộc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nghèo,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cận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nghèo,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người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khuyết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tật,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lao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động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nông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thôn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là</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người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trực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tiếp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lao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động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trong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sản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xuất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nông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nghiệp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bị</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thu</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hồi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đất</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canh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và</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đối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tượng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chính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sách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xã</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khác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nhằm</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tạo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cơ</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hội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cho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đối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tượng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được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học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tập,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tìm</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việc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làm,</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tự</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tạo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việc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làm,</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lập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thân,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lập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nghiệp;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thực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hiện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bình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đẳng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giới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trong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giáo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dục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nghề</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nghiệp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và</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tạo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điều</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kiện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thuận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lợi</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cho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cơ</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sở</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giáo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dục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nghề</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nghiệp</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trong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công</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tác</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tuyển</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sinh</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đào</w:t>
      </w:r>
      <w:r w:rsidR="004848CF" w:rsidRPr="00C14076">
        <w:rPr>
          <w:rFonts w:cs="Times New Roman"/>
          <w:color w:val="000000"/>
          <w:szCs w:val="28"/>
          <w:shd w:val="clear" w:color="auto" w:fill="FFFFFF"/>
        </w:rPr>
        <w:t xml:space="preserve"> </w:t>
      </w:r>
      <w:r w:rsidRPr="00C14076">
        <w:rPr>
          <w:rFonts w:cs="Times New Roman"/>
          <w:color w:val="000000"/>
          <w:szCs w:val="28"/>
          <w:shd w:val="clear" w:color="auto" w:fill="FFFFFF"/>
        </w:rPr>
        <w:t>tạo.</w:t>
      </w:r>
    </w:p>
    <w:p w:rsidR="00DE1237" w:rsidRPr="00C14076" w:rsidRDefault="0013172C" w:rsidP="0025028D">
      <w:pPr>
        <w:spacing w:after="0" w:line="240" w:lineRule="auto"/>
        <w:ind w:firstLine="709"/>
        <w:jc w:val="both"/>
        <w:rPr>
          <w:rFonts w:cs="Times New Roman"/>
          <w:color w:val="000000"/>
          <w:szCs w:val="28"/>
        </w:rPr>
      </w:pPr>
      <w:r w:rsidRPr="00C14076">
        <w:rPr>
          <w:rFonts w:cs="Times New Roman"/>
          <w:color w:val="000000"/>
          <w:szCs w:val="28"/>
        </w:rPr>
        <w:t>-</w:t>
      </w:r>
      <w:r w:rsidR="004848CF" w:rsidRPr="00C14076">
        <w:rPr>
          <w:rFonts w:cs="Times New Roman"/>
          <w:color w:val="000000"/>
          <w:szCs w:val="28"/>
        </w:rPr>
        <w:t xml:space="preserve"> </w:t>
      </w:r>
      <w:r w:rsidR="00DE651C" w:rsidRPr="00C14076">
        <w:rPr>
          <w:rFonts w:cs="Times New Roman"/>
          <w:color w:val="000000"/>
          <w:szCs w:val="28"/>
        </w:rPr>
        <w:t>Đ</w:t>
      </w:r>
      <w:r w:rsidR="00DE1237" w:rsidRPr="00C14076">
        <w:rPr>
          <w:rFonts w:cs="Times New Roman"/>
          <w:color w:val="000000"/>
          <w:szCs w:val="28"/>
        </w:rPr>
        <w:t>ào</w:t>
      </w:r>
      <w:r w:rsidR="004848CF" w:rsidRPr="00C14076">
        <w:rPr>
          <w:rFonts w:cs="Times New Roman"/>
          <w:color w:val="000000"/>
          <w:szCs w:val="28"/>
        </w:rPr>
        <w:t xml:space="preserve"> </w:t>
      </w:r>
      <w:r w:rsidR="00DE1237" w:rsidRPr="00C14076">
        <w:rPr>
          <w:rFonts w:cs="Times New Roman"/>
          <w:color w:val="000000"/>
          <w:szCs w:val="28"/>
        </w:rPr>
        <w:t>tạo</w:t>
      </w:r>
      <w:r w:rsidR="004848CF" w:rsidRPr="00C14076">
        <w:rPr>
          <w:rFonts w:cs="Times New Roman"/>
          <w:color w:val="000000"/>
          <w:szCs w:val="28"/>
        </w:rPr>
        <w:t xml:space="preserve"> </w:t>
      </w:r>
      <w:r w:rsidR="00DE1237" w:rsidRPr="00C14076">
        <w:rPr>
          <w:rFonts w:cs="Times New Roman"/>
          <w:color w:val="000000"/>
          <w:szCs w:val="28"/>
        </w:rPr>
        <w:t>nguồn</w:t>
      </w:r>
      <w:r w:rsidR="004848CF" w:rsidRPr="00C14076">
        <w:rPr>
          <w:rFonts w:cs="Times New Roman"/>
          <w:color w:val="000000"/>
          <w:szCs w:val="28"/>
        </w:rPr>
        <w:t xml:space="preserve"> </w:t>
      </w:r>
      <w:r w:rsidR="00DE1237" w:rsidRPr="00C14076">
        <w:rPr>
          <w:rFonts w:cs="Times New Roman"/>
          <w:color w:val="000000"/>
          <w:szCs w:val="28"/>
        </w:rPr>
        <w:t>nhân</w:t>
      </w:r>
      <w:r w:rsidR="004848CF" w:rsidRPr="00C14076">
        <w:rPr>
          <w:rFonts w:cs="Times New Roman"/>
          <w:color w:val="000000"/>
          <w:szCs w:val="28"/>
        </w:rPr>
        <w:t xml:space="preserve"> </w:t>
      </w:r>
      <w:r w:rsidR="00DE1237" w:rsidRPr="00C14076">
        <w:rPr>
          <w:rFonts w:cs="Times New Roman"/>
          <w:color w:val="000000"/>
          <w:szCs w:val="28"/>
        </w:rPr>
        <w:t>lực</w:t>
      </w:r>
      <w:r w:rsidR="004848CF" w:rsidRPr="00C14076">
        <w:rPr>
          <w:rFonts w:cs="Times New Roman"/>
          <w:color w:val="000000"/>
          <w:szCs w:val="28"/>
        </w:rPr>
        <w:t xml:space="preserve"> </w:t>
      </w:r>
      <w:r w:rsidR="00DE1237" w:rsidRPr="00C14076">
        <w:rPr>
          <w:rFonts w:cs="Times New Roman"/>
          <w:color w:val="000000"/>
          <w:szCs w:val="28"/>
        </w:rPr>
        <w:t>kỹ</w:t>
      </w:r>
      <w:r w:rsidR="004848CF" w:rsidRPr="00C14076">
        <w:rPr>
          <w:rFonts w:cs="Times New Roman"/>
          <w:color w:val="000000"/>
          <w:szCs w:val="28"/>
        </w:rPr>
        <w:t xml:space="preserve"> </w:t>
      </w:r>
      <w:r w:rsidR="00DE1237" w:rsidRPr="00C14076">
        <w:rPr>
          <w:rFonts w:cs="Times New Roman"/>
          <w:color w:val="000000"/>
          <w:szCs w:val="28"/>
        </w:rPr>
        <w:t>thuật,</w:t>
      </w:r>
      <w:r w:rsidR="004848CF" w:rsidRPr="00C14076">
        <w:rPr>
          <w:rFonts w:cs="Times New Roman"/>
          <w:color w:val="000000"/>
          <w:szCs w:val="28"/>
        </w:rPr>
        <w:t xml:space="preserve"> </w:t>
      </w:r>
      <w:r w:rsidR="00DE1237" w:rsidRPr="00C14076">
        <w:rPr>
          <w:rFonts w:cs="Times New Roman"/>
          <w:color w:val="000000"/>
          <w:szCs w:val="28"/>
        </w:rPr>
        <w:t>có</w:t>
      </w:r>
      <w:r w:rsidR="004848CF" w:rsidRPr="00C14076">
        <w:rPr>
          <w:rFonts w:cs="Times New Roman"/>
          <w:color w:val="000000"/>
          <w:szCs w:val="28"/>
        </w:rPr>
        <w:t xml:space="preserve"> </w:t>
      </w:r>
      <w:r w:rsidR="00DE1237" w:rsidRPr="00C14076">
        <w:rPr>
          <w:rFonts w:cs="Times New Roman"/>
          <w:color w:val="000000"/>
          <w:szCs w:val="28"/>
        </w:rPr>
        <w:t>kỹ</w:t>
      </w:r>
      <w:r w:rsidR="004848CF" w:rsidRPr="00C14076">
        <w:rPr>
          <w:rFonts w:cs="Times New Roman"/>
          <w:color w:val="000000"/>
          <w:szCs w:val="28"/>
        </w:rPr>
        <w:t xml:space="preserve"> </w:t>
      </w:r>
      <w:r w:rsidR="00DE1237" w:rsidRPr="00C14076">
        <w:rPr>
          <w:rFonts w:cs="Times New Roman"/>
          <w:color w:val="000000"/>
          <w:szCs w:val="28"/>
        </w:rPr>
        <w:t>năng</w:t>
      </w:r>
      <w:r w:rsidR="004848CF" w:rsidRPr="00C14076">
        <w:rPr>
          <w:rFonts w:cs="Times New Roman"/>
          <w:color w:val="000000"/>
          <w:szCs w:val="28"/>
        </w:rPr>
        <w:t xml:space="preserve"> </w:t>
      </w:r>
      <w:r w:rsidR="00DE1237" w:rsidRPr="00C14076">
        <w:rPr>
          <w:rFonts w:cs="Times New Roman"/>
          <w:color w:val="000000"/>
          <w:szCs w:val="28"/>
        </w:rPr>
        <w:t>nghề,</w:t>
      </w:r>
      <w:r w:rsidR="004848CF" w:rsidRPr="00C14076">
        <w:rPr>
          <w:rFonts w:cs="Times New Roman"/>
          <w:color w:val="000000"/>
          <w:szCs w:val="28"/>
        </w:rPr>
        <w:t xml:space="preserve"> </w:t>
      </w:r>
      <w:r w:rsidR="00DE1237" w:rsidRPr="00C14076">
        <w:rPr>
          <w:rFonts w:cs="Times New Roman"/>
          <w:color w:val="000000"/>
          <w:szCs w:val="28"/>
        </w:rPr>
        <w:t>trực</w:t>
      </w:r>
      <w:r w:rsidR="004848CF" w:rsidRPr="00C14076">
        <w:rPr>
          <w:rFonts w:cs="Times New Roman"/>
          <w:color w:val="000000"/>
          <w:szCs w:val="28"/>
        </w:rPr>
        <w:t xml:space="preserve"> </w:t>
      </w:r>
      <w:r w:rsidR="00DE1237" w:rsidRPr="00C14076">
        <w:rPr>
          <w:rFonts w:cs="Times New Roman"/>
          <w:color w:val="000000"/>
          <w:szCs w:val="28"/>
        </w:rPr>
        <w:t>tiếp</w:t>
      </w:r>
      <w:r w:rsidR="004848CF" w:rsidRPr="00C14076">
        <w:rPr>
          <w:rFonts w:cs="Times New Roman"/>
          <w:color w:val="000000"/>
          <w:szCs w:val="28"/>
        </w:rPr>
        <w:t xml:space="preserve"> </w:t>
      </w:r>
      <w:r w:rsidR="00DE1237" w:rsidRPr="00C14076">
        <w:rPr>
          <w:rFonts w:cs="Times New Roman"/>
          <w:color w:val="000000"/>
          <w:szCs w:val="28"/>
        </w:rPr>
        <w:t>làm</w:t>
      </w:r>
      <w:r w:rsidR="004848CF" w:rsidRPr="00C14076">
        <w:rPr>
          <w:rFonts w:cs="Times New Roman"/>
          <w:color w:val="000000"/>
          <w:szCs w:val="28"/>
        </w:rPr>
        <w:t xml:space="preserve"> </w:t>
      </w:r>
      <w:r w:rsidR="00DE1237" w:rsidRPr="00C14076">
        <w:rPr>
          <w:rFonts w:cs="Times New Roman"/>
          <w:color w:val="000000"/>
          <w:szCs w:val="28"/>
        </w:rPr>
        <w:t>việc</w:t>
      </w:r>
      <w:r w:rsidR="004848CF" w:rsidRPr="00C14076">
        <w:rPr>
          <w:rFonts w:cs="Times New Roman"/>
          <w:color w:val="000000"/>
          <w:szCs w:val="28"/>
        </w:rPr>
        <w:t xml:space="preserve"> </w:t>
      </w:r>
      <w:r w:rsidR="00DE1237" w:rsidRPr="00C14076">
        <w:rPr>
          <w:rFonts w:cs="Times New Roman"/>
          <w:color w:val="000000"/>
          <w:szCs w:val="28"/>
        </w:rPr>
        <w:t>trong</w:t>
      </w:r>
      <w:r w:rsidR="004848CF" w:rsidRPr="00C14076">
        <w:rPr>
          <w:rFonts w:cs="Times New Roman"/>
          <w:color w:val="000000"/>
          <w:szCs w:val="28"/>
        </w:rPr>
        <w:t xml:space="preserve"> </w:t>
      </w:r>
      <w:r w:rsidR="00DE1237" w:rsidRPr="00C14076">
        <w:rPr>
          <w:rFonts w:cs="Times New Roman"/>
          <w:color w:val="000000"/>
          <w:szCs w:val="28"/>
        </w:rPr>
        <w:t>lĩnh</w:t>
      </w:r>
      <w:r w:rsidR="004848CF" w:rsidRPr="00C14076">
        <w:rPr>
          <w:rFonts w:cs="Times New Roman"/>
          <w:color w:val="000000"/>
          <w:szCs w:val="28"/>
        </w:rPr>
        <w:t xml:space="preserve"> </w:t>
      </w:r>
      <w:r w:rsidR="00DE1237" w:rsidRPr="00C14076">
        <w:rPr>
          <w:rFonts w:cs="Times New Roman"/>
          <w:color w:val="000000"/>
          <w:szCs w:val="28"/>
        </w:rPr>
        <w:t>vực</w:t>
      </w:r>
      <w:r w:rsidR="004848CF" w:rsidRPr="00C14076">
        <w:rPr>
          <w:rFonts w:cs="Times New Roman"/>
          <w:color w:val="000000"/>
          <w:szCs w:val="28"/>
        </w:rPr>
        <w:t xml:space="preserve"> </w:t>
      </w:r>
      <w:r w:rsidR="00DE1237" w:rsidRPr="00C14076">
        <w:rPr>
          <w:rFonts w:cs="Times New Roman"/>
          <w:color w:val="000000"/>
          <w:szCs w:val="28"/>
        </w:rPr>
        <w:t>sản</w:t>
      </w:r>
      <w:r w:rsidR="004848CF" w:rsidRPr="00C14076">
        <w:rPr>
          <w:rFonts w:cs="Times New Roman"/>
          <w:color w:val="000000"/>
          <w:szCs w:val="28"/>
        </w:rPr>
        <w:t xml:space="preserve"> </w:t>
      </w:r>
      <w:r w:rsidR="00DE1237" w:rsidRPr="00C14076">
        <w:rPr>
          <w:rFonts w:cs="Times New Roman"/>
          <w:color w:val="000000"/>
          <w:szCs w:val="28"/>
        </w:rPr>
        <w:t>xuất,</w:t>
      </w:r>
      <w:r w:rsidR="004848CF" w:rsidRPr="00C14076">
        <w:rPr>
          <w:rFonts w:cs="Times New Roman"/>
          <w:color w:val="000000"/>
          <w:szCs w:val="28"/>
        </w:rPr>
        <w:t xml:space="preserve"> </w:t>
      </w:r>
      <w:r w:rsidR="00DE1237" w:rsidRPr="00C14076">
        <w:rPr>
          <w:rFonts w:cs="Times New Roman"/>
          <w:color w:val="000000"/>
          <w:szCs w:val="28"/>
        </w:rPr>
        <w:t>kinh</w:t>
      </w:r>
      <w:r w:rsidR="004848CF" w:rsidRPr="00C14076">
        <w:rPr>
          <w:rFonts w:cs="Times New Roman"/>
          <w:color w:val="000000"/>
          <w:szCs w:val="28"/>
        </w:rPr>
        <w:t xml:space="preserve"> </w:t>
      </w:r>
      <w:r w:rsidR="00DE1237" w:rsidRPr="00C14076">
        <w:rPr>
          <w:rFonts w:cs="Times New Roman"/>
          <w:color w:val="000000"/>
          <w:szCs w:val="28"/>
        </w:rPr>
        <w:t>doanh,</w:t>
      </w:r>
      <w:r w:rsidR="004848CF" w:rsidRPr="00C14076">
        <w:rPr>
          <w:rFonts w:cs="Times New Roman"/>
          <w:color w:val="000000"/>
          <w:szCs w:val="28"/>
        </w:rPr>
        <w:t xml:space="preserve"> </w:t>
      </w:r>
      <w:r w:rsidR="00DE1237" w:rsidRPr="00C14076">
        <w:rPr>
          <w:rFonts w:cs="Times New Roman"/>
          <w:color w:val="000000"/>
          <w:szCs w:val="28"/>
        </w:rPr>
        <w:t>dịch</w:t>
      </w:r>
      <w:r w:rsidR="004848CF" w:rsidRPr="00C14076">
        <w:rPr>
          <w:rFonts w:cs="Times New Roman"/>
          <w:color w:val="000000"/>
          <w:szCs w:val="28"/>
        </w:rPr>
        <w:t xml:space="preserve"> </w:t>
      </w:r>
      <w:r w:rsidR="00DE1237" w:rsidRPr="00C14076">
        <w:rPr>
          <w:rFonts w:cs="Times New Roman"/>
          <w:color w:val="000000"/>
          <w:szCs w:val="28"/>
        </w:rPr>
        <w:t>vụ</w:t>
      </w:r>
      <w:r w:rsidR="004848CF" w:rsidRPr="00C14076">
        <w:rPr>
          <w:rFonts w:cs="Times New Roman"/>
          <w:color w:val="000000"/>
          <w:szCs w:val="28"/>
        </w:rPr>
        <w:t xml:space="preserve"> </w:t>
      </w:r>
      <w:r w:rsidR="00DE1237" w:rsidRPr="00C14076">
        <w:rPr>
          <w:rFonts w:cs="Times New Roman"/>
          <w:color w:val="000000"/>
          <w:szCs w:val="28"/>
        </w:rPr>
        <w:t>có</w:t>
      </w:r>
      <w:r w:rsidR="004848CF" w:rsidRPr="00C14076">
        <w:rPr>
          <w:rFonts w:cs="Times New Roman"/>
          <w:color w:val="000000"/>
          <w:szCs w:val="28"/>
        </w:rPr>
        <w:t xml:space="preserve"> </w:t>
      </w:r>
      <w:r w:rsidR="00DE1237" w:rsidRPr="00C14076">
        <w:rPr>
          <w:rFonts w:cs="Times New Roman"/>
          <w:color w:val="000000"/>
          <w:szCs w:val="28"/>
        </w:rPr>
        <w:t>năng</w:t>
      </w:r>
      <w:r w:rsidR="004848CF" w:rsidRPr="00C14076">
        <w:rPr>
          <w:rFonts w:cs="Times New Roman"/>
          <w:color w:val="000000"/>
          <w:szCs w:val="28"/>
        </w:rPr>
        <w:t xml:space="preserve"> </w:t>
      </w:r>
      <w:r w:rsidR="00DE1237" w:rsidRPr="00C14076">
        <w:rPr>
          <w:rFonts w:cs="Times New Roman"/>
          <w:color w:val="000000"/>
          <w:szCs w:val="28"/>
        </w:rPr>
        <w:t>lực</w:t>
      </w:r>
      <w:r w:rsidR="004848CF" w:rsidRPr="00C14076">
        <w:rPr>
          <w:rFonts w:cs="Times New Roman"/>
          <w:color w:val="000000"/>
          <w:szCs w:val="28"/>
        </w:rPr>
        <w:t xml:space="preserve"> </w:t>
      </w:r>
      <w:r w:rsidR="00DE1237" w:rsidRPr="00C14076">
        <w:rPr>
          <w:rFonts w:cs="Times New Roman"/>
          <w:color w:val="000000"/>
          <w:szCs w:val="28"/>
        </w:rPr>
        <w:t>thực</w:t>
      </w:r>
      <w:r w:rsidR="004848CF" w:rsidRPr="00C14076">
        <w:rPr>
          <w:rFonts w:cs="Times New Roman"/>
          <w:color w:val="000000"/>
          <w:szCs w:val="28"/>
        </w:rPr>
        <w:t xml:space="preserve"> </w:t>
      </w:r>
      <w:r w:rsidR="00DE1237" w:rsidRPr="00C14076">
        <w:rPr>
          <w:rFonts w:cs="Times New Roman"/>
          <w:color w:val="000000"/>
          <w:szCs w:val="28"/>
        </w:rPr>
        <w:t>hành</w:t>
      </w:r>
      <w:r w:rsidR="004848CF" w:rsidRPr="00C14076">
        <w:rPr>
          <w:rFonts w:cs="Times New Roman"/>
          <w:color w:val="000000"/>
          <w:szCs w:val="28"/>
        </w:rPr>
        <w:t xml:space="preserve"> </w:t>
      </w:r>
      <w:r w:rsidR="00DE1237" w:rsidRPr="00C14076">
        <w:rPr>
          <w:rFonts w:cs="Times New Roman"/>
          <w:color w:val="000000"/>
          <w:szCs w:val="28"/>
        </w:rPr>
        <w:t>nghề</w:t>
      </w:r>
      <w:r w:rsidR="004848CF" w:rsidRPr="00C14076">
        <w:rPr>
          <w:rFonts w:cs="Times New Roman"/>
          <w:color w:val="000000"/>
          <w:szCs w:val="28"/>
        </w:rPr>
        <w:t xml:space="preserve"> </w:t>
      </w:r>
      <w:r w:rsidR="00DE1237" w:rsidRPr="00C14076">
        <w:rPr>
          <w:rFonts w:cs="Times New Roman"/>
          <w:color w:val="000000"/>
          <w:szCs w:val="28"/>
        </w:rPr>
        <w:t>tương</w:t>
      </w:r>
      <w:r w:rsidR="004848CF" w:rsidRPr="00C14076">
        <w:rPr>
          <w:rFonts w:cs="Times New Roman"/>
          <w:color w:val="000000"/>
          <w:szCs w:val="28"/>
        </w:rPr>
        <w:t xml:space="preserve"> </w:t>
      </w:r>
      <w:r w:rsidR="00DE1237" w:rsidRPr="00C14076">
        <w:rPr>
          <w:rFonts w:cs="Times New Roman"/>
          <w:color w:val="000000"/>
          <w:szCs w:val="28"/>
        </w:rPr>
        <w:t>xứng</w:t>
      </w:r>
      <w:r w:rsidR="004848CF" w:rsidRPr="00C14076">
        <w:rPr>
          <w:rFonts w:cs="Times New Roman"/>
          <w:color w:val="000000"/>
          <w:szCs w:val="28"/>
        </w:rPr>
        <w:t xml:space="preserve"> </w:t>
      </w:r>
      <w:r w:rsidR="00DE1237" w:rsidRPr="00C14076">
        <w:rPr>
          <w:rFonts w:cs="Times New Roman"/>
          <w:color w:val="000000"/>
          <w:szCs w:val="28"/>
        </w:rPr>
        <w:t>với</w:t>
      </w:r>
      <w:r w:rsidR="004848CF" w:rsidRPr="00C14076">
        <w:rPr>
          <w:rFonts w:cs="Times New Roman"/>
          <w:color w:val="000000"/>
          <w:szCs w:val="28"/>
        </w:rPr>
        <w:t xml:space="preserve"> </w:t>
      </w:r>
      <w:r w:rsidR="00DE1237" w:rsidRPr="00C14076">
        <w:rPr>
          <w:rFonts w:cs="Times New Roman"/>
          <w:color w:val="000000"/>
          <w:szCs w:val="28"/>
        </w:rPr>
        <w:t>trình</w:t>
      </w:r>
      <w:r w:rsidR="004848CF" w:rsidRPr="00C14076">
        <w:rPr>
          <w:rFonts w:cs="Times New Roman"/>
          <w:color w:val="000000"/>
          <w:szCs w:val="28"/>
        </w:rPr>
        <w:t xml:space="preserve"> </w:t>
      </w:r>
      <w:r w:rsidR="00DE1237" w:rsidRPr="00C14076">
        <w:rPr>
          <w:rFonts w:cs="Times New Roman"/>
          <w:color w:val="000000"/>
          <w:szCs w:val="28"/>
        </w:rPr>
        <w:t>độ</w:t>
      </w:r>
      <w:r w:rsidR="004848CF" w:rsidRPr="00C14076">
        <w:rPr>
          <w:rFonts w:cs="Times New Roman"/>
          <w:color w:val="000000"/>
          <w:szCs w:val="28"/>
        </w:rPr>
        <w:t xml:space="preserve"> </w:t>
      </w:r>
      <w:r w:rsidR="00DE1237" w:rsidRPr="00C14076">
        <w:rPr>
          <w:rFonts w:cs="Times New Roman"/>
          <w:color w:val="000000"/>
          <w:szCs w:val="28"/>
        </w:rPr>
        <w:t>đào</w:t>
      </w:r>
      <w:r w:rsidR="004848CF" w:rsidRPr="00C14076">
        <w:rPr>
          <w:rFonts w:cs="Times New Roman"/>
          <w:color w:val="000000"/>
          <w:szCs w:val="28"/>
        </w:rPr>
        <w:t xml:space="preserve"> </w:t>
      </w:r>
      <w:r w:rsidR="00DE1237" w:rsidRPr="00C14076">
        <w:rPr>
          <w:rFonts w:cs="Times New Roman"/>
          <w:color w:val="000000"/>
          <w:szCs w:val="28"/>
        </w:rPr>
        <w:t>tạo,</w:t>
      </w:r>
      <w:r w:rsidR="004848CF" w:rsidRPr="00C14076">
        <w:rPr>
          <w:rFonts w:cs="Times New Roman"/>
          <w:color w:val="000000"/>
          <w:szCs w:val="28"/>
        </w:rPr>
        <w:t xml:space="preserve"> </w:t>
      </w:r>
      <w:r w:rsidR="00DE1237" w:rsidRPr="00C14076">
        <w:rPr>
          <w:rFonts w:cs="Times New Roman"/>
          <w:color w:val="000000"/>
          <w:szCs w:val="28"/>
        </w:rPr>
        <w:t>có</w:t>
      </w:r>
      <w:r w:rsidR="004848CF" w:rsidRPr="00C14076">
        <w:rPr>
          <w:rFonts w:cs="Times New Roman"/>
          <w:color w:val="000000"/>
          <w:szCs w:val="28"/>
        </w:rPr>
        <w:t xml:space="preserve"> </w:t>
      </w:r>
      <w:r w:rsidR="00DE1237" w:rsidRPr="00C14076">
        <w:rPr>
          <w:rFonts w:cs="Times New Roman"/>
          <w:color w:val="000000"/>
          <w:szCs w:val="28"/>
        </w:rPr>
        <w:t>đạo</w:t>
      </w:r>
      <w:r w:rsidR="004848CF" w:rsidRPr="00C14076">
        <w:rPr>
          <w:rFonts w:cs="Times New Roman"/>
          <w:color w:val="000000"/>
          <w:szCs w:val="28"/>
        </w:rPr>
        <w:t xml:space="preserve"> </w:t>
      </w:r>
      <w:r w:rsidR="00DE1237" w:rsidRPr="00C14076">
        <w:rPr>
          <w:rFonts w:cs="Times New Roman"/>
          <w:color w:val="000000"/>
          <w:szCs w:val="28"/>
        </w:rPr>
        <w:t>đức,</w:t>
      </w:r>
      <w:r w:rsidR="004848CF" w:rsidRPr="00C14076">
        <w:rPr>
          <w:rFonts w:cs="Times New Roman"/>
          <w:color w:val="000000"/>
          <w:szCs w:val="28"/>
        </w:rPr>
        <w:t xml:space="preserve"> </w:t>
      </w:r>
      <w:r w:rsidR="00DE1237" w:rsidRPr="00C14076">
        <w:rPr>
          <w:rFonts w:cs="Times New Roman"/>
          <w:color w:val="000000"/>
          <w:szCs w:val="28"/>
        </w:rPr>
        <w:t>lương</w:t>
      </w:r>
      <w:r w:rsidR="004848CF" w:rsidRPr="00C14076">
        <w:rPr>
          <w:rFonts w:cs="Times New Roman"/>
          <w:color w:val="000000"/>
          <w:szCs w:val="28"/>
        </w:rPr>
        <w:t xml:space="preserve"> </w:t>
      </w:r>
      <w:r w:rsidR="00DE1237" w:rsidRPr="00C14076">
        <w:rPr>
          <w:rFonts w:cs="Times New Roman"/>
          <w:color w:val="000000"/>
          <w:szCs w:val="28"/>
        </w:rPr>
        <w:t>tâm</w:t>
      </w:r>
      <w:r w:rsidR="004848CF" w:rsidRPr="00C14076">
        <w:rPr>
          <w:rFonts w:cs="Times New Roman"/>
          <w:color w:val="000000"/>
          <w:szCs w:val="28"/>
        </w:rPr>
        <w:t xml:space="preserve"> </w:t>
      </w:r>
      <w:r w:rsidR="00DE1237" w:rsidRPr="00C14076">
        <w:rPr>
          <w:rFonts w:cs="Times New Roman"/>
          <w:color w:val="000000"/>
          <w:szCs w:val="28"/>
        </w:rPr>
        <w:t>nghề</w:t>
      </w:r>
      <w:r w:rsidR="004848CF" w:rsidRPr="00C14076">
        <w:rPr>
          <w:rFonts w:cs="Times New Roman"/>
          <w:color w:val="000000"/>
          <w:szCs w:val="28"/>
        </w:rPr>
        <w:t xml:space="preserve"> </w:t>
      </w:r>
      <w:r w:rsidR="00DE1237" w:rsidRPr="00C14076">
        <w:rPr>
          <w:rFonts w:cs="Times New Roman"/>
          <w:color w:val="000000"/>
          <w:szCs w:val="28"/>
        </w:rPr>
        <w:t>nghiệp,</w:t>
      </w:r>
      <w:r w:rsidR="004848CF" w:rsidRPr="00C14076">
        <w:rPr>
          <w:rFonts w:cs="Times New Roman"/>
          <w:color w:val="000000"/>
          <w:szCs w:val="28"/>
        </w:rPr>
        <w:t xml:space="preserve"> </w:t>
      </w:r>
      <w:r w:rsidR="00DE1237" w:rsidRPr="00C14076">
        <w:rPr>
          <w:rFonts w:cs="Times New Roman"/>
          <w:color w:val="000000"/>
          <w:szCs w:val="28"/>
        </w:rPr>
        <w:t>ý</w:t>
      </w:r>
      <w:r w:rsidR="004848CF" w:rsidRPr="00C14076">
        <w:rPr>
          <w:rFonts w:cs="Times New Roman"/>
          <w:color w:val="000000"/>
          <w:szCs w:val="28"/>
        </w:rPr>
        <w:t xml:space="preserve"> </w:t>
      </w:r>
      <w:r w:rsidR="00DE1237" w:rsidRPr="00C14076">
        <w:rPr>
          <w:rFonts w:cs="Times New Roman"/>
          <w:color w:val="000000"/>
          <w:szCs w:val="28"/>
        </w:rPr>
        <w:t>thức</w:t>
      </w:r>
      <w:r w:rsidR="004848CF" w:rsidRPr="00C14076">
        <w:rPr>
          <w:rFonts w:cs="Times New Roman"/>
          <w:color w:val="000000"/>
          <w:szCs w:val="28"/>
        </w:rPr>
        <w:t xml:space="preserve"> </w:t>
      </w:r>
      <w:r w:rsidR="00DE1237" w:rsidRPr="00C14076">
        <w:rPr>
          <w:rFonts w:cs="Times New Roman"/>
          <w:color w:val="000000"/>
          <w:szCs w:val="28"/>
        </w:rPr>
        <w:t>kỷ</w:t>
      </w:r>
      <w:r w:rsidR="004848CF" w:rsidRPr="00C14076">
        <w:rPr>
          <w:rFonts w:cs="Times New Roman"/>
          <w:color w:val="000000"/>
          <w:szCs w:val="28"/>
        </w:rPr>
        <w:t xml:space="preserve"> </w:t>
      </w:r>
      <w:r w:rsidR="00DE1237" w:rsidRPr="00C14076">
        <w:rPr>
          <w:rFonts w:cs="Times New Roman"/>
          <w:color w:val="000000"/>
          <w:szCs w:val="28"/>
        </w:rPr>
        <w:t>luật,</w:t>
      </w:r>
      <w:r w:rsidR="004848CF" w:rsidRPr="00C14076">
        <w:rPr>
          <w:rFonts w:cs="Times New Roman"/>
          <w:color w:val="000000"/>
          <w:szCs w:val="28"/>
        </w:rPr>
        <w:t xml:space="preserve"> </w:t>
      </w:r>
      <w:r w:rsidR="00DE1237" w:rsidRPr="00C14076">
        <w:rPr>
          <w:rFonts w:cs="Times New Roman"/>
          <w:color w:val="000000"/>
          <w:szCs w:val="28"/>
        </w:rPr>
        <w:t>tác</w:t>
      </w:r>
      <w:r w:rsidR="004848CF" w:rsidRPr="00C14076">
        <w:rPr>
          <w:rFonts w:cs="Times New Roman"/>
          <w:color w:val="000000"/>
          <w:szCs w:val="28"/>
        </w:rPr>
        <w:t xml:space="preserve"> </w:t>
      </w:r>
      <w:r w:rsidR="00DE1237" w:rsidRPr="00C14076">
        <w:rPr>
          <w:rFonts w:cs="Times New Roman"/>
          <w:color w:val="000000"/>
          <w:szCs w:val="28"/>
        </w:rPr>
        <w:t>phong</w:t>
      </w:r>
      <w:r w:rsidR="004848CF" w:rsidRPr="00C14076">
        <w:rPr>
          <w:rFonts w:cs="Times New Roman"/>
          <w:color w:val="000000"/>
          <w:szCs w:val="28"/>
        </w:rPr>
        <w:t xml:space="preserve"> </w:t>
      </w:r>
      <w:r w:rsidR="00DE1237" w:rsidRPr="00C14076">
        <w:rPr>
          <w:rFonts w:cs="Times New Roman"/>
          <w:color w:val="000000"/>
          <w:szCs w:val="28"/>
        </w:rPr>
        <w:t>công</w:t>
      </w:r>
      <w:r w:rsidR="004848CF" w:rsidRPr="00C14076">
        <w:rPr>
          <w:rFonts w:cs="Times New Roman"/>
          <w:color w:val="000000"/>
          <w:szCs w:val="28"/>
        </w:rPr>
        <w:t xml:space="preserve"> </w:t>
      </w:r>
      <w:r w:rsidR="00DE1237" w:rsidRPr="00C14076">
        <w:rPr>
          <w:rFonts w:cs="Times New Roman"/>
          <w:color w:val="000000"/>
          <w:szCs w:val="28"/>
        </w:rPr>
        <w:t>nghiệp,</w:t>
      </w:r>
      <w:r w:rsidR="004848CF" w:rsidRPr="00C14076">
        <w:rPr>
          <w:rFonts w:cs="Times New Roman"/>
          <w:color w:val="000000"/>
          <w:szCs w:val="28"/>
        </w:rPr>
        <w:t xml:space="preserve"> </w:t>
      </w:r>
      <w:r w:rsidR="00DE1237" w:rsidRPr="00C14076">
        <w:rPr>
          <w:rFonts w:cs="Times New Roman"/>
          <w:color w:val="000000"/>
          <w:szCs w:val="28"/>
        </w:rPr>
        <w:t>có</w:t>
      </w:r>
      <w:r w:rsidR="004848CF" w:rsidRPr="00C14076">
        <w:rPr>
          <w:rFonts w:cs="Times New Roman"/>
          <w:color w:val="000000"/>
          <w:szCs w:val="28"/>
        </w:rPr>
        <w:t xml:space="preserve"> </w:t>
      </w:r>
      <w:r w:rsidR="00DE1237" w:rsidRPr="00C14076">
        <w:rPr>
          <w:rFonts w:cs="Times New Roman"/>
          <w:color w:val="000000"/>
          <w:szCs w:val="28"/>
        </w:rPr>
        <w:t>sức</w:t>
      </w:r>
      <w:r w:rsidR="004848CF" w:rsidRPr="00C14076">
        <w:rPr>
          <w:rFonts w:cs="Times New Roman"/>
          <w:color w:val="000000"/>
          <w:szCs w:val="28"/>
        </w:rPr>
        <w:t xml:space="preserve"> </w:t>
      </w:r>
      <w:r w:rsidR="00DE1237" w:rsidRPr="00C14076">
        <w:rPr>
          <w:rFonts w:cs="Times New Roman"/>
          <w:color w:val="000000"/>
          <w:szCs w:val="28"/>
        </w:rPr>
        <w:t>khoẻ</w:t>
      </w:r>
      <w:r w:rsidR="004848CF" w:rsidRPr="00C14076">
        <w:rPr>
          <w:rFonts w:cs="Times New Roman"/>
          <w:color w:val="000000"/>
          <w:szCs w:val="28"/>
        </w:rPr>
        <w:t xml:space="preserve"> </w:t>
      </w:r>
      <w:r w:rsidR="00DE1237" w:rsidRPr="00C14076">
        <w:rPr>
          <w:rFonts w:cs="Times New Roman"/>
          <w:color w:val="000000"/>
          <w:szCs w:val="28"/>
        </w:rPr>
        <w:t>nhằm</w:t>
      </w:r>
      <w:r w:rsidR="004848CF" w:rsidRPr="00C14076">
        <w:rPr>
          <w:rFonts w:cs="Times New Roman"/>
          <w:color w:val="000000"/>
          <w:szCs w:val="28"/>
        </w:rPr>
        <w:t xml:space="preserve"> </w:t>
      </w:r>
      <w:r w:rsidR="00DE1237" w:rsidRPr="00C14076">
        <w:rPr>
          <w:rFonts w:cs="Times New Roman"/>
          <w:color w:val="000000"/>
          <w:szCs w:val="28"/>
        </w:rPr>
        <w:t>tạo</w:t>
      </w:r>
      <w:r w:rsidR="004848CF" w:rsidRPr="00C14076">
        <w:rPr>
          <w:rFonts w:cs="Times New Roman"/>
          <w:color w:val="000000"/>
          <w:szCs w:val="28"/>
        </w:rPr>
        <w:t xml:space="preserve"> </w:t>
      </w:r>
      <w:r w:rsidR="00DE1237" w:rsidRPr="00C14076">
        <w:rPr>
          <w:rFonts w:cs="Times New Roman"/>
          <w:color w:val="000000"/>
          <w:szCs w:val="28"/>
        </w:rPr>
        <w:t>điều</w:t>
      </w:r>
      <w:r w:rsidR="004848CF" w:rsidRPr="00C14076">
        <w:rPr>
          <w:rFonts w:cs="Times New Roman"/>
          <w:color w:val="000000"/>
          <w:szCs w:val="28"/>
        </w:rPr>
        <w:t xml:space="preserve"> </w:t>
      </w:r>
      <w:r w:rsidR="00DE1237" w:rsidRPr="00C14076">
        <w:rPr>
          <w:rFonts w:cs="Times New Roman"/>
          <w:color w:val="000000"/>
          <w:szCs w:val="28"/>
        </w:rPr>
        <w:t>kiện</w:t>
      </w:r>
      <w:r w:rsidR="004848CF" w:rsidRPr="00C14076">
        <w:rPr>
          <w:rFonts w:cs="Times New Roman"/>
          <w:color w:val="000000"/>
          <w:szCs w:val="28"/>
        </w:rPr>
        <w:t xml:space="preserve"> </w:t>
      </w:r>
      <w:r w:rsidR="00DE1237" w:rsidRPr="00C14076">
        <w:rPr>
          <w:rFonts w:cs="Times New Roman"/>
          <w:color w:val="000000"/>
          <w:szCs w:val="28"/>
        </w:rPr>
        <w:t>cho</w:t>
      </w:r>
      <w:r w:rsidR="004848CF" w:rsidRPr="00C14076">
        <w:rPr>
          <w:rFonts w:cs="Times New Roman"/>
          <w:color w:val="000000"/>
          <w:szCs w:val="28"/>
        </w:rPr>
        <w:t xml:space="preserve"> </w:t>
      </w:r>
      <w:r w:rsidR="00DE1237" w:rsidRPr="00C14076">
        <w:rPr>
          <w:rFonts w:cs="Times New Roman"/>
          <w:color w:val="000000"/>
          <w:szCs w:val="28"/>
        </w:rPr>
        <w:t>người</w:t>
      </w:r>
      <w:r w:rsidR="004848CF" w:rsidRPr="00C14076">
        <w:rPr>
          <w:rFonts w:cs="Times New Roman"/>
          <w:color w:val="000000"/>
          <w:szCs w:val="28"/>
        </w:rPr>
        <w:t xml:space="preserve"> </w:t>
      </w:r>
      <w:r w:rsidR="00DE1237" w:rsidRPr="00C14076">
        <w:rPr>
          <w:rFonts w:cs="Times New Roman"/>
          <w:color w:val="000000"/>
          <w:szCs w:val="28"/>
        </w:rPr>
        <w:t>học</w:t>
      </w:r>
      <w:r w:rsidR="004848CF" w:rsidRPr="00C14076">
        <w:rPr>
          <w:rFonts w:cs="Times New Roman"/>
          <w:color w:val="000000"/>
          <w:szCs w:val="28"/>
        </w:rPr>
        <w:t xml:space="preserve"> </w:t>
      </w:r>
      <w:r w:rsidR="00DE1237" w:rsidRPr="00C14076">
        <w:rPr>
          <w:rFonts w:cs="Times New Roman"/>
          <w:color w:val="000000"/>
          <w:szCs w:val="28"/>
        </w:rPr>
        <w:t>nghề</w:t>
      </w:r>
      <w:r w:rsidR="004848CF" w:rsidRPr="00C14076">
        <w:rPr>
          <w:rFonts w:cs="Times New Roman"/>
          <w:color w:val="000000"/>
          <w:szCs w:val="28"/>
        </w:rPr>
        <w:t xml:space="preserve"> </w:t>
      </w:r>
      <w:r w:rsidR="00DE1237" w:rsidRPr="00C14076">
        <w:rPr>
          <w:rFonts w:cs="Times New Roman"/>
          <w:color w:val="000000"/>
          <w:szCs w:val="28"/>
        </w:rPr>
        <w:t>sau</w:t>
      </w:r>
      <w:r w:rsidR="004848CF" w:rsidRPr="00C14076">
        <w:rPr>
          <w:rFonts w:cs="Times New Roman"/>
          <w:color w:val="000000"/>
          <w:szCs w:val="28"/>
        </w:rPr>
        <w:t xml:space="preserve"> </w:t>
      </w:r>
      <w:r w:rsidR="00DE1237" w:rsidRPr="00C14076">
        <w:rPr>
          <w:rFonts w:cs="Times New Roman"/>
          <w:color w:val="000000"/>
          <w:szCs w:val="28"/>
        </w:rPr>
        <w:t>khi</w:t>
      </w:r>
      <w:r w:rsidR="004848CF" w:rsidRPr="00C14076">
        <w:rPr>
          <w:rFonts w:cs="Times New Roman"/>
          <w:color w:val="000000"/>
          <w:szCs w:val="28"/>
        </w:rPr>
        <w:t xml:space="preserve"> </w:t>
      </w:r>
      <w:r w:rsidR="00DE1237" w:rsidRPr="00C14076">
        <w:rPr>
          <w:rFonts w:cs="Times New Roman"/>
          <w:color w:val="000000"/>
          <w:szCs w:val="28"/>
        </w:rPr>
        <w:t>tốt</w:t>
      </w:r>
      <w:r w:rsidR="004848CF" w:rsidRPr="00C14076">
        <w:rPr>
          <w:rFonts w:cs="Times New Roman"/>
          <w:color w:val="000000"/>
          <w:szCs w:val="28"/>
        </w:rPr>
        <w:t xml:space="preserve"> </w:t>
      </w:r>
      <w:r w:rsidR="00DE1237" w:rsidRPr="00C14076">
        <w:rPr>
          <w:rFonts w:cs="Times New Roman"/>
          <w:color w:val="000000"/>
          <w:szCs w:val="28"/>
        </w:rPr>
        <w:t>nghiệp</w:t>
      </w:r>
      <w:r w:rsidR="004848CF" w:rsidRPr="00C14076">
        <w:rPr>
          <w:rFonts w:cs="Times New Roman"/>
          <w:color w:val="000000"/>
          <w:szCs w:val="28"/>
        </w:rPr>
        <w:t xml:space="preserve"> </w:t>
      </w:r>
      <w:r w:rsidR="00DE1237" w:rsidRPr="00C14076">
        <w:rPr>
          <w:rFonts w:cs="Times New Roman"/>
          <w:color w:val="000000"/>
          <w:szCs w:val="28"/>
        </w:rPr>
        <w:t>có</w:t>
      </w:r>
      <w:r w:rsidR="004848CF" w:rsidRPr="00C14076">
        <w:rPr>
          <w:rFonts w:cs="Times New Roman"/>
          <w:color w:val="000000"/>
          <w:szCs w:val="28"/>
        </w:rPr>
        <w:t xml:space="preserve"> </w:t>
      </w:r>
      <w:r w:rsidR="00DE1237" w:rsidRPr="00C14076">
        <w:rPr>
          <w:rFonts w:cs="Times New Roman"/>
          <w:color w:val="000000"/>
          <w:szCs w:val="28"/>
        </w:rPr>
        <w:t>việc</w:t>
      </w:r>
      <w:r w:rsidR="004848CF" w:rsidRPr="00C14076">
        <w:rPr>
          <w:rFonts w:cs="Times New Roman"/>
          <w:color w:val="000000"/>
          <w:szCs w:val="28"/>
        </w:rPr>
        <w:t xml:space="preserve"> </w:t>
      </w:r>
      <w:r w:rsidR="00DE1237" w:rsidRPr="00C14076">
        <w:rPr>
          <w:rFonts w:cs="Times New Roman"/>
          <w:color w:val="000000"/>
          <w:szCs w:val="28"/>
        </w:rPr>
        <w:t>làm</w:t>
      </w:r>
      <w:r w:rsidR="004848CF" w:rsidRPr="00C14076">
        <w:rPr>
          <w:rFonts w:cs="Times New Roman"/>
          <w:color w:val="000000"/>
          <w:szCs w:val="28"/>
        </w:rPr>
        <w:t xml:space="preserve"> </w:t>
      </w:r>
      <w:r w:rsidR="00DE1237" w:rsidRPr="00C14076">
        <w:rPr>
          <w:rFonts w:cs="Times New Roman"/>
          <w:color w:val="000000"/>
          <w:szCs w:val="28"/>
        </w:rPr>
        <w:t>hoặc</w:t>
      </w:r>
      <w:r w:rsidR="004848CF" w:rsidRPr="00C14076">
        <w:rPr>
          <w:rFonts w:cs="Times New Roman"/>
          <w:color w:val="000000"/>
          <w:szCs w:val="28"/>
        </w:rPr>
        <w:t xml:space="preserve"> </w:t>
      </w:r>
      <w:r w:rsidR="00DE1237" w:rsidRPr="00C14076">
        <w:rPr>
          <w:rFonts w:cs="Times New Roman"/>
          <w:color w:val="000000"/>
          <w:szCs w:val="28"/>
        </w:rPr>
        <w:t>học</w:t>
      </w:r>
      <w:r w:rsidR="004848CF" w:rsidRPr="00C14076">
        <w:rPr>
          <w:rFonts w:cs="Times New Roman"/>
          <w:color w:val="000000"/>
          <w:szCs w:val="28"/>
        </w:rPr>
        <w:t xml:space="preserve"> </w:t>
      </w:r>
      <w:r w:rsidR="00DE1237" w:rsidRPr="00C14076">
        <w:rPr>
          <w:rFonts w:cs="Times New Roman"/>
          <w:color w:val="000000"/>
          <w:szCs w:val="28"/>
        </w:rPr>
        <w:t>lên</w:t>
      </w:r>
      <w:r w:rsidR="004848CF" w:rsidRPr="00C14076">
        <w:rPr>
          <w:rFonts w:cs="Times New Roman"/>
          <w:color w:val="000000"/>
          <w:szCs w:val="28"/>
        </w:rPr>
        <w:t xml:space="preserve"> </w:t>
      </w:r>
      <w:r w:rsidR="00DE1237" w:rsidRPr="00C14076">
        <w:rPr>
          <w:rFonts w:cs="Times New Roman"/>
          <w:color w:val="000000"/>
          <w:szCs w:val="28"/>
        </w:rPr>
        <w:t>trình</w:t>
      </w:r>
      <w:r w:rsidR="004848CF" w:rsidRPr="00C14076">
        <w:rPr>
          <w:rFonts w:cs="Times New Roman"/>
          <w:color w:val="000000"/>
          <w:szCs w:val="28"/>
        </w:rPr>
        <w:t xml:space="preserve"> </w:t>
      </w:r>
      <w:r w:rsidR="00DE1237" w:rsidRPr="00C14076">
        <w:rPr>
          <w:rFonts w:cs="Times New Roman"/>
          <w:color w:val="000000"/>
          <w:szCs w:val="28"/>
        </w:rPr>
        <w:t>độ</w:t>
      </w:r>
      <w:r w:rsidR="004848CF" w:rsidRPr="00C14076">
        <w:rPr>
          <w:rFonts w:cs="Times New Roman"/>
          <w:color w:val="000000"/>
          <w:szCs w:val="28"/>
        </w:rPr>
        <w:t xml:space="preserve"> </w:t>
      </w:r>
      <w:r w:rsidR="00DE1237" w:rsidRPr="00C14076">
        <w:rPr>
          <w:rFonts w:cs="Times New Roman"/>
          <w:color w:val="000000"/>
          <w:szCs w:val="28"/>
        </w:rPr>
        <w:t>cao</w:t>
      </w:r>
      <w:r w:rsidR="004848CF" w:rsidRPr="00C14076">
        <w:rPr>
          <w:rFonts w:cs="Times New Roman"/>
          <w:color w:val="000000"/>
          <w:szCs w:val="28"/>
        </w:rPr>
        <w:t xml:space="preserve"> </w:t>
      </w:r>
      <w:r w:rsidR="00DE1237" w:rsidRPr="00C14076">
        <w:rPr>
          <w:rFonts w:cs="Times New Roman"/>
          <w:color w:val="000000"/>
          <w:szCs w:val="28"/>
        </w:rPr>
        <w:t>hơn,</w:t>
      </w:r>
      <w:r w:rsidR="004848CF" w:rsidRPr="00C14076">
        <w:rPr>
          <w:rFonts w:cs="Times New Roman"/>
          <w:color w:val="000000"/>
          <w:szCs w:val="28"/>
        </w:rPr>
        <w:t xml:space="preserve"> </w:t>
      </w:r>
      <w:r w:rsidR="00DE1237" w:rsidRPr="00C14076">
        <w:rPr>
          <w:rFonts w:cs="Times New Roman"/>
          <w:color w:val="000000"/>
          <w:szCs w:val="28"/>
        </w:rPr>
        <w:t>đáp</w:t>
      </w:r>
      <w:r w:rsidR="004848CF" w:rsidRPr="00C14076">
        <w:rPr>
          <w:rFonts w:cs="Times New Roman"/>
          <w:color w:val="000000"/>
          <w:szCs w:val="28"/>
        </w:rPr>
        <w:t xml:space="preserve"> </w:t>
      </w:r>
      <w:r w:rsidR="00DE1237" w:rsidRPr="00C14076">
        <w:rPr>
          <w:rFonts w:cs="Times New Roman"/>
          <w:color w:val="000000"/>
          <w:szCs w:val="28"/>
        </w:rPr>
        <w:t>ứng</w:t>
      </w:r>
      <w:r w:rsidR="004848CF" w:rsidRPr="00C14076">
        <w:rPr>
          <w:rFonts w:cs="Times New Roman"/>
          <w:color w:val="000000"/>
          <w:szCs w:val="28"/>
        </w:rPr>
        <w:t xml:space="preserve"> </w:t>
      </w:r>
      <w:r w:rsidR="00DE1237" w:rsidRPr="00C14076">
        <w:rPr>
          <w:rFonts w:cs="Times New Roman"/>
          <w:color w:val="000000"/>
          <w:szCs w:val="28"/>
        </w:rPr>
        <w:t>yêu</w:t>
      </w:r>
      <w:r w:rsidR="004848CF" w:rsidRPr="00C14076">
        <w:rPr>
          <w:rFonts w:cs="Times New Roman"/>
          <w:color w:val="000000"/>
          <w:szCs w:val="28"/>
        </w:rPr>
        <w:t xml:space="preserve"> </w:t>
      </w:r>
      <w:r w:rsidR="00DE1237" w:rsidRPr="00C14076">
        <w:rPr>
          <w:rFonts w:cs="Times New Roman"/>
          <w:color w:val="000000"/>
          <w:szCs w:val="28"/>
        </w:rPr>
        <w:t>cầu</w:t>
      </w:r>
      <w:r w:rsidR="004848CF" w:rsidRPr="00C14076">
        <w:rPr>
          <w:rFonts w:cs="Times New Roman"/>
          <w:color w:val="000000"/>
          <w:szCs w:val="28"/>
        </w:rPr>
        <w:t xml:space="preserve"> </w:t>
      </w:r>
      <w:r w:rsidR="00DE1237" w:rsidRPr="00C14076">
        <w:rPr>
          <w:rFonts w:cs="Times New Roman"/>
          <w:color w:val="000000"/>
          <w:szCs w:val="28"/>
        </w:rPr>
        <w:t>của</w:t>
      </w:r>
      <w:r w:rsidR="004848CF" w:rsidRPr="00C14076">
        <w:rPr>
          <w:rFonts w:cs="Times New Roman"/>
          <w:color w:val="000000"/>
          <w:szCs w:val="28"/>
        </w:rPr>
        <w:t xml:space="preserve"> </w:t>
      </w:r>
      <w:r w:rsidR="00DE1237" w:rsidRPr="00C14076">
        <w:rPr>
          <w:rFonts w:cs="Times New Roman"/>
          <w:color w:val="000000"/>
          <w:szCs w:val="28"/>
        </w:rPr>
        <w:t>sự</w:t>
      </w:r>
      <w:r w:rsidR="004848CF" w:rsidRPr="00C14076">
        <w:rPr>
          <w:rFonts w:cs="Times New Roman"/>
          <w:color w:val="000000"/>
          <w:szCs w:val="28"/>
        </w:rPr>
        <w:t xml:space="preserve"> </w:t>
      </w:r>
      <w:r w:rsidR="00DE1237" w:rsidRPr="00C14076">
        <w:rPr>
          <w:rFonts w:cs="Times New Roman"/>
          <w:color w:val="000000"/>
          <w:szCs w:val="28"/>
        </w:rPr>
        <w:t>nghiệp</w:t>
      </w:r>
      <w:r w:rsidR="004848CF" w:rsidRPr="00C14076">
        <w:rPr>
          <w:rFonts w:cs="Times New Roman"/>
          <w:color w:val="000000"/>
          <w:szCs w:val="28"/>
        </w:rPr>
        <w:t xml:space="preserve"> </w:t>
      </w:r>
      <w:r w:rsidR="00DE1237" w:rsidRPr="00C14076">
        <w:rPr>
          <w:rFonts w:cs="Times New Roman"/>
          <w:color w:val="000000"/>
          <w:szCs w:val="28"/>
        </w:rPr>
        <w:t>công</w:t>
      </w:r>
      <w:r w:rsidR="004848CF" w:rsidRPr="00C14076">
        <w:rPr>
          <w:rFonts w:cs="Times New Roman"/>
          <w:color w:val="000000"/>
          <w:szCs w:val="28"/>
        </w:rPr>
        <w:t xml:space="preserve"> </w:t>
      </w:r>
      <w:r w:rsidR="00DE1237" w:rsidRPr="00C14076">
        <w:rPr>
          <w:rFonts w:cs="Times New Roman"/>
          <w:color w:val="000000"/>
          <w:szCs w:val="28"/>
        </w:rPr>
        <w:t>nghiệp</w:t>
      </w:r>
      <w:r w:rsidR="004848CF" w:rsidRPr="00C14076">
        <w:rPr>
          <w:rFonts w:cs="Times New Roman"/>
          <w:color w:val="000000"/>
          <w:szCs w:val="28"/>
        </w:rPr>
        <w:t xml:space="preserve"> </w:t>
      </w:r>
      <w:r w:rsidR="00DE1237" w:rsidRPr="00C14076">
        <w:rPr>
          <w:rFonts w:cs="Times New Roman"/>
          <w:color w:val="000000"/>
          <w:szCs w:val="28"/>
        </w:rPr>
        <w:t>hóa,</w:t>
      </w:r>
      <w:r w:rsidR="004848CF" w:rsidRPr="00C14076">
        <w:rPr>
          <w:rFonts w:cs="Times New Roman"/>
          <w:color w:val="000000"/>
          <w:szCs w:val="28"/>
        </w:rPr>
        <w:t xml:space="preserve"> </w:t>
      </w:r>
      <w:r w:rsidR="00DE1237" w:rsidRPr="00C14076">
        <w:rPr>
          <w:rFonts w:cs="Times New Roman"/>
          <w:color w:val="000000"/>
          <w:szCs w:val="28"/>
        </w:rPr>
        <w:t>hiện</w:t>
      </w:r>
      <w:r w:rsidR="004848CF" w:rsidRPr="00C14076">
        <w:rPr>
          <w:rFonts w:cs="Times New Roman"/>
          <w:color w:val="000000"/>
          <w:szCs w:val="28"/>
        </w:rPr>
        <w:t xml:space="preserve"> </w:t>
      </w:r>
      <w:r w:rsidR="00DE1237" w:rsidRPr="00C14076">
        <w:rPr>
          <w:rFonts w:cs="Times New Roman"/>
          <w:color w:val="000000"/>
          <w:szCs w:val="28"/>
        </w:rPr>
        <w:t>đại</w:t>
      </w:r>
      <w:r w:rsidR="004848CF" w:rsidRPr="00C14076">
        <w:rPr>
          <w:rFonts w:cs="Times New Roman"/>
          <w:color w:val="000000"/>
          <w:szCs w:val="28"/>
        </w:rPr>
        <w:t xml:space="preserve"> </w:t>
      </w:r>
      <w:r w:rsidR="00DE1237" w:rsidRPr="00C14076">
        <w:rPr>
          <w:rFonts w:cs="Times New Roman"/>
          <w:color w:val="000000"/>
          <w:szCs w:val="28"/>
        </w:rPr>
        <w:t>hóa</w:t>
      </w:r>
      <w:r w:rsidR="004848CF" w:rsidRPr="00C14076">
        <w:rPr>
          <w:rFonts w:cs="Times New Roman"/>
          <w:color w:val="000000"/>
          <w:szCs w:val="28"/>
        </w:rPr>
        <w:t xml:space="preserve"> </w:t>
      </w:r>
      <w:r w:rsidR="00DE1237" w:rsidRPr="00C14076">
        <w:rPr>
          <w:rFonts w:cs="Times New Roman"/>
          <w:color w:val="000000"/>
          <w:szCs w:val="28"/>
        </w:rPr>
        <w:t>của</w:t>
      </w:r>
      <w:r w:rsidR="004848CF" w:rsidRPr="00C14076">
        <w:rPr>
          <w:rFonts w:cs="Times New Roman"/>
          <w:color w:val="000000"/>
          <w:szCs w:val="28"/>
        </w:rPr>
        <w:t xml:space="preserve"> </w:t>
      </w:r>
      <w:r w:rsidR="00DE1237" w:rsidRPr="00C14076">
        <w:rPr>
          <w:rFonts w:cs="Times New Roman"/>
          <w:color w:val="000000"/>
          <w:szCs w:val="28"/>
        </w:rPr>
        <w:t>tỉnh,</w:t>
      </w:r>
      <w:r w:rsidR="004848CF" w:rsidRPr="00C14076">
        <w:rPr>
          <w:rFonts w:cs="Times New Roman"/>
          <w:color w:val="000000"/>
          <w:szCs w:val="28"/>
        </w:rPr>
        <w:t xml:space="preserve"> </w:t>
      </w:r>
      <w:r w:rsidR="00DE1237" w:rsidRPr="00C14076">
        <w:rPr>
          <w:rFonts w:cs="Times New Roman"/>
          <w:color w:val="000000"/>
          <w:szCs w:val="28"/>
        </w:rPr>
        <w:t>quốc</w:t>
      </w:r>
      <w:r w:rsidR="004848CF" w:rsidRPr="00C14076">
        <w:rPr>
          <w:rFonts w:cs="Times New Roman"/>
          <w:color w:val="000000"/>
          <w:szCs w:val="28"/>
        </w:rPr>
        <w:t xml:space="preserve"> </w:t>
      </w:r>
      <w:r w:rsidR="00DE1237" w:rsidRPr="00C14076">
        <w:rPr>
          <w:rFonts w:cs="Times New Roman"/>
          <w:color w:val="000000"/>
          <w:szCs w:val="28"/>
        </w:rPr>
        <w:t>gia</w:t>
      </w:r>
      <w:r w:rsidR="004848CF" w:rsidRPr="00C14076">
        <w:rPr>
          <w:rFonts w:cs="Times New Roman"/>
          <w:color w:val="000000"/>
          <w:szCs w:val="28"/>
        </w:rPr>
        <w:t xml:space="preserve"> </w:t>
      </w:r>
      <w:r w:rsidR="00DE1237" w:rsidRPr="00C14076">
        <w:rPr>
          <w:rFonts w:cs="Times New Roman"/>
          <w:color w:val="000000"/>
          <w:szCs w:val="28"/>
        </w:rPr>
        <w:t>và</w:t>
      </w:r>
      <w:r w:rsidR="004848CF" w:rsidRPr="00C14076">
        <w:rPr>
          <w:rFonts w:cs="Times New Roman"/>
          <w:color w:val="000000"/>
          <w:szCs w:val="28"/>
        </w:rPr>
        <w:t xml:space="preserve"> </w:t>
      </w:r>
      <w:r w:rsidR="00DE1237" w:rsidRPr="00C14076">
        <w:rPr>
          <w:rFonts w:cs="Times New Roman"/>
          <w:color w:val="000000"/>
          <w:szCs w:val="28"/>
        </w:rPr>
        <w:t>hội</w:t>
      </w:r>
      <w:r w:rsidR="004848CF" w:rsidRPr="00C14076">
        <w:rPr>
          <w:rFonts w:cs="Times New Roman"/>
          <w:color w:val="000000"/>
          <w:szCs w:val="28"/>
        </w:rPr>
        <w:t xml:space="preserve"> </w:t>
      </w:r>
      <w:r w:rsidR="00DE1237" w:rsidRPr="00C14076">
        <w:rPr>
          <w:rFonts w:cs="Times New Roman"/>
          <w:color w:val="000000"/>
          <w:szCs w:val="28"/>
        </w:rPr>
        <w:t>nhập</w:t>
      </w:r>
      <w:r w:rsidR="004848CF" w:rsidRPr="00C14076">
        <w:rPr>
          <w:rFonts w:cs="Times New Roman"/>
          <w:color w:val="000000"/>
          <w:szCs w:val="28"/>
        </w:rPr>
        <w:t xml:space="preserve"> </w:t>
      </w:r>
      <w:r w:rsidR="00DE1237" w:rsidRPr="00C14076">
        <w:rPr>
          <w:rFonts w:cs="Times New Roman"/>
          <w:color w:val="000000"/>
          <w:szCs w:val="28"/>
        </w:rPr>
        <w:t>kinh</w:t>
      </w:r>
      <w:r w:rsidR="004848CF" w:rsidRPr="00C14076">
        <w:rPr>
          <w:rFonts w:cs="Times New Roman"/>
          <w:color w:val="000000"/>
          <w:szCs w:val="28"/>
        </w:rPr>
        <w:t xml:space="preserve"> </w:t>
      </w:r>
      <w:r w:rsidR="00DE1237" w:rsidRPr="00C14076">
        <w:rPr>
          <w:rFonts w:cs="Times New Roman"/>
          <w:color w:val="000000"/>
          <w:szCs w:val="28"/>
        </w:rPr>
        <w:t>tế</w:t>
      </w:r>
      <w:r w:rsidR="004848CF" w:rsidRPr="00C14076">
        <w:rPr>
          <w:rFonts w:cs="Times New Roman"/>
          <w:color w:val="000000"/>
          <w:szCs w:val="28"/>
        </w:rPr>
        <w:t xml:space="preserve"> </w:t>
      </w:r>
      <w:r w:rsidR="00DE1237" w:rsidRPr="00C14076">
        <w:rPr>
          <w:rFonts w:cs="Times New Roman"/>
          <w:color w:val="000000"/>
          <w:szCs w:val="28"/>
        </w:rPr>
        <w:t>quốc</w:t>
      </w:r>
      <w:r w:rsidR="004848CF" w:rsidRPr="00C14076">
        <w:rPr>
          <w:rFonts w:cs="Times New Roman"/>
          <w:color w:val="000000"/>
          <w:szCs w:val="28"/>
        </w:rPr>
        <w:t xml:space="preserve"> </w:t>
      </w:r>
      <w:r w:rsidR="00DE1237" w:rsidRPr="00C14076">
        <w:rPr>
          <w:rFonts w:cs="Times New Roman"/>
          <w:color w:val="000000"/>
          <w:szCs w:val="28"/>
        </w:rPr>
        <w:t>tế</w:t>
      </w:r>
      <w:r w:rsidR="00E8208E" w:rsidRPr="00C14076">
        <w:rPr>
          <w:rFonts w:cs="Times New Roman"/>
          <w:color w:val="000000"/>
          <w:szCs w:val="28"/>
        </w:rPr>
        <w:t>;</w:t>
      </w:r>
      <w:r w:rsidR="004848CF" w:rsidRPr="00C14076">
        <w:rPr>
          <w:rFonts w:cs="Times New Roman"/>
          <w:color w:val="000000"/>
          <w:szCs w:val="28"/>
        </w:rPr>
        <w:t xml:space="preserve"> </w:t>
      </w:r>
      <w:r w:rsidR="00DE1237" w:rsidRPr="00C14076">
        <w:rPr>
          <w:rFonts w:cs="Times New Roman"/>
          <w:color w:val="000000"/>
          <w:szCs w:val="28"/>
        </w:rPr>
        <w:t>Đảm</w:t>
      </w:r>
      <w:r w:rsidR="004848CF" w:rsidRPr="00C14076">
        <w:rPr>
          <w:rFonts w:cs="Times New Roman"/>
          <w:color w:val="000000"/>
          <w:szCs w:val="28"/>
        </w:rPr>
        <w:t xml:space="preserve"> </w:t>
      </w:r>
      <w:r w:rsidR="00DE1237" w:rsidRPr="00C14076">
        <w:rPr>
          <w:rFonts w:cs="Times New Roman"/>
          <w:color w:val="000000"/>
          <w:szCs w:val="28"/>
        </w:rPr>
        <w:t>bảo</w:t>
      </w:r>
      <w:r w:rsidR="004848CF" w:rsidRPr="00C14076">
        <w:rPr>
          <w:rFonts w:cs="Times New Roman"/>
          <w:color w:val="000000"/>
          <w:szCs w:val="28"/>
        </w:rPr>
        <w:t xml:space="preserve"> </w:t>
      </w:r>
      <w:r w:rsidR="00DE1237" w:rsidRPr="00C14076">
        <w:rPr>
          <w:rFonts w:cs="Times New Roman"/>
          <w:color w:val="000000"/>
          <w:szCs w:val="28"/>
        </w:rPr>
        <w:t>cơ</w:t>
      </w:r>
      <w:r w:rsidR="004848CF" w:rsidRPr="00C14076">
        <w:rPr>
          <w:rFonts w:cs="Times New Roman"/>
          <w:color w:val="000000"/>
          <w:szCs w:val="28"/>
        </w:rPr>
        <w:t xml:space="preserve"> </w:t>
      </w:r>
      <w:r w:rsidR="00DE1237" w:rsidRPr="00C14076">
        <w:rPr>
          <w:rFonts w:cs="Times New Roman"/>
          <w:color w:val="000000"/>
          <w:szCs w:val="28"/>
        </w:rPr>
        <w:t>cấu</w:t>
      </w:r>
      <w:r w:rsidR="004848CF" w:rsidRPr="00C14076">
        <w:rPr>
          <w:rFonts w:cs="Times New Roman"/>
          <w:color w:val="000000"/>
          <w:szCs w:val="28"/>
        </w:rPr>
        <w:t xml:space="preserve"> </w:t>
      </w:r>
      <w:r w:rsidR="00DE1237" w:rsidRPr="00C14076">
        <w:rPr>
          <w:rFonts w:cs="Times New Roman"/>
          <w:color w:val="000000"/>
          <w:szCs w:val="28"/>
        </w:rPr>
        <w:t>ngành</w:t>
      </w:r>
      <w:r w:rsidR="004848CF" w:rsidRPr="00C14076">
        <w:rPr>
          <w:rFonts w:cs="Times New Roman"/>
          <w:color w:val="000000"/>
          <w:szCs w:val="28"/>
        </w:rPr>
        <w:t xml:space="preserve"> </w:t>
      </w:r>
      <w:r w:rsidR="00DE1237" w:rsidRPr="00C14076">
        <w:rPr>
          <w:rFonts w:cs="Times New Roman"/>
          <w:color w:val="000000"/>
          <w:szCs w:val="28"/>
        </w:rPr>
        <w:t>nghề,</w:t>
      </w:r>
      <w:r w:rsidR="004848CF" w:rsidRPr="00C14076">
        <w:rPr>
          <w:rFonts w:cs="Times New Roman"/>
          <w:color w:val="000000"/>
          <w:szCs w:val="28"/>
        </w:rPr>
        <w:t xml:space="preserve"> </w:t>
      </w:r>
      <w:r w:rsidR="00DE1237" w:rsidRPr="00C14076">
        <w:rPr>
          <w:rFonts w:cs="Times New Roman"/>
          <w:color w:val="000000"/>
          <w:szCs w:val="28"/>
        </w:rPr>
        <w:t>trình</w:t>
      </w:r>
      <w:r w:rsidR="004848CF" w:rsidRPr="00C14076">
        <w:rPr>
          <w:rFonts w:cs="Times New Roman"/>
          <w:color w:val="000000"/>
          <w:szCs w:val="28"/>
        </w:rPr>
        <w:t xml:space="preserve"> </w:t>
      </w:r>
      <w:r w:rsidR="00DE1237" w:rsidRPr="00C14076">
        <w:rPr>
          <w:rFonts w:cs="Times New Roman"/>
          <w:color w:val="000000"/>
          <w:szCs w:val="28"/>
        </w:rPr>
        <w:t>độ</w:t>
      </w:r>
      <w:r w:rsidR="004848CF" w:rsidRPr="00C14076">
        <w:rPr>
          <w:rFonts w:cs="Times New Roman"/>
          <w:color w:val="000000"/>
          <w:szCs w:val="28"/>
        </w:rPr>
        <w:t xml:space="preserve"> </w:t>
      </w:r>
      <w:r w:rsidR="00DE1237" w:rsidRPr="00C14076">
        <w:rPr>
          <w:rFonts w:cs="Times New Roman"/>
          <w:color w:val="000000"/>
          <w:szCs w:val="28"/>
        </w:rPr>
        <w:t>phù</w:t>
      </w:r>
      <w:r w:rsidR="004848CF" w:rsidRPr="00C14076">
        <w:rPr>
          <w:rFonts w:cs="Times New Roman"/>
          <w:color w:val="000000"/>
          <w:szCs w:val="28"/>
        </w:rPr>
        <w:t xml:space="preserve"> </w:t>
      </w:r>
      <w:r w:rsidR="00DE1237" w:rsidRPr="00C14076">
        <w:rPr>
          <w:rFonts w:cs="Times New Roman"/>
          <w:color w:val="000000"/>
          <w:szCs w:val="28"/>
        </w:rPr>
        <w:t>hợp</w:t>
      </w:r>
      <w:r w:rsidR="004848CF" w:rsidRPr="00C14076">
        <w:rPr>
          <w:rFonts w:cs="Times New Roman"/>
          <w:color w:val="000000"/>
          <w:szCs w:val="28"/>
        </w:rPr>
        <w:t xml:space="preserve"> </w:t>
      </w:r>
      <w:r w:rsidR="00DE1237" w:rsidRPr="00C14076">
        <w:rPr>
          <w:rFonts w:cs="Times New Roman"/>
          <w:color w:val="000000"/>
          <w:szCs w:val="28"/>
        </w:rPr>
        <w:t>với</w:t>
      </w:r>
      <w:r w:rsidR="004848CF" w:rsidRPr="00C14076">
        <w:rPr>
          <w:rFonts w:cs="Times New Roman"/>
          <w:color w:val="000000"/>
          <w:szCs w:val="28"/>
        </w:rPr>
        <w:t xml:space="preserve"> </w:t>
      </w:r>
      <w:r w:rsidR="00DE1237" w:rsidRPr="00C14076">
        <w:rPr>
          <w:rFonts w:cs="Times New Roman"/>
          <w:color w:val="000000"/>
          <w:szCs w:val="28"/>
        </w:rPr>
        <w:t>thị</w:t>
      </w:r>
      <w:r w:rsidR="004848CF" w:rsidRPr="00C14076">
        <w:rPr>
          <w:rFonts w:cs="Times New Roman"/>
          <w:color w:val="000000"/>
          <w:szCs w:val="28"/>
        </w:rPr>
        <w:t xml:space="preserve"> </w:t>
      </w:r>
      <w:r w:rsidR="00DE1237" w:rsidRPr="00C14076">
        <w:rPr>
          <w:rFonts w:cs="Times New Roman"/>
          <w:color w:val="000000"/>
          <w:szCs w:val="28"/>
        </w:rPr>
        <w:t>trường</w:t>
      </w:r>
      <w:r w:rsidR="004848CF" w:rsidRPr="00C14076">
        <w:rPr>
          <w:rFonts w:cs="Times New Roman"/>
          <w:color w:val="000000"/>
          <w:szCs w:val="28"/>
        </w:rPr>
        <w:t xml:space="preserve"> </w:t>
      </w:r>
      <w:r w:rsidR="00DE1237" w:rsidRPr="00C14076">
        <w:rPr>
          <w:rFonts w:cs="Times New Roman"/>
          <w:color w:val="000000"/>
          <w:szCs w:val="28"/>
        </w:rPr>
        <w:t>lao</w:t>
      </w:r>
      <w:r w:rsidR="004848CF" w:rsidRPr="00C14076">
        <w:rPr>
          <w:rFonts w:cs="Times New Roman"/>
          <w:color w:val="000000"/>
          <w:szCs w:val="28"/>
        </w:rPr>
        <w:t xml:space="preserve"> </w:t>
      </w:r>
      <w:r w:rsidR="00DE1237" w:rsidRPr="00C14076">
        <w:rPr>
          <w:rFonts w:cs="Times New Roman"/>
          <w:color w:val="000000"/>
          <w:szCs w:val="28"/>
        </w:rPr>
        <w:t>động,</w:t>
      </w:r>
      <w:r w:rsidR="004848CF" w:rsidRPr="00C14076">
        <w:rPr>
          <w:rFonts w:cs="Times New Roman"/>
          <w:color w:val="000000"/>
          <w:szCs w:val="28"/>
        </w:rPr>
        <w:t xml:space="preserve"> </w:t>
      </w:r>
      <w:r w:rsidR="00DE1237" w:rsidRPr="00C14076">
        <w:rPr>
          <w:rFonts w:cs="Times New Roman"/>
          <w:color w:val="000000"/>
          <w:szCs w:val="28"/>
        </w:rPr>
        <w:t>nhu</w:t>
      </w:r>
      <w:r w:rsidR="004848CF" w:rsidRPr="00C14076">
        <w:rPr>
          <w:rFonts w:cs="Times New Roman"/>
          <w:color w:val="000000"/>
          <w:szCs w:val="28"/>
        </w:rPr>
        <w:t xml:space="preserve"> </w:t>
      </w:r>
      <w:r w:rsidR="00DE1237" w:rsidRPr="00C14076">
        <w:rPr>
          <w:rFonts w:cs="Times New Roman"/>
          <w:color w:val="000000"/>
          <w:szCs w:val="28"/>
        </w:rPr>
        <w:t>cầu</w:t>
      </w:r>
      <w:r w:rsidR="004848CF" w:rsidRPr="00C14076">
        <w:rPr>
          <w:rFonts w:cs="Times New Roman"/>
          <w:color w:val="000000"/>
          <w:szCs w:val="28"/>
        </w:rPr>
        <w:t xml:space="preserve"> </w:t>
      </w:r>
      <w:r w:rsidR="00DE1237" w:rsidRPr="00C14076">
        <w:rPr>
          <w:rFonts w:cs="Times New Roman"/>
          <w:color w:val="000000"/>
          <w:szCs w:val="28"/>
        </w:rPr>
        <w:t>sử</w:t>
      </w:r>
      <w:r w:rsidR="004848CF" w:rsidRPr="00C14076">
        <w:rPr>
          <w:rFonts w:cs="Times New Roman"/>
          <w:color w:val="000000"/>
          <w:szCs w:val="28"/>
        </w:rPr>
        <w:t xml:space="preserve"> </w:t>
      </w:r>
      <w:r w:rsidR="00DE1237" w:rsidRPr="00C14076">
        <w:rPr>
          <w:rFonts w:cs="Times New Roman"/>
          <w:color w:val="000000"/>
          <w:szCs w:val="28"/>
        </w:rPr>
        <w:t>dụng</w:t>
      </w:r>
      <w:r w:rsidR="004848CF" w:rsidRPr="00C14076">
        <w:rPr>
          <w:rFonts w:cs="Times New Roman"/>
          <w:color w:val="000000"/>
          <w:szCs w:val="28"/>
        </w:rPr>
        <w:t xml:space="preserve"> </w:t>
      </w:r>
      <w:r w:rsidR="00DE1237" w:rsidRPr="00C14076">
        <w:rPr>
          <w:rFonts w:cs="Times New Roman"/>
          <w:color w:val="000000"/>
          <w:szCs w:val="28"/>
        </w:rPr>
        <w:t>lao</w:t>
      </w:r>
      <w:r w:rsidR="004848CF" w:rsidRPr="00C14076">
        <w:rPr>
          <w:rFonts w:cs="Times New Roman"/>
          <w:color w:val="000000"/>
          <w:szCs w:val="28"/>
        </w:rPr>
        <w:t xml:space="preserve"> </w:t>
      </w:r>
      <w:r w:rsidR="00DE1237" w:rsidRPr="00C14076">
        <w:rPr>
          <w:rFonts w:cs="Times New Roman"/>
          <w:color w:val="000000"/>
          <w:szCs w:val="28"/>
        </w:rPr>
        <w:t>động</w:t>
      </w:r>
      <w:r w:rsidR="004848CF" w:rsidRPr="00C14076">
        <w:rPr>
          <w:rFonts w:cs="Times New Roman"/>
          <w:color w:val="000000"/>
          <w:szCs w:val="28"/>
        </w:rPr>
        <w:t xml:space="preserve"> </w:t>
      </w:r>
      <w:r w:rsidR="00DE1237" w:rsidRPr="00C14076">
        <w:rPr>
          <w:rFonts w:cs="Times New Roman"/>
          <w:color w:val="000000"/>
          <w:szCs w:val="28"/>
        </w:rPr>
        <w:t>của</w:t>
      </w:r>
      <w:r w:rsidR="004848CF" w:rsidRPr="00C14076">
        <w:rPr>
          <w:rFonts w:cs="Times New Roman"/>
          <w:color w:val="000000"/>
          <w:szCs w:val="28"/>
        </w:rPr>
        <w:t xml:space="preserve"> </w:t>
      </w:r>
      <w:r w:rsidR="00DE1237" w:rsidRPr="00C14076">
        <w:rPr>
          <w:rFonts w:cs="Times New Roman"/>
          <w:color w:val="000000"/>
          <w:szCs w:val="28"/>
        </w:rPr>
        <w:t>xã</w:t>
      </w:r>
      <w:r w:rsidR="004848CF" w:rsidRPr="00C14076">
        <w:rPr>
          <w:rFonts w:cs="Times New Roman"/>
          <w:color w:val="000000"/>
          <w:szCs w:val="28"/>
        </w:rPr>
        <w:t xml:space="preserve"> </w:t>
      </w:r>
      <w:r w:rsidR="00DE1237" w:rsidRPr="00C14076">
        <w:rPr>
          <w:rFonts w:cs="Times New Roman"/>
          <w:color w:val="000000"/>
          <w:szCs w:val="28"/>
        </w:rPr>
        <w:t>hội</w:t>
      </w:r>
      <w:r w:rsidR="004848CF" w:rsidRPr="00C14076">
        <w:rPr>
          <w:rFonts w:cs="Times New Roman"/>
          <w:color w:val="000000"/>
          <w:szCs w:val="28"/>
        </w:rPr>
        <w:t xml:space="preserve"> </w:t>
      </w:r>
      <w:r w:rsidR="00DE1237" w:rsidRPr="00C14076">
        <w:rPr>
          <w:rFonts w:cs="Times New Roman"/>
          <w:color w:val="000000"/>
          <w:szCs w:val="28"/>
        </w:rPr>
        <w:t>trong</w:t>
      </w:r>
      <w:r w:rsidR="004848CF" w:rsidRPr="00C14076">
        <w:rPr>
          <w:rFonts w:cs="Times New Roman"/>
          <w:color w:val="000000"/>
          <w:szCs w:val="28"/>
        </w:rPr>
        <w:t xml:space="preserve"> </w:t>
      </w:r>
      <w:r w:rsidR="00DE1237" w:rsidRPr="00C14076">
        <w:rPr>
          <w:rFonts w:cs="Times New Roman"/>
          <w:color w:val="000000"/>
          <w:szCs w:val="28"/>
        </w:rPr>
        <w:t>từng</w:t>
      </w:r>
      <w:r w:rsidR="004848CF" w:rsidRPr="00C14076">
        <w:rPr>
          <w:rFonts w:cs="Times New Roman"/>
          <w:color w:val="000000"/>
          <w:szCs w:val="28"/>
        </w:rPr>
        <w:t xml:space="preserve"> </w:t>
      </w:r>
      <w:r w:rsidR="00DE1237" w:rsidRPr="00C14076">
        <w:rPr>
          <w:rFonts w:cs="Times New Roman"/>
          <w:color w:val="000000"/>
          <w:szCs w:val="28"/>
        </w:rPr>
        <w:t>giai</w:t>
      </w:r>
      <w:r w:rsidR="004848CF" w:rsidRPr="00C14076">
        <w:rPr>
          <w:rFonts w:cs="Times New Roman"/>
          <w:color w:val="000000"/>
          <w:szCs w:val="28"/>
        </w:rPr>
        <w:t xml:space="preserve"> </w:t>
      </w:r>
      <w:r w:rsidR="00DE1237" w:rsidRPr="00C14076">
        <w:rPr>
          <w:rFonts w:cs="Times New Roman"/>
          <w:color w:val="000000"/>
          <w:szCs w:val="28"/>
        </w:rPr>
        <w:t>đoạn.</w:t>
      </w:r>
      <w:r w:rsidR="004848CF" w:rsidRPr="00C14076">
        <w:rPr>
          <w:rFonts w:cs="Times New Roman"/>
          <w:color w:val="000000"/>
          <w:szCs w:val="28"/>
        </w:rPr>
        <w:t xml:space="preserve"> </w:t>
      </w:r>
      <w:r w:rsidR="00DE1237" w:rsidRPr="00C14076">
        <w:rPr>
          <w:rFonts w:cs="Times New Roman"/>
          <w:color w:val="000000"/>
          <w:szCs w:val="28"/>
        </w:rPr>
        <w:t>Góp</w:t>
      </w:r>
      <w:r w:rsidR="004848CF" w:rsidRPr="00C14076">
        <w:rPr>
          <w:rFonts w:cs="Times New Roman"/>
          <w:color w:val="000000"/>
          <w:szCs w:val="28"/>
        </w:rPr>
        <w:t xml:space="preserve"> </w:t>
      </w:r>
      <w:r w:rsidR="00DE1237" w:rsidRPr="00C14076">
        <w:rPr>
          <w:rFonts w:cs="Times New Roman"/>
          <w:color w:val="000000"/>
          <w:szCs w:val="28"/>
        </w:rPr>
        <w:t>phần</w:t>
      </w:r>
      <w:r w:rsidR="004848CF" w:rsidRPr="00C14076">
        <w:rPr>
          <w:rFonts w:cs="Times New Roman"/>
          <w:color w:val="000000"/>
          <w:szCs w:val="28"/>
        </w:rPr>
        <w:t xml:space="preserve"> </w:t>
      </w:r>
      <w:r w:rsidR="00DE1237" w:rsidRPr="00C14076">
        <w:rPr>
          <w:rFonts w:cs="Times New Roman"/>
          <w:color w:val="000000"/>
          <w:szCs w:val="28"/>
        </w:rPr>
        <w:t>giải</w:t>
      </w:r>
      <w:r w:rsidR="004848CF" w:rsidRPr="00C14076">
        <w:rPr>
          <w:rFonts w:cs="Times New Roman"/>
          <w:color w:val="000000"/>
          <w:szCs w:val="28"/>
        </w:rPr>
        <w:t xml:space="preserve"> </w:t>
      </w:r>
      <w:r w:rsidR="00DE1237" w:rsidRPr="00C14076">
        <w:rPr>
          <w:rFonts w:cs="Times New Roman"/>
          <w:color w:val="000000"/>
          <w:szCs w:val="28"/>
        </w:rPr>
        <w:t>quyết</w:t>
      </w:r>
      <w:r w:rsidR="004848CF" w:rsidRPr="00C14076">
        <w:rPr>
          <w:rFonts w:cs="Times New Roman"/>
          <w:color w:val="000000"/>
          <w:szCs w:val="28"/>
        </w:rPr>
        <w:t xml:space="preserve"> </w:t>
      </w:r>
      <w:r w:rsidR="00DE1237" w:rsidRPr="00C14076">
        <w:rPr>
          <w:rFonts w:cs="Times New Roman"/>
          <w:color w:val="000000"/>
          <w:szCs w:val="28"/>
        </w:rPr>
        <w:t>việc</w:t>
      </w:r>
      <w:r w:rsidR="004848CF" w:rsidRPr="00C14076">
        <w:rPr>
          <w:rFonts w:cs="Times New Roman"/>
          <w:color w:val="000000"/>
          <w:szCs w:val="28"/>
        </w:rPr>
        <w:t xml:space="preserve"> </w:t>
      </w:r>
      <w:r w:rsidR="00DE1237" w:rsidRPr="00C14076">
        <w:rPr>
          <w:rFonts w:cs="Times New Roman"/>
          <w:color w:val="000000"/>
          <w:szCs w:val="28"/>
        </w:rPr>
        <w:t>làm,</w:t>
      </w:r>
      <w:r w:rsidR="004848CF" w:rsidRPr="00C14076">
        <w:rPr>
          <w:rFonts w:cs="Times New Roman"/>
          <w:color w:val="000000"/>
          <w:szCs w:val="28"/>
        </w:rPr>
        <w:t xml:space="preserve"> </w:t>
      </w:r>
      <w:r w:rsidR="00DE1237" w:rsidRPr="00C14076">
        <w:rPr>
          <w:rFonts w:cs="Times New Roman"/>
          <w:color w:val="000000"/>
          <w:szCs w:val="28"/>
        </w:rPr>
        <w:t>nâng</w:t>
      </w:r>
      <w:r w:rsidR="004848CF" w:rsidRPr="00C14076">
        <w:rPr>
          <w:rFonts w:cs="Times New Roman"/>
          <w:color w:val="000000"/>
          <w:szCs w:val="28"/>
        </w:rPr>
        <w:t xml:space="preserve"> </w:t>
      </w:r>
      <w:r w:rsidR="00DE1237" w:rsidRPr="00C14076">
        <w:rPr>
          <w:rFonts w:cs="Times New Roman"/>
          <w:color w:val="000000"/>
          <w:szCs w:val="28"/>
        </w:rPr>
        <w:t>cao</w:t>
      </w:r>
      <w:r w:rsidR="004848CF" w:rsidRPr="00C14076">
        <w:rPr>
          <w:rFonts w:cs="Times New Roman"/>
          <w:color w:val="000000"/>
          <w:szCs w:val="28"/>
        </w:rPr>
        <w:t xml:space="preserve"> </w:t>
      </w:r>
      <w:r w:rsidR="00DE1237" w:rsidRPr="00C14076">
        <w:rPr>
          <w:rFonts w:cs="Times New Roman"/>
          <w:color w:val="000000"/>
          <w:szCs w:val="28"/>
        </w:rPr>
        <w:t>thu</w:t>
      </w:r>
      <w:r w:rsidR="004848CF" w:rsidRPr="00C14076">
        <w:rPr>
          <w:rFonts w:cs="Times New Roman"/>
          <w:color w:val="000000"/>
          <w:szCs w:val="28"/>
        </w:rPr>
        <w:t xml:space="preserve"> </w:t>
      </w:r>
      <w:r w:rsidR="00DE1237" w:rsidRPr="00C14076">
        <w:rPr>
          <w:rFonts w:cs="Times New Roman"/>
          <w:color w:val="000000"/>
          <w:szCs w:val="28"/>
        </w:rPr>
        <w:t>nhập,</w:t>
      </w:r>
      <w:r w:rsidR="004848CF" w:rsidRPr="00C14076">
        <w:rPr>
          <w:rFonts w:cs="Times New Roman"/>
          <w:color w:val="000000"/>
          <w:szCs w:val="28"/>
        </w:rPr>
        <w:t xml:space="preserve"> </w:t>
      </w:r>
      <w:r w:rsidR="00DE1237" w:rsidRPr="00C14076">
        <w:rPr>
          <w:rFonts w:cs="Times New Roman"/>
          <w:color w:val="000000"/>
          <w:szCs w:val="28"/>
        </w:rPr>
        <w:t>phát</w:t>
      </w:r>
      <w:r w:rsidR="004848CF" w:rsidRPr="00C14076">
        <w:rPr>
          <w:rFonts w:cs="Times New Roman"/>
          <w:color w:val="000000"/>
          <w:szCs w:val="28"/>
        </w:rPr>
        <w:t xml:space="preserve"> </w:t>
      </w:r>
      <w:r w:rsidR="00DE1237" w:rsidRPr="00C14076">
        <w:rPr>
          <w:rFonts w:cs="Times New Roman"/>
          <w:color w:val="000000"/>
          <w:szCs w:val="28"/>
        </w:rPr>
        <w:lastRenderedPageBreak/>
        <w:t>triển</w:t>
      </w:r>
      <w:r w:rsidR="004848CF" w:rsidRPr="00C14076">
        <w:rPr>
          <w:rFonts w:cs="Times New Roman"/>
          <w:color w:val="000000"/>
          <w:szCs w:val="28"/>
        </w:rPr>
        <w:t xml:space="preserve"> </w:t>
      </w:r>
      <w:r w:rsidR="00DE1237" w:rsidRPr="00C14076">
        <w:rPr>
          <w:rFonts w:cs="Times New Roman"/>
          <w:color w:val="000000"/>
          <w:szCs w:val="28"/>
        </w:rPr>
        <w:t>kinh</w:t>
      </w:r>
      <w:r w:rsidR="004848CF" w:rsidRPr="00C14076">
        <w:rPr>
          <w:rFonts w:cs="Times New Roman"/>
          <w:color w:val="000000"/>
          <w:szCs w:val="28"/>
        </w:rPr>
        <w:t xml:space="preserve"> </w:t>
      </w:r>
      <w:r w:rsidR="00DE1237" w:rsidRPr="00C14076">
        <w:rPr>
          <w:rFonts w:cs="Times New Roman"/>
          <w:color w:val="000000"/>
          <w:szCs w:val="28"/>
        </w:rPr>
        <w:t>tế</w:t>
      </w:r>
      <w:r w:rsidR="004848CF" w:rsidRPr="00C14076">
        <w:rPr>
          <w:rFonts w:cs="Times New Roman"/>
          <w:color w:val="000000"/>
          <w:szCs w:val="28"/>
        </w:rPr>
        <w:t xml:space="preserve"> </w:t>
      </w:r>
      <w:r w:rsidR="00DE1237" w:rsidRPr="00C14076">
        <w:rPr>
          <w:rFonts w:cs="Times New Roman"/>
          <w:color w:val="000000"/>
          <w:szCs w:val="28"/>
        </w:rPr>
        <w:t>-</w:t>
      </w:r>
      <w:r w:rsidR="004848CF" w:rsidRPr="00C14076">
        <w:rPr>
          <w:rFonts w:cs="Times New Roman"/>
          <w:color w:val="000000"/>
          <w:szCs w:val="28"/>
        </w:rPr>
        <w:t xml:space="preserve"> </w:t>
      </w:r>
      <w:r w:rsidR="00DE1237" w:rsidRPr="00C14076">
        <w:rPr>
          <w:rFonts w:cs="Times New Roman"/>
          <w:color w:val="000000"/>
          <w:szCs w:val="28"/>
        </w:rPr>
        <w:t>xã</w:t>
      </w:r>
      <w:r w:rsidR="004848CF" w:rsidRPr="00C14076">
        <w:rPr>
          <w:rFonts w:cs="Times New Roman"/>
          <w:color w:val="000000"/>
          <w:szCs w:val="28"/>
        </w:rPr>
        <w:t xml:space="preserve"> </w:t>
      </w:r>
      <w:r w:rsidR="00DE1237" w:rsidRPr="00C14076">
        <w:rPr>
          <w:rFonts w:cs="Times New Roman"/>
          <w:color w:val="000000"/>
          <w:szCs w:val="28"/>
        </w:rPr>
        <w:t>hội</w:t>
      </w:r>
      <w:r w:rsidR="004848CF" w:rsidRPr="00C14076">
        <w:rPr>
          <w:rFonts w:cs="Times New Roman"/>
          <w:color w:val="000000"/>
          <w:szCs w:val="28"/>
        </w:rPr>
        <w:t xml:space="preserve"> </w:t>
      </w:r>
      <w:r w:rsidR="00DE1237" w:rsidRPr="00C14076">
        <w:rPr>
          <w:rFonts w:cs="Times New Roman"/>
          <w:color w:val="000000"/>
          <w:szCs w:val="28"/>
        </w:rPr>
        <w:t>của</w:t>
      </w:r>
      <w:r w:rsidR="004848CF" w:rsidRPr="00C14076">
        <w:rPr>
          <w:rFonts w:cs="Times New Roman"/>
          <w:color w:val="000000"/>
          <w:szCs w:val="28"/>
        </w:rPr>
        <w:t xml:space="preserve"> </w:t>
      </w:r>
      <w:r w:rsidR="00DE1237" w:rsidRPr="00C14076">
        <w:rPr>
          <w:rFonts w:cs="Times New Roman"/>
          <w:color w:val="000000"/>
          <w:szCs w:val="28"/>
        </w:rPr>
        <w:t>địa</w:t>
      </w:r>
      <w:r w:rsidR="004848CF" w:rsidRPr="00C14076">
        <w:rPr>
          <w:rFonts w:cs="Times New Roman"/>
          <w:color w:val="000000"/>
          <w:szCs w:val="28"/>
        </w:rPr>
        <w:t xml:space="preserve"> </w:t>
      </w:r>
      <w:r w:rsidR="00DE1237" w:rsidRPr="00C14076">
        <w:rPr>
          <w:rFonts w:cs="Times New Roman"/>
          <w:color w:val="000000"/>
          <w:szCs w:val="28"/>
        </w:rPr>
        <w:t>phương,</w:t>
      </w:r>
      <w:r w:rsidR="004848CF" w:rsidRPr="00C14076">
        <w:rPr>
          <w:rFonts w:cs="Times New Roman"/>
          <w:color w:val="000000"/>
          <w:szCs w:val="28"/>
        </w:rPr>
        <w:t xml:space="preserve"> </w:t>
      </w:r>
      <w:r w:rsidR="00DE1237" w:rsidRPr="00C14076">
        <w:rPr>
          <w:rFonts w:cs="Times New Roman"/>
          <w:color w:val="000000"/>
          <w:szCs w:val="28"/>
        </w:rPr>
        <w:t>ngăn</w:t>
      </w:r>
      <w:r w:rsidR="004848CF" w:rsidRPr="00C14076">
        <w:rPr>
          <w:rFonts w:cs="Times New Roman"/>
          <w:color w:val="000000"/>
          <w:szCs w:val="28"/>
        </w:rPr>
        <w:t xml:space="preserve"> </w:t>
      </w:r>
      <w:r w:rsidR="00DE1237" w:rsidRPr="00C14076">
        <w:rPr>
          <w:rFonts w:cs="Times New Roman"/>
          <w:color w:val="000000"/>
          <w:szCs w:val="28"/>
        </w:rPr>
        <w:t>chặn</w:t>
      </w:r>
      <w:r w:rsidR="004848CF" w:rsidRPr="00C14076">
        <w:rPr>
          <w:rFonts w:cs="Times New Roman"/>
          <w:color w:val="000000"/>
          <w:szCs w:val="28"/>
        </w:rPr>
        <w:t xml:space="preserve"> </w:t>
      </w:r>
      <w:r w:rsidR="00DE1237" w:rsidRPr="00C14076">
        <w:rPr>
          <w:rFonts w:cs="Times New Roman"/>
          <w:color w:val="000000"/>
          <w:szCs w:val="28"/>
        </w:rPr>
        <w:t>sự</w:t>
      </w:r>
      <w:r w:rsidR="004848CF" w:rsidRPr="00C14076">
        <w:rPr>
          <w:rFonts w:cs="Times New Roman"/>
          <w:color w:val="000000"/>
          <w:szCs w:val="28"/>
        </w:rPr>
        <w:t xml:space="preserve"> </w:t>
      </w:r>
      <w:r w:rsidR="00DE1237" w:rsidRPr="00C14076">
        <w:rPr>
          <w:rFonts w:cs="Times New Roman"/>
          <w:color w:val="000000"/>
          <w:szCs w:val="28"/>
        </w:rPr>
        <w:t>phát</w:t>
      </w:r>
      <w:r w:rsidR="004848CF" w:rsidRPr="00C14076">
        <w:rPr>
          <w:rFonts w:cs="Times New Roman"/>
          <w:color w:val="000000"/>
          <w:szCs w:val="28"/>
        </w:rPr>
        <w:t xml:space="preserve"> </w:t>
      </w:r>
      <w:r w:rsidR="00DE1237" w:rsidRPr="00C14076">
        <w:rPr>
          <w:rFonts w:cs="Times New Roman"/>
          <w:color w:val="000000"/>
          <w:szCs w:val="28"/>
        </w:rPr>
        <w:t>sinh</w:t>
      </w:r>
      <w:r w:rsidR="004848CF" w:rsidRPr="00C14076">
        <w:rPr>
          <w:rFonts w:cs="Times New Roman"/>
          <w:color w:val="000000"/>
          <w:szCs w:val="28"/>
        </w:rPr>
        <w:t xml:space="preserve"> </w:t>
      </w:r>
      <w:r w:rsidR="00DE1237" w:rsidRPr="00C14076">
        <w:rPr>
          <w:rFonts w:cs="Times New Roman"/>
          <w:color w:val="000000"/>
          <w:szCs w:val="28"/>
        </w:rPr>
        <w:t>của</w:t>
      </w:r>
      <w:r w:rsidR="004848CF" w:rsidRPr="00C14076">
        <w:rPr>
          <w:rFonts w:cs="Times New Roman"/>
          <w:color w:val="000000"/>
          <w:szCs w:val="28"/>
        </w:rPr>
        <w:t xml:space="preserve"> </w:t>
      </w:r>
      <w:r w:rsidR="00DE1237" w:rsidRPr="00C14076">
        <w:rPr>
          <w:rFonts w:cs="Times New Roman"/>
          <w:color w:val="000000"/>
          <w:szCs w:val="28"/>
        </w:rPr>
        <w:t>tệ</w:t>
      </w:r>
      <w:r w:rsidR="004848CF" w:rsidRPr="00C14076">
        <w:rPr>
          <w:rFonts w:cs="Times New Roman"/>
          <w:color w:val="000000"/>
          <w:szCs w:val="28"/>
        </w:rPr>
        <w:t xml:space="preserve"> </w:t>
      </w:r>
      <w:r w:rsidR="00DE1237" w:rsidRPr="00C14076">
        <w:rPr>
          <w:rFonts w:cs="Times New Roman"/>
          <w:color w:val="000000"/>
          <w:szCs w:val="28"/>
        </w:rPr>
        <w:t>nạn</w:t>
      </w:r>
      <w:r w:rsidR="004848CF" w:rsidRPr="00C14076">
        <w:rPr>
          <w:rFonts w:cs="Times New Roman"/>
          <w:color w:val="000000"/>
          <w:szCs w:val="28"/>
        </w:rPr>
        <w:t xml:space="preserve"> </w:t>
      </w:r>
      <w:r w:rsidR="00DE1237" w:rsidRPr="00C14076">
        <w:rPr>
          <w:rFonts w:cs="Times New Roman"/>
          <w:color w:val="000000"/>
          <w:szCs w:val="28"/>
        </w:rPr>
        <w:t>xã</w:t>
      </w:r>
      <w:r w:rsidR="004848CF" w:rsidRPr="00C14076">
        <w:rPr>
          <w:rFonts w:cs="Times New Roman"/>
          <w:color w:val="000000"/>
          <w:szCs w:val="28"/>
        </w:rPr>
        <w:t xml:space="preserve"> </w:t>
      </w:r>
      <w:r w:rsidR="00DE1237" w:rsidRPr="00C14076">
        <w:rPr>
          <w:rFonts w:cs="Times New Roman"/>
          <w:color w:val="000000"/>
          <w:szCs w:val="28"/>
        </w:rPr>
        <w:t>hội,</w:t>
      </w:r>
      <w:r w:rsidR="004848CF" w:rsidRPr="00C14076">
        <w:rPr>
          <w:rFonts w:cs="Times New Roman"/>
          <w:color w:val="000000"/>
          <w:szCs w:val="28"/>
        </w:rPr>
        <w:t xml:space="preserve"> </w:t>
      </w:r>
      <w:r w:rsidR="00DE1237" w:rsidRPr="00C14076">
        <w:rPr>
          <w:rFonts w:cs="Times New Roman"/>
          <w:color w:val="000000"/>
          <w:szCs w:val="28"/>
        </w:rPr>
        <w:t>đảm</w:t>
      </w:r>
      <w:r w:rsidR="004848CF" w:rsidRPr="00C14076">
        <w:rPr>
          <w:rFonts w:cs="Times New Roman"/>
          <w:color w:val="000000"/>
          <w:szCs w:val="28"/>
        </w:rPr>
        <w:t xml:space="preserve"> </w:t>
      </w:r>
      <w:r w:rsidR="00DE1237" w:rsidRPr="00C14076">
        <w:rPr>
          <w:rFonts w:cs="Times New Roman"/>
          <w:color w:val="000000"/>
          <w:szCs w:val="28"/>
        </w:rPr>
        <w:t>bảo</w:t>
      </w:r>
      <w:r w:rsidR="004848CF" w:rsidRPr="00C14076">
        <w:rPr>
          <w:rFonts w:cs="Times New Roman"/>
          <w:color w:val="000000"/>
          <w:szCs w:val="28"/>
        </w:rPr>
        <w:t xml:space="preserve"> </w:t>
      </w:r>
      <w:r w:rsidR="00DE1237" w:rsidRPr="00C14076">
        <w:rPr>
          <w:rFonts w:cs="Times New Roman"/>
          <w:color w:val="000000"/>
          <w:szCs w:val="28"/>
        </w:rPr>
        <w:t>an</w:t>
      </w:r>
      <w:r w:rsidR="004848CF" w:rsidRPr="00C14076">
        <w:rPr>
          <w:rFonts w:cs="Times New Roman"/>
          <w:color w:val="000000"/>
          <w:szCs w:val="28"/>
        </w:rPr>
        <w:t xml:space="preserve"> </w:t>
      </w:r>
      <w:r w:rsidR="00DE1237" w:rsidRPr="00C14076">
        <w:rPr>
          <w:rFonts w:cs="Times New Roman"/>
          <w:color w:val="000000"/>
          <w:szCs w:val="28"/>
        </w:rPr>
        <w:t>ninh</w:t>
      </w:r>
      <w:r w:rsidR="004848CF" w:rsidRPr="00C14076">
        <w:rPr>
          <w:rFonts w:cs="Times New Roman"/>
          <w:color w:val="000000"/>
          <w:szCs w:val="28"/>
        </w:rPr>
        <w:t xml:space="preserve"> </w:t>
      </w:r>
      <w:r w:rsidR="00DE1237" w:rsidRPr="00C14076">
        <w:rPr>
          <w:rFonts w:cs="Times New Roman"/>
          <w:color w:val="000000"/>
          <w:szCs w:val="28"/>
        </w:rPr>
        <w:t>trật</w:t>
      </w:r>
      <w:r w:rsidR="004848CF" w:rsidRPr="00C14076">
        <w:rPr>
          <w:rFonts w:cs="Times New Roman"/>
          <w:color w:val="000000"/>
          <w:szCs w:val="28"/>
        </w:rPr>
        <w:t xml:space="preserve"> </w:t>
      </w:r>
      <w:r w:rsidR="00DE1237" w:rsidRPr="00C14076">
        <w:rPr>
          <w:rFonts w:cs="Times New Roman"/>
          <w:color w:val="000000"/>
          <w:szCs w:val="28"/>
        </w:rPr>
        <w:t>tự</w:t>
      </w:r>
      <w:r w:rsidR="004848CF" w:rsidRPr="00C14076">
        <w:rPr>
          <w:rFonts w:cs="Times New Roman"/>
          <w:color w:val="000000"/>
          <w:szCs w:val="28"/>
        </w:rPr>
        <w:t xml:space="preserve"> </w:t>
      </w:r>
      <w:r w:rsidR="00DE1237" w:rsidRPr="00C14076">
        <w:rPr>
          <w:rFonts w:cs="Times New Roman"/>
          <w:color w:val="000000"/>
          <w:szCs w:val="28"/>
        </w:rPr>
        <w:t>xã</w:t>
      </w:r>
      <w:r w:rsidR="004848CF" w:rsidRPr="00C14076">
        <w:rPr>
          <w:rFonts w:cs="Times New Roman"/>
          <w:color w:val="000000"/>
          <w:szCs w:val="28"/>
        </w:rPr>
        <w:t xml:space="preserve"> </w:t>
      </w:r>
      <w:r w:rsidR="00DE1237" w:rsidRPr="00C14076">
        <w:rPr>
          <w:rFonts w:cs="Times New Roman"/>
          <w:color w:val="000000"/>
          <w:szCs w:val="28"/>
        </w:rPr>
        <w:t>hội.</w:t>
      </w:r>
    </w:p>
    <w:p w:rsidR="00D333EC" w:rsidRPr="00C14076" w:rsidRDefault="0013172C" w:rsidP="0025028D">
      <w:pPr>
        <w:shd w:val="clear" w:color="auto" w:fill="FFFFFF"/>
        <w:spacing w:after="0" w:line="240" w:lineRule="auto"/>
        <w:ind w:firstLine="709"/>
        <w:jc w:val="both"/>
        <w:rPr>
          <w:rFonts w:eastAsia="Times New Roman" w:cs="Times New Roman"/>
          <w:color w:val="000000"/>
          <w:szCs w:val="28"/>
        </w:rPr>
      </w:pPr>
      <w:r w:rsidRPr="00C14076">
        <w:rPr>
          <w:rFonts w:eastAsia="Times New Roman" w:cs="Times New Roman"/>
          <w:color w:val="000000"/>
          <w:szCs w:val="28"/>
        </w:rPr>
        <w:t>-</w:t>
      </w:r>
      <w:r w:rsidR="004848CF" w:rsidRPr="00C14076">
        <w:rPr>
          <w:rFonts w:eastAsia="Times New Roman" w:cs="Times New Roman"/>
          <w:color w:val="000000"/>
          <w:szCs w:val="28"/>
        </w:rPr>
        <w:t xml:space="preserve"> </w:t>
      </w:r>
      <w:r w:rsidR="002D511E" w:rsidRPr="00C14076">
        <w:rPr>
          <w:rFonts w:eastAsia="Times New Roman" w:cs="Times New Roman"/>
          <w:color w:val="000000"/>
          <w:szCs w:val="28"/>
        </w:rPr>
        <w:t>G</w:t>
      </w:r>
      <w:r w:rsidR="00D333EC" w:rsidRPr="00C14076">
        <w:rPr>
          <w:rFonts w:eastAsia="Times New Roman" w:cs="Times New Roman"/>
          <w:color w:val="000000"/>
          <w:szCs w:val="28"/>
        </w:rPr>
        <w:t>óp</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phần</w:t>
      </w:r>
      <w:r w:rsidR="004848CF" w:rsidRPr="00C14076">
        <w:rPr>
          <w:rFonts w:eastAsia="Times New Roman" w:cs="Times New Roman"/>
          <w:color w:val="000000"/>
          <w:szCs w:val="28"/>
        </w:rPr>
        <w:t xml:space="preserve"> </w:t>
      </w:r>
      <w:r w:rsidR="0008152D" w:rsidRPr="00C14076">
        <w:rPr>
          <w:rFonts w:eastAsia="Times New Roman" w:cs="Times New Roman"/>
          <w:color w:val="000000"/>
          <w:szCs w:val="28"/>
        </w:rPr>
        <w:t>hỗ</w:t>
      </w:r>
      <w:r w:rsidR="004848CF" w:rsidRPr="00C14076">
        <w:rPr>
          <w:rFonts w:eastAsia="Times New Roman" w:cs="Times New Roman"/>
          <w:color w:val="000000"/>
          <w:szCs w:val="28"/>
        </w:rPr>
        <w:t xml:space="preserve"> </w:t>
      </w:r>
      <w:r w:rsidR="0008152D" w:rsidRPr="00C14076">
        <w:rPr>
          <w:rFonts w:eastAsia="Times New Roman" w:cs="Times New Roman"/>
          <w:color w:val="000000"/>
          <w:szCs w:val="28"/>
        </w:rPr>
        <w:t>trợ</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các</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doanh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nghiệp</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đẩy</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mạnh,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mở</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rộng</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phát</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triển</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sản</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xuất</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kinh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doanh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và</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dịch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vụ;</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nâng</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cao</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chất</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lượng</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hàng</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hóa,</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ổn</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định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và</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tăng</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khả</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năng</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cạnh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tranh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trong</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quá</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trình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hội</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nhập</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kinh</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tế</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khu</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vực</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và</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quốc</w:t>
      </w:r>
      <w:r w:rsidR="004848CF" w:rsidRPr="00C14076">
        <w:rPr>
          <w:rFonts w:eastAsia="Times New Roman" w:cs="Times New Roman"/>
          <w:color w:val="000000"/>
          <w:szCs w:val="28"/>
        </w:rPr>
        <w:t xml:space="preserve"> </w:t>
      </w:r>
      <w:r w:rsidR="00D333EC" w:rsidRPr="00C14076">
        <w:rPr>
          <w:rFonts w:eastAsia="Times New Roman" w:cs="Times New Roman"/>
          <w:color w:val="000000"/>
          <w:szCs w:val="28"/>
        </w:rPr>
        <w:t>tế.</w:t>
      </w:r>
    </w:p>
    <w:p w:rsidR="00E73049" w:rsidRPr="00C14076" w:rsidRDefault="00E73049" w:rsidP="00D333EC">
      <w:pPr>
        <w:spacing w:before="120" w:after="120" w:line="240" w:lineRule="auto"/>
        <w:ind w:firstLine="709"/>
        <w:jc w:val="both"/>
        <w:rPr>
          <w:rFonts w:eastAsia="Times New Roman" w:cs="Times New Roman"/>
          <w:szCs w:val="28"/>
          <w:lang w:val="nb-NO"/>
        </w:rPr>
      </w:pPr>
      <w:r w:rsidRPr="00C14076">
        <w:rPr>
          <w:rFonts w:eastAsia="Times New Roman" w:cs="Times New Roman"/>
          <w:b/>
          <w:szCs w:val="28"/>
          <w:lang w:val="nb-NO"/>
        </w:rPr>
        <w:t>2.</w:t>
      </w:r>
      <w:r w:rsidR="004848CF" w:rsidRPr="00C14076">
        <w:rPr>
          <w:rFonts w:eastAsia="Times New Roman" w:cs="Times New Roman"/>
          <w:b/>
          <w:szCs w:val="28"/>
          <w:lang w:val="nb-NO"/>
        </w:rPr>
        <w:t xml:space="preserve"> </w:t>
      </w:r>
      <w:r w:rsidRPr="00C14076">
        <w:rPr>
          <w:rFonts w:eastAsia="Times New Roman" w:cs="Times New Roman"/>
          <w:b/>
          <w:szCs w:val="28"/>
          <w:lang w:val="nb-NO"/>
        </w:rPr>
        <w:t>Quan</w:t>
      </w:r>
      <w:r w:rsidR="004848CF" w:rsidRPr="00C14076">
        <w:rPr>
          <w:rFonts w:eastAsia="Times New Roman" w:cs="Times New Roman"/>
          <w:b/>
          <w:szCs w:val="28"/>
          <w:lang w:val="nb-NO"/>
        </w:rPr>
        <w:t xml:space="preserve"> </w:t>
      </w:r>
      <w:r w:rsidRPr="00C14076">
        <w:rPr>
          <w:rFonts w:eastAsia="Times New Roman" w:cs="Times New Roman"/>
          <w:b/>
          <w:szCs w:val="28"/>
          <w:lang w:val="nb-NO"/>
        </w:rPr>
        <w:t>điểm</w:t>
      </w:r>
      <w:r w:rsidR="004848CF" w:rsidRPr="00C14076">
        <w:rPr>
          <w:rFonts w:eastAsia="Times New Roman" w:cs="Times New Roman"/>
          <w:b/>
          <w:szCs w:val="28"/>
          <w:lang w:val="nb-NO"/>
        </w:rPr>
        <w:t xml:space="preserve"> </w:t>
      </w:r>
      <w:r w:rsidR="00AA0D30" w:rsidRPr="00C14076">
        <w:rPr>
          <w:rFonts w:eastAsia="Times New Roman" w:cs="Times New Roman"/>
          <w:b/>
          <w:szCs w:val="28"/>
          <w:lang w:val="nb-NO"/>
        </w:rPr>
        <w:t>xây</w:t>
      </w:r>
      <w:r w:rsidR="004848CF" w:rsidRPr="00C14076">
        <w:rPr>
          <w:rFonts w:eastAsia="Times New Roman" w:cs="Times New Roman"/>
          <w:b/>
          <w:szCs w:val="28"/>
          <w:lang w:val="nb-NO"/>
        </w:rPr>
        <w:t xml:space="preserve"> </w:t>
      </w:r>
      <w:r w:rsidR="00AA0D30" w:rsidRPr="00C14076">
        <w:rPr>
          <w:rFonts w:eastAsia="Times New Roman" w:cs="Times New Roman"/>
          <w:b/>
          <w:szCs w:val="28"/>
          <w:lang w:val="nb-NO"/>
        </w:rPr>
        <w:t>dựng</w:t>
      </w:r>
    </w:p>
    <w:p w:rsidR="00DE1237" w:rsidRPr="00C14076" w:rsidRDefault="00920C45" w:rsidP="005F61DF">
      <w:pPr>
        <w:widowControl w:val="0"/>
        <w:spacing w:after="0" w:line="240" w:lineRule="auto"/>
        <w:ind w:firstLine="709"/>
        <w:jc w:val="both"/>
        <w:rPr>
          <w:rFonts w:cs="Times New Roman"/>
          <w:color w:val="000000"/>
          <w:szCs w:val="28"/>
          <w:lang w:val="nl-NL"/>
        </w:rPr>
      </w:pPr>
      <w:r w:rsidRPr="00C14076">
        <w:rPr>
          <w:rFonts w:cs="Times New Roman"/>
          <w:color w:val="000000"/>
          <w:szCs w:val="28"/>
          <w:lang w:val="nl-NL"/>
        </w:rPr>
        <w:t>-</w:t>
      </w:r>
      <w:r w:rsidR="004848CF" w:rsidRPr="00C14076">
        <w:rPr>
          <w:rFonts w:cs="Times New Roman"/>
          <w:color w:val="000000"/>
          <w:szCs w:val="28"/>
          <w:lang w:val="nl-NL"/>
        </w:rPr>
        <w:t xml:space="preserve"> </w:t>
      </w:r>
      <w:r w:rsidR="00DE1237" w:rsidRPr="00C14076">
        <w:rPr>
          <w:rFonts w:cs="Times New Roman"/>
          <w:color w:val="000000"/>
          <w:szCs w:val="28"/>
          <w:lang w:val="nl-NL"/>
        </w:rPr>
        <w:t>Đảm</w:t>
      </w:r>
      <w:r w:rsidR="004848CF" w:rsidRPr="00C14076">
        <w:rPr>
          <w:rFonts w:cs="Times New Roman"/>
          <w:color w:val="000000"/>
          <w:szCs w:val="28"/>
          <w:lang w:val="nl-NL"/>
        </w:rPr>
        <w:t xml:space="preserve"> </w:t>
      </w:r>
      <w:r w:rsidR="00DE1237" w:rsidRPr="00C14076">
        <w:rPr>
          <w:rFonts w:cs="Times New Roman"/>
          <w:color w:val="000000"/>
          <w:szCs w:val="28"/>
          <w:lang w:val="nl-NL"/>
        </w:rPr>
        <w:t>bảo</w:t>
      </w:r>
      <w:r w:rsidR="004848CF" w:rsidRPr="00C14076">
        <w:rPr>
          <w:rFonts w:cs="Times New Roman"/>
          <w:color w:val="000000"/>
          <w:szCs w:val="28"/>
          <w:lang w:val="nl-NL"/>
        </w:rPr>
        <w:t xml:space="preserve"> </w:t>
      </w:r>
      <w:r w:rsidR="00DE1237" w:rsidRPr="00C14076">
        <w:rPr>
          <w:rFonts w:cs="Times New Roman"/>
          <w:color w:val="000000"/>
          <w:szCs w:val="28"/>
          <w:lang w:val="nl-NL"/>
        </w:rPr>
        <w:t>theo</w:t>
      </w:r>
      <w:r w:rsidR="004848CF" w:rsidRPr="00C14076">
        <w:rPr>
          <w:rFonts w:cs="Times New Roman"/>
          <w:color w:val="000000"/>
          <w:szCs w:val="28"/>
          <w:lang w:val="nl-NL"/>
        </w:rPr>
        <w:t xml:space="preserve"> </w:t>
      </w:r>
      <w:r w:rsidR="00DE1237" w:rsidRPr="00C14076">
        <w:rPr>
          <w:rFonts w:cs="Times New Roman"/>
          <w:color w:val="000000"/>
          <w:szCs w:val="28"/>
          <w:lang w:val="nl-NL"/>
        </w:rPr>
        <w:t>đúng</w:t>
      </w:r>
      <w:r w:rsidR="004848CF" w:rsidRPr="00C14076">
        <w:rPr>
          <w:rFonts w:cs="Times New Roman"/>
          <w:color w:val="000000"/>
          <w:szCs w:val="28"/>
          <w:lang w:val="nl-NL"/>
        </w:rPr>
        <w:t xml:space="preserve"> </w:t>
      </w:r>
      <w:r w:rsidR="00DE1237" w:rsidRPr="00C14076">
        <w:rPr>
          <w:rFonts w:cs="Times New Roman"/>
          <w:color w:val="000000"/>
          <w:szCs w:val="28"/>
          <w:lang w:val="nl-NL"/>
        </w:rPr>
        <w:t>định</w:t>
      </w:r>
      <w:r w:rsidR="004848CF" w:rsidRPr="00C14076">
        <w:rPr>
          <w:rFonts w:cs="Times New Roman"/>
          <w:color w:val="000000"/>
          <w:szCs w:val="28"/>
          <w:lang w:val="nl-NL"/>
        </w:rPr>
        <w:t xml:space="preserve"> </w:t>
      </w:r>
      <w:r w:rsidR="00DE1237" w:rsidRPr="00C14076">
        <w:rPr>
          <w:rFonts w:cs="Times New Roman"/>
          <w:color w:val="000000"/>
          <w:szCs w:val="28"/>
          <w:lang w:val="nl-NL"/>
        </w:rPr>
        <w:t>hướng,</w:t>
      </w:r>
      <w:r w:rsidR="004848CF" w:rsidRPr="00C14076">
        <w:rPr>
          <w:rFonts w:cs="Times New Roman"/>
          <w:color w:val="000000"/>
          <w:szCs w:val="28"/>
          <w:lang w:val="nl-NL"/>
        </w:rPr>
        <w:t xml:space="preserve"> </w:t>
      </w:r>
      <w:r w:rsidR="00DE1237" w:rsidRPr="00C14076">
        <w:rPr>
          <w:rFonts w:cs="Times New Roman"/>
          <w:color w:val="000000"/>
          <w:szCs w:val="28"/>
          <w:lang w:val="nl-NL"/>
        </w:rPr>
        <w:t>quan</w:t>
      </w:r>
      <w:r w:rsidR="004848CF" w:rsidRPr="00C14076">
        <w:rPr>
          <w:rFonts w:cs="Times New Roman"/>
          <w:color w:val="000000"/>
          <w:szCs w:val="28"/>
          <w:lang w:val="nl-NL"/>
        </w:rPr>
        <w:t xml:space="preserve"> </w:t>
      </w:r>
      <w:r w:rsidR="00DE1237" w:rsidRPr="00C14076">
        <w:rPr>
          <w:rFonts w:cs="Times New Roman"/>
          <w:color w:val="000000"/>
          <w:szCs w:val="28"/>
          <w:lang w:val="nl-NL"/>
        </w:rPr>
        <w:t>điểm</w:t>
      </w:r>
      <w:r w:rsidR="004848CF" w:rsidRPr="00C14076">
        <w:rPr>
          <w:rFonts w:cs="Times New Roman"/>
          <w:color w:val="000000"/>
          <w:szCs w:val="28"/>
          <w:lang w:val="nl-NL"/>
        </w:rPr>
        <w:t xml:space="preserve"> </w:t>
      </w:r>
      <w:r w:rsidR="00DE1237" w:rsidRPr="00C14076">
        <w:rPr>
          <w:rFonts w:cs="Times New Roman"/>
          <w:color w:val="000000"/>
          <w:szCs w:val="28"/>
          <w:lang w:val="nl-NL"/>
        </w:rPr>
        <w:t>chỉ</w:t>
      </w:r>
      <w:r w:rsidR="004848CF" w:rsidRPr="00C14076">
        <w:rPr>
          <w:rFonts w:cs="Times New Roman"/>
          <w:color w:val="000000"/>
          <w:szCs w:val="28"/>
          <w:lang w:val="nl-NL"/>
        </w:rPr>
        <w:t xml:space="preserve"> </w:t>
      </w:r>
      <w:r w:rsidR="00DE1237" w:rsidRPr="00C14076">
        <w:rPr>
          <w:rFonts w:cs="Times New Roman"/>
          <w:color w:val="000000"/>
          <w:szCs w:val="28"/>
          <w:lang w:val="nl-NL"/>
        </w:rPr>
        <w:t>đạo</w:t>
      </w:r>
      <w:r w:rsidR="004848CF" w:rsidRPr="00C14076">
        <w:rPr>
          <w:rFonts w:cs="Times New Roman"/>
          <w:color w:val="000000"/>
          <w:szCs w:val="28"/>
          <w:lang w:val="nl-NL"/>
        </w:rPr>
        <w:t xml:space="preserve"> </w:t>
      </w:r>
      <w:r w:rsidR="00DE1237" w:rsidRPr="00C14076">
        <w:rPr>
          <w:rFonts w:cs="Times New Roman"/>
          <w:color w:val="000000"/>
          <w:szCs w:val="28"/>
          <w:lang w:val="nl-NL"/>
        </w:rPr>
        <w:t>của</w:t>
      </w:r>
      <w:r w:rsidR="004848CF" w:rsidRPr="00C14076">
        <w:rPr>
          <w:rFonts w:cs="Times New Roman"/>
          <w:color w:val="000000"/>
          <w:szCs w:val="28"/>
          <w:lang w:val="nl-NL"/>
        </w:rPr>
        <w:t xml:space="preserve"> </w:t>
      </w:r>
      <w:r w:rsidR="00DE1237" w:rsidRPr="00C14076">
        <w:rPr>
          <w:rFonts w:cs="Times New Roman"/>
          <w:color w:val="000000"/>
          <w:szCs w:val="28"/>
          <w:lang w:val="nl-NL"/>
        </w:rPr>
        <w:t>Đảng</w:t>
      </w:r>
      <w:r w:rsidR="004848CF" w:rsidRPr="00C14076">
        <w:rPr>
          <w:rFonts w:cs="Times New Roman"/>
          <w:color w:val="000000"/>
          <w:szCs w:val="28"/>
          <w:lang w:val="nl-NL"/>
        </w:rPr>
        <w:t xml:space="preserve"> </w:t>
      </w:r>
      <w:r w:rsidR="00DE1237" w:rsidRPr="00C14076">
        <w:rPr>
          <w:rFonts w:cs="Times New Roman"/>
          <w:color w:val="000000"/>
          <w:szCs w:val="28"/>
          <w:lang w:val="nl-NL"/>
        </w:rPr>
        <w:t>và</w:t>
      </w:r>
      <w:r w:rsidR="004848CF" w:rsidRPr="00C14076">
        <w:rPr>
          <w:rFonts w:cs="Times New Roman"/>
          <w:color w:val="000000"/>
          <w:szCs w:val="28"/>
          <w:lang w:val="nl-NL"/>
        </w:rPr>
        <w:t xml:space="preserve"> </w:t>
      </w:r>
      <w:r w:rsidR="00DE1237" w:rsidRPr="00C14076">
        <w:rPr>
          <w:rFonts w:cs="Times New Roman"/>
          <w:color w:val="000000"/>
          <w:szCs w:val="28"/>
          <w:lang w:val="nl-NL"/>
        </w:rPr>
        <w:t>Nhà</w:t>
      </w:r>
      <w:r w:rsidR="004848CF" w:rsidRPr="00C14076">
        <w:rPr>
          <w:rFonts w:cs="Times New Roman"/>
          <w:color w:val="000000"/>
          <w:szCs w:val="28"/>
          <w:lang w:val="nl-NL"/>
        </w:rPr>
        <w:t xml:space="preserve"> </w:t>
      </w:r>
      <w:r w:rsidR="00DE1237" w:rsidRPr="00C14076">
        <w:rPr>
          <w:rFonts w:cs="Times New Roman"/>
          <w:color w:val="000000"/>
          <w:szCs w:val="28"/>
          <w:lang w:val="nl-NL"/>
        </w:rPr>
        <w:t>nước</w:t>
      </w:r>
      <w:r w:rsidR="004848CF" w:rsidRPr="00C14076">
        <w:rPr>
          <w:rFonts w:cs="Times New Roman"/>
          <w:color w:val="000000"/>
          <w:szCs w:val="28"/>
          <w:lang w:val="nl-NL"/>
        </w:rPr>
        <w:t xml:space="preserve"> </w:t>
      </w:r>
      <w:r w:rsidR="00DE1237" w:rsidRPr="00C14076">
        <w:rPr>
          <w:rFonts w:cs="Times New Roman"/>
          <w:color w:val="000000"/>
          <w:szCs w:val="28"/>
          <w:lang w:val="nl-NL"/>
        </w:rPr>
        <w:t>trong</w:t>
      </w:r>
      <w:r w:rsidR="004848CF" w:rsidRPr="00C14076">
        <w:rPr>
          <w:rFonts w:cs="Times New Roman"/>
          <w:color w:val="000000"/>
          <w:szCs w:val="28"/>
          <w:lang w:val="nl-NL"/>
        </w:rPr>
        <w:t xml:space="preserve"> </w:t>
      </w:r>
      <w:r w:rsidR="00DE1237" w:rsidRPr="00C14076">
        <w:rPr>
          <w:rFonts w:cs="Times New Roman"/>
          <w:color w:val="000000"/>
          <w:szCs w:val="28"/>
          <w:lang w:val="nl-NL"/>
        </w:rPr>
        <w:t>việc</w:t>
      </w:r>
      <w:r w:rsidR="004848CF" w:rsidRPr="00C14076">
        <w:rPr>
          <w:rFonts w:cs="Times New Roman"/>
          <w:color w:val="000000"/>
          <w:szCs w:val="28"/>
          <w:lang w:val="nl-NL"/>
        </w:rPr>
        <w:t xml:space="preserve"> </w:t>
      </w:r>
      <w:r w:rsidR="00DE1237" w:rsidRPr="00C14076">
        <w:rPr>
          <w:rFonts w:cs="Times New Roman"/>
          <w:color w:val="000000"/>
          <w:szCs w:val="28"/>
          <w:lang w:val="nl-NL"/>
        </w:rPr>
        <w:t>xây</w:t>
      </w:r>
      <w:r w:rsidR="004848CF" w:rsidRPr="00C14076">
        <w:rPr>
          <w:rFonts w:cs="Times New Roman"/>
          <w:color w:val="000000"/>
          <w:szCs w:val="28"/>
          <w:lang w:val="nl-NL"/>
        </w:rPr>
        <w:t xml:space="preserve"> </w:t>
      </w:r>
      <w:r w:rsidR="00DE1237" w:rsidRPr="00C14076">
        <w:rPr>
          <w:rFonts w:cs="Times New Roman"/>
          <w:color w:val="000000"/>
          <w:szCs w:val="28"/>
          <w:lang w:val="nl-NL"/>
        </w:rPr>
        <w:t>dựng,</w:t>
      </w:r>
      <w:r w:rsidR="004848CF" w:rsidRPr="00C14076">
        <w:rPr>
          <w:rFonts w:cs="Times New Roman"/>
          <w:color w:val="000000"/>
          <w:szCs w:val="28"/>
          <w:lang w:val="nl-NL"/>
        </w:rPr>
        <w:t xml:space="preserve"> </w:t>
      </w:r>
      <w:r w:rsidR="00DE1237" w:rsidRPr="00C14076">
        <w:rPr>
          <w:rFonts w:cs="Times New Roman"/>
          <w:color w:val="000000"/>
          <w:szCs w:val="28"/>
          <w:lang w:val="nl-NL"/>
        </w:rPr>
        <w:t>tổ</w:t>
      </w:r>
      <w:r w:rsidR="004848CF" w:rsidRPr="00C14076">
        <w:rPr>
          <w:rFonts w:cs="Times New Roman"/>
          <w:color w:val="000000"/>
          <w:szCs w:val="28"/>
          <w:lang w:val="nl-NL"/>
        </w:rPr>
        <w:t xml:space="preserve"> </w:t>
      </w:r>
      <w:r w:rsidR="00DE1237" w:rsidRPr="00C14076">
        <w:rPr>
          <w:rFonts w:cs="Times New Roman"/>
          <w:color w:val="000000"/>
          <w:szCs w:val="28"/>
          <w:lang w:val="nl-NL"/>
        </w:rPr>
        <w:t>chức</w:t>
      </w:r>
      <w:r w:rsidR="004848CF" w:rsidRPr="00C14076">
        <w:rPr>
          <w:rFonts w:cs="Times New Roman"/>
          <w:color w:val="000000"/>
          <w:szCs w:val="28"/>
          <w:lang w:val="nl-NL"/>
        </w:rPr>
        <w:t xml:space="preserve"> </w:t>
      </w:r>
      <w:r w:rsidR="00DE1237" w:rsidRPr="00C14076">
        <w:rPr>
          <w:rFonts w:cs="Times New Roman"/>
          <w:color w:val="000000"/>
          <w:szCs w:val="28"/>
          <w:lang w:val="nl-NL"/>
        </w:rPr>
        <w:t>triển</w:t>
      </w:r>
      <w:r w:rsidR="004848CF" w:rsidRPr="00C14076">
        <w:rPr>
          <w:rFonts w:cs="Times New Roman"/>
          <w:color w:val="000000"/>
          <w:szCs w:val="28"/>
          <w:lang w:val="nl-NL"/>
        </w:rPr>
        <w:t xml:space="preserve"> </w:t>
      </w:r>
      <w:r w:rsidR="00DE1237" w:rsidRPr="00C14076">
        <w:rPr>
          <w:rFonts w:cs="Times New Roman"/>
          <w:color w:val="000000"/>
          <w:szCs w:val="28"/>
          <w:lang w:val="nl-NL"/>
        </w:rPr>
        <w:t>khai</w:t>
      </w:r>
      <w:r w:rsidR="004848CF" w:rsidRPr="00C14076">
        <w:rPr>
          <w:rFonts w:cs="Times New Roman"/>
          <w:color w:val="000000"/>
          <w:szCs w:val="28"/>
          <w:lang w:val="nl-NL"/>
        </w:rPr>
        <w:t xml:space="preserve"> </w:t>
      </w:r>
      <w:r w:rsidR="00DE1237" w:rsidRPr="00C14076">
        <w:rPr>
          <w:rFonts w:cs="Times New Roman"/>
          <w:color w:val="000000"/>
          <w:szCs w:val="28"/>
          <w:lang w:val="nl-NL"/>
        </w:rPr>
        <w:t>thực</w:t>
      </w:r>
      <w:r w:rsidR="004848CF" w:rsidRPr="00C14076">
        <w:rPr>
          <w:rFonts w:cs="Times New Roman"/>
          <w:color w:val="000000"/>
          <w:szCs w:val="28"/>
          <w:lang w:val="nl-NL"/>
        </w:rPr>
        <w:t xml:space="preserve"> </w:t>
      </w:r>
      <w:r w:rsidR="00DE1237" w:rsidRPr="00C14076">
        <w:rPr>
          <w:rFonts w:cs="Times New Roman"/>
          <w:color w:val="000000"/>
          <w:szCs w:val="28"/>
          <w:lang w:val="nl-NL"/>
        </w:rPr>
        <w:t>hiện</w:t>
      </w:r>
      <w:r w:rsidR="004848CF" w:rsidRPr="00C14076">
        <w:rPr>
          <w:rFonts w:cs="Times New Roman"/>
          <w:color w:val="000000"/>
          <w:szCs w:val="28"/>
          <w:lang w:val="nl-NL"/>
        </w:rPr>
        <w:t xml:space="preserve"> </w:t>
      </w:r>
      <w:r w:rsidR="00DE1237" w:rsidRPr="00C14076">
        <w:rPr>
          <w:rFonts w:cs="Times New Roman"/>
          <w:color w:val="000000"/>
          <w:szCs w:val="28"/>
          <w:lang w:val="nl-NL"/>
        </w:rPr>
        <w:t>đúng</w:t>
      </w:r>
      <w:r w:rsidR="004848CF" w:rsidRPr="00C14076">
        <w:rPr>
          <w:rFonts w:cs="Times New Roman"/>
          <w:color w:val="000000"/>
          <w:szCs w:val="28"/>
          <w:lang w:val="nl-NL"/>
        </w:rPr>
        <w:t xml:space="preserve"> </w:t>
      </w:r>
      <w:r w:rsidR="00DE1237" w:rsidRPr="00C14076">
        <w:rPr>
          <w:rFonts w:cs="Times New Roman"/>
          <w:color w:val="000000"/>
          <w:szCs w:val="28"/>
          <w:lang w:val="nl-NL"/>
        </w:rPr>
        <w:t>đối</w:t>
      </w:r>
      <w:r w:rsidR="004848CF" w:rsidRPr="00C14076">
        <w:rPr>
          <w:rFonts w:cs="Times New Roman"/>
          <w:color w:val="000000"/>
          <w:szCs w:val="28"/>
          <w:lang w:val="nl-NL"/>
        </w:rPr>
        <w:t xml:space="preserve"> </w:t>
      </w:r>
      <w:r w:rsidR="00DE1237" w:rsidRPr="00C14076">
        <w:rPr>
          <w:rFonts w:cs="Times New Roman"/>
          <w:color w:val="000000"/>
          <w:szCs w:val="28"/>
          <w:lang w:val="nl-NL"/>
        </w:rPr>
        <w:t>tượng,</w:t>
      </w:r>
      <w:r w:rsidR="004848CF" w:rsidRPr="00C14076">
        <w:rPr>
          <w:rFonts w:cs="Times New Roman"/>
          <w:color w:val="000000"/>
          <w:szCs w:val="28"/>
          <w:lang w:val="nl-NL"/>
        </w:rPr>
        <w:t xml:space="preserve"> </w:t>
      </w:r>
      <w:r w:rsidR="00DE1237" w:rsidRPr="00C14076">
        <w:rPr>
          <w:rFonts w:cs="Times New Roman"/>
          <w:color w:val="000000"/>
          <w:szCs w:val="28"/>
          <w:lang w:val="nl-NL"/>
        </w:rPr>
        <w:t>đảm</w:t>
      </w:r>
      <w:r w:rsidR="004848CF" w:rsidRPr="00C14076">
        <w:rPr>
          <w:rFonts w:cs="Times New Roman"/>
          <w:color w:val="000000"/>
          <w:szCs w:val="28"/>
          <w:lang w:val="nl-NL"/>
        </w:rPr>
        <w:t xml:space="preserve"> </w:t>
      </w:r>
      <w:r w:rsidR="00DE1237" w:rsidRPr="00C14076">
        <w:rPr>
          <w:rFonts w:cs="Times New Roman"/>
          <w:color w:val="000000"/>
          <w:szCs w:val="28"/>
          <w:lang w:val="nl-NL"/>
        </w:rPr>
        <w:t>bảo</w:t>
      </w:r>
      <w:r w:rsidR="004848CF" w:rsidRPr="00C14076">
        <w:rPr>
          <w:rFonts w:cs="Times New Roman"/>
          <w:color w:val="000000"/>
          <w:szCs w:val="28"/>
          <w:lang w:val="nl-NL"/>
        </w:rPr>
        <w:t xml:space="preserve"> </w:t>
      </w:r>
      <w:r w:rsidR="00DE1237" w:rsidRPr="00C14076">
        <w:rPr>
          <w:rFonts w:cs="Times New Roman"/>
          <w:color w:val="000000"/>
          <w:szCs w:val="28"/>
          <w:lang w:val="nl-NL"/>
        </w:rPr>
        <w:t>tính</w:t>
      </w:r>
      <w:r w:rsidR="004848CF" w:rsidRPr="00C14076">
        <w:rPr>
          <w:rFonts w:cs="Times New Roman"/>
          <w:color w:val="000000"/>
          <w:szCs w:val="28"/>
          <w:lang w:val="nl-NL"/>
        </w:rPr>
        <w:t xml:space="preserve"> </w:t>
      </w:r>
      <w:r w:rsidR="00DE1237" w:rsidRPr="00C14076">
        <w:rPr>
          <w:rFonts w:cs="Times New Roman"/>
          <w:color w:val="000000"/>
          <w:szCs w:val="28"/>
          <w:lang w:val="nl-NL"/>
        </w:rPr>
        <w:t>hiệu</w:t>
      </w:r>
      <w:r w:rsidR="004848CF" w:rsidRPr="00C14076">
        <w:rPr>
          <w:rFonts w:cs="Times New Roman"/>
          <w:color w:val="000000"/>
          <w:szCs w:val="28"/>
          <w:lang w:val="nl-NL"/>
        </w:rPr>
        <w:t xml:space="preserve"> </w:t>
      </w:r>
      <w:r w:rsidR="00DE1237" w:rsidRPr="00C14076">
        <w:rPr>
          <w:rFonts w:cs="Times New Roman"/>
          <w:color w:val="000000"/>
          <w:szCs w:val="28"/>
          <w:lang w:val="nl-NL"/>
        </w:rPr>
        <w:t>quả,</w:t>
      </w:r>
      <w:r w:rsidR="004848CF" w:rsidRPr="00C14076">
        <w:rPr>
          <w:rFonts w:cs="Times New Roman"/>
          <w:color w:val="000000"/>
          <w:szCs w:val="28"/>
          <w:lang w:val="nl-NL"/>
        </w:rPr>
        <w:t xml:space="preserve"> </w:t>
      </w:r>
      <w:r w:rsidR="00DE1237" w:rsidRPr="00C14076">
        <w:rPr>
          <w:rFonts w:cs="Times New Roman"/>
          <w:color w:val="000000"/>
          <w:szCs w:val="28"/>
          <w:lang w:val="nl-NL"/>
        </w:rPr>
        <w:t>tiết</w:t>
      </w:r>
      <w:r w:rsidR="004848CF" w:rsidRPr="00C14076">
        <w:rPr>
          <w:rFonts w:cs="Times New Roman"/>
          <w:color w:val="000000"/>
          <w:szCs w:val="28"/>
          <w:lang w:val="nl-NL"/>
        </w:rPr>
        <w:t xml:space="preserve"> </w:t>
      </w:r>
      <w:r w:rsidR="00DE1237" w:rsidRPr="00C14076">
        <w:rPr>
          <w:rFonts w:cs="Times New Roman"/>
          <w:color w:val="000000"/>
          <w:szCs w:val="28"/>
          <w:lang w:val="nl-NL"/>
        </w:rPr>
        <w:t>kiệm</w:t>
      </w:r>
      <w:r w:rsidR="004848CF" w:rsidRPr="00C14076">
        <w:rPr>
          <w:rFonts w:cs="Times New Roman"/>
          <w:color w:val="000000"/>
          <w:szCs w:val="28"/>
          <w:lang w:val="nl-NL"/>
        </w:rPr>
        <w:t xml:space="preserve"> </w:t>
      </w:r>
      <w:r w:rsidR="00DE1237" w:rsidRPr="00C14076">
        <w:rPr>
          <w:rFonts w:cs="Times New Roman"/>
          <w:color w:val="000000"/>
          <w:szCs w:val="28"/>
          <w:lang w:val="nl-NL"/>
        </w:rPr>
        <w:t>phát</w:t>
      </w:r>
      <w:r w:rsidR="004848CF" w:rsidRPr="00C14076">
        <w:rPr>
          <w:rFonts w:cs="Times New Roman"/>
          <w:color w:val="000000"/>
          <w:szCs w:val="28"/>
          <w:lang w:val="nl-NL"/>
        </w:rPr>
        <w:t xml:space="preserve"> </w:t>
      </w:r>
      <w:r w:rsidR="00DE1237" w:rsidRPr="00C14076">
        <w:rPr>
          <w:rFonts w:cs="Times New Roman"/>
          <w:color w:val="000000"/>
          <w:szCs w:val="28"/>
          <w:lang w:val="nl-NL"/>
        </w:rPr>
        <w:t>huy</w:t>
      </w:r>
      <w:r w:rsidR="004848CF" w:rsidRPr="00C14076">
        <w:rPr>
          <w:rFonts w:cs="Times New Roman"/>
          <w:color w:val="000000"/>
          <w:szCs w:val="28"/>
          <w:lang w:val="nl-NL"/>
        </w:rPr>
        <w:t xml:space="preserve"> </w:t>
      </w:r>
      <w:r w:rsidR="00DE1237" w:rsidRPr="00C14076">
        <w:rPr>
          <w:rFonts w:cs="Times New Roman"/>
          <w:color w:val="000000"/>
          <w:szCs w:val="28"/>
          <w:lang w:val="nl-NL"/>
        </w:rPr>
        <w:t>tối</w:t>
      </w:r>
      <w:r w:rsidR="004848CF" w:rsidRPr="00C14076">
        <w:rPr>
          <w:rFonts w:cs="Times New Roman"/>
          <w:color w:val="000000"/>
          <w:szCs w:val="28"/>
          <w:lang w:val="nl-NL"/>
        </w:rPr>
        <w:t xml:space="preserve"> </w:t>
      </w:r>
      <w:r w:rsidR="00DE1237" w:rsidRPr="00C14076">
        <w:rPr>
          <w:rFonts w:cs="Times New Roman"/>
          <w:color w:val="000000"/>
          <w:szCs w:val="28"/>
          <w:lang w:val="nl-NL"/>
        </w:rPr>
        <w:t>đa</w:t>
      </w:r>
      <w:r w:rsidR="004848CF" w:rsidRPr="00C14076">
        <w:rPr>
          <w:rFonts w:cs="Times New Roman"/>
          <w:color w:val="000000"/>
          <w:szCs w:val="28"/>
          <w:lang w:val="nl-NL"/>
        </w:rPr>
        <w:t xml:space="preserve"> </w:t>
      </w:r>
      <w:r w:rsidR="00DE1237" w:rsidRPr="00C14076">
        <w:rPr>
          <w:rFonts w:cs="Times New Roman"/>
          <w:color w:val="000000"/>
          <w:szCs w:val="28"/>
          <w:lang w:val="nl-NL"/>
        </w:rPr>
        <w:t>các</w:t>
      </w:r>
      <w:r w:rsidR="004848CF" w:rsidRPr="00C14076">
        <w:rPr>
          <w:rFonts w:cs="Times New Roman"/>
          <w:color w:val="000000"/>
          <w:szCs w:val="28"/>
          <w:lang w:val="nl-NL"/>
        </w:rPr>
        <w:t xml:space="preserve"> </w:t>
      </w:r>
      <w:r w:rsidR="00DE1237" w:rsidRPr="00C14076">
        <w:rPr>
          <w:rFonts w:cs="Times New Roman"/>
          <w:color w:val="000000"/>
          <w:szCs w:val="28"/>
          <w:lang w:val="nl-NL"/>
        </w:rPr>
        <w:t>nguồn</w:t>
      </w:r>
      <w:r w:rsidR="004848CF" w:rsidRPr="00C14076">
        <w:rPr>
          <w:rFonts w:cs="Times New Roman"/>
          <w:color w:val="000000"/>
          <w:szCs w:val="28"/>
          <w:lang w:val="nl-NL"/>
        </w:rPr>
        <w:t xml:space="preserve"> </w:t>
      </w:r>
      <w:r w:rsidR="00DE1237" w:rsidRPr="00C14076">
        <w:rPr>
          <w:rFonts w:cs="Times New Roman"/>
          <w:color w:val="000000"/>
          <w:szCs w:val="28"/>
          <w:lang w:val="nl-NL"/>
        </w:rPr>
        <w:t>lực</w:t>
      </w:r>
      <w:r w:rsidR="004848CF" w:rsidRPr="00C14076">
        <w:rPr>
          <w:rFonts w:cs="Times New Roman"/>
          <w:color w:val="000000"/>
          <w:szCs w:val="28"/>
          <w:lang w:val="nl-NL"/>
        </w:rPr>
        <w:t xml:space="preserve"> </w:t>
      </w:r>
      <w:r w:rsidR="00DE1237" w:rsidRPr="00C14076">
        <w:rPr>
          <w:rFonts w:cs="Times New Roman"/>
          <w:color w:val="000000"/>
          <w:szCs w:val="28"/>
          <w:lang w:val="nl-NL"/>
        </w:rPr>
        <w:t>về</w:t>
      </w:r>
      <w:r w:rsidR="004848CF" w:rsidRPr="00C14076">
        <w:rPr>
          <w:rFonts w:cs="Times New Roman"/>
          <w:color w:val="000000"/>
          <w:szCs w:val="28"/>
          <w:lang w:val="nl-NL"/>
        </w:rPr>
        <w:t xml:space="preserve"> </w:t>
      </w:r>
      <w:r w:rsidR="00DE1237" w:rsidRPr="00C14076">
        <w:rPr>
          <w:rFonts w:cs="Times New Roman"/>
          <w:color w:val="000000"/>
          <w:szCs w:val="28"/>
          <w:lang w:val="nl-NL"/>
        </w:rPr>
        <w:t>tài</w:t>
      </w:r>
      <w:r w:rsidR="004848CF" w:rsidRPr="00C14076">
        <w:rPr>
          <w:rFonts w:cs="Times New Roman"/>
          <w:color w:val="000000"/>
          <w:szCs w:val="28"/>
          <w:lang w:val="nl-NL"/>
        </w:rPr>
        <w:t xml:space="preserve"> </w:t>
      </w:r>
      <w:r w:rsidR="00DE1237" w:rsidRPr="00C14076">
        <w:rPr>
          <w:rFonts w:cs="Times New Roman"/>
          <w:color w:val="000000"/>
          <w:szCs w:val="28"/>
          <w:lang w:val="nl-NL"/>
        </w:rPr>
        <w:t>chính</w:t>
      </w:r>
      <w:r w:rsidR="004848CF" w:rsidRPr="00C14076">
        <w:rPr>
          <w:rFonts w:cs="Times New Roman"/>
          <w:color w:val="000000"/>
          <w:szCs w:val="28"/>
          <w:lang w:val="nl-NL"/>
        </w:rPr>
        <w:t xml:space="preserve"> </w:t>
      </w:r>
      <w:r w:rsidR="00DE1237" w:rsidRPr="00C14076">
        <w:rPr>
          <w:rFonts w:cs="Times New Roman"/>
          <w:color w:val="000000"/>
          <w:szCs w:val="28"/>
          <w:lang w:val="nl-NL"/>
        </w:rPr>
        <w:t>và</w:t>
      </w:r>
      <w:r w:rsidR="004848CF" w:rsidRPr="00C14076">
        <w:rPr>
          <w:rFonts w:cs="Times New Roman"/>
          <w:color w:val="000000"/>
          <w:szCs w:val="28"/>
          <w:lang w:val="nl-NL"/>
        </w:rPr>
        <w:t xml:space="preserve"> </w:t>
      </w:r>
      <w:r w:rsidR="00DE1237" w:rsidRPr="00C14076">
        <w:rPr>
          <w:rFonts w:cs="Times New Roman"/>
          <w:color w:val="000000"/>
          <w:szCs w:val="28"/>
          <w:lang w:val="nl-NL"/>
        </w:rPr>
        <w:t>các</w:t>
      </w:r>
      <w:r w:rsidR="004848CF" w:rsidRPr="00C14076">
        <w:rPr>
          <w:rFonts w:cs="Times New Roman"/>
          <w:color w:val="000000"/>
          <w:szCs w:val="28"/>
          <w:lang w:val="nl-NL"/>
        </w:rPr>
        <w:t xml:space="preserve"> </w:t>
      </w:r>
      <w:r w:rsidR="00DE1237" w:rsidRPr="00C14076">
        <w:rPr>
          <w:rFonts w:cs="Times New Roman"/>
          <w:color w:val="000000"/>
          <w:szCs w:val="28"/>
          <w:lang w:val="nl-NL"/>
        </w:rPr>
        <w:t>điều</w:t>
      </w:r>
      <w:r w:rsidR="004848CF" w:rsidRPr="00C14076">
        <w:rPr>
          <w:rFonts w:cs="Times New Roman"/>
          <w:color w:val="000000"/>
          <w:szCs w:val="28"/>
          <w:lang w:val="nl-NL"/>
        </w:rPr>
        <w:t xml:space="preserve"> </w:t>
      </w:r>
      <w:r w:rsidR="00DE1237" w:rsidRPr="00C14076">
        <w:rPr>
          <w:rFonts w:cs="Times New Roman"/>
          <w:color w:val="000000"/>
          <w:szCs w:val="28"/>
          <w:lang w:val="nl-NL"/>
        </w:rPr>
        <w:t>kiện</w:t>
      </w:r>
      <w:r w:rsidR="004848CF" w:rsidRPr="00C14076">
        <w:rPr>
          <w:rFonts w:cs="Times New Roman"/>
          <w:color w:val="000000"/>
          <w:szCs w:val="28"/>
          <w:lang w:val="nl-NL"/>
        </w:rPr>
        <w:t xml:space="preserve"> </w:t>
      </w:r>
      <w:r w:rsidR="00DE1237" w:rsidRPr="00C14076">
        <w:rPr>
          <w:rFonts w:cs="Times New Roman"/>
          <w:color w:val="000000"/>
          <w:szCs w:val="28"/>
          <w:lang w:val="nl-NL"/>
        </w:rPr>
        <w:t>khác</w:t>
      </w:r>
      <w:r w:rsidR="004848CF" w:rsidRPr="00C14076">
        <w:rPr>
          <w:rFonts w:cs="Times New Roman"/>
          <w:color w:val="000000"/>
          <w:szCs w:val="28"/>
          <w:lang w:val="nl-NL"/>
        </w:rPr>
        <w:t xml:space="preserve"> </w:t>
      </w:r>
      <w:r w:rsidR="00DE1237" w:rsidRPr="00C14076">
        <w:rPr>
          <w:rFonts w:cs="Times New Roman"/>
          <w:color w:val="000000"/>
          <w:szCs w:val="28"/>
          <w:lang w:val="nl-NL"/>
        </w:rPr>
        <w:t>của</w:t>
      </w:r>
      <w:r w:rsidR="004848CF" w:rsidRPr="00C14076">
        <w:rPr>
          <w:rFonts w:cs="Times New Roman"/>
          <w:color w:val="000000"/>
          <w:szCs w:val="28"/>
          <w:lang w:val="nl-NL"/>
        </w:rPr>
        <w:t xml:space="preserve"> </w:t>
      </w:r>
      <w:r w:rsidR="00DE1237" w:rsidRPr="00C14076">
        <w:rPr>
          <w:rFonts w:cs="Times New Roman"/>
          <w:color w:val="000000"/>
          <w:szCs w:val="28"/>
          <w:lang w:val="nl-NL"/>
        </w:rPr>
        <w:t>văn</w:t>
      </w:r>
      <w:r w:rsidR="004848CF" w:rsidRPr="00C14076">
        <w:rPr>
          <w:rFonts w:cs="Times New Roman"/>
          <w:color w:val="000000"/>
          <w:szCs w:val="28"/>
          <w:lang w:val="nl-NL"/>
        </w:rPr>
        <w:t xml:space="preserve"> </w:t>
      </w:r>
      <w:r w:rsidR="00DE1237" w:rsidRPr="00C14076">
        <w:rPr>
          <w:rFonts w:cs="Times New Roman"/>
          <w:color w:val="000000"/>
          <w:szCs w:val="28"/>
          <w:lang w:val="nl-NL"/>
        </w:rPr>
        <w:t>bản.</w:t>
      </w:r>
      <w:r w:rsidR="004848CF" w:rsidRPr="00C14076">
        <w:rPr>
          <w:rFonts w:cs="Times New Roman"/>
          <w:color w:val="000000"/>
          <w:szCs w:val="28"/>
          <w:lang w:val="nl-NL"/>
        </w:rPr>
        <w:t xml:space="preserve"> </w:t>
      </w:r>
    </w:p>
    <w:p w:rsidR="00920C45" w:rsidRPr="00C14076" w:rsidRDefault="00920C45" w:rsidP="005F61DF">
      <w:pPr>
        <w:spacing w:after="0" w:line="240" w:lineRule="auto"/>
        <w:ind w:firstLine="720"/>
        <w:jc w:val="both"/>
        <w:rPr>
          <w:rFonts w:eastAsia="Times New Roman" w:cs="Times New Roman"/>
          <w:szCs w:val="28"/>
        </w:rPr>
      </w:pPr>
      <w:r w:rsidRPr="00C14076">
        <w:rPr>
          <w:rFonts w:eastAsia="Times New Roman" w:cs="Times New Roman"/>
          <w:szCs w:val="28"/>
        </w:rPr>
        <w:t>-</w:t>
      </w:r>
      <w:r w:rsidR="004848CF" w:rsidRPr="00C14076">
        <w:rPr>
          <w:rFonts w:eastAsia="Times New Roman" w:cs="Times New Roman"/>
          <w:szCs w:val="28"/>
        </w:rPr>
        <w:t xml:space="preserve"> </w:t>
      </w:r>
      <w:r w:rsidRPr="00C14076">
        <w:rPr>
          <w:rFonts w:eastAsia="Times New Roman" w:cs="Times New Roman"/>
          <w:szCs w:val="28"/>
        </w:rPr>
        <w:t>Bả</w:t>
      </w:r>
      <w:r w:rsidR="00926D4A" w:rsidRPr="00C14076">
        <w:rPr>
          <w:rFonts w:eastAsia="Times New Roman" w:cs="Times New Roman"/>
          <w:szCs w:val="28"/>
        </w:rPr>
        <w:t>o</w:t>
      </w:r>
      <w:r w:rsidR="004848CF" w:rsidRPr="00C14076">
        <w:rPr>
          <w:rFonts w:eastAsia="Times New Roman" w:cs="Times New Roman"/>
          <w:szCs w:val="28"/>
        </w:rPr>
        <w:t xml:space="preserve"> </w:t>
      </w:r>
      <w:r w:rsidR="00926D4A" w:rsidRPr="00C14076">
        <w:rPr>
          <w:rFonts w:eastAsia="Times New Roman" w:cs="Times New Roman"/>
          <w:szCs w:val="28"/>
        </w:rPr>
        <w:t>đảm</w:t>
      </w:r>
      <w:r w:rsidR="004848CF" w:rsidRPr="00C14076">
        <w:rPr>
          <w:rFonts w:eastAsia="Times New Roman" w:cs="Times New Roman"/>
          <w:szCs w:val="28"/>
        </w:rPr>
        <w:t xml:space="preserve"> </w:t>
      </w:r>
      <w:r w:rsidR="00926D4A" w:rsidRPr="00C14076">
        <w:rPr>
          <w:rFonts w:eastAsia="Times New Roman" w:cs="Times New Roman"/>
          <w:szCs w:val="28"/>
        </w:rPr>
        <w:t>tính</w:t>
      </w:r>
      <w:r w:rsidR="004848CF" w:rsidRPr="00C14076">
        <w:rPr>
          <w:rFonts w:eastAsia="Times New Roman" w:cs="Times New Roman"/>
          <w:szCs w:val="28"/>
        </w:rPr>
        <w:t xml:space="preserve"> </w:t>
      </w:r>
      <w:r w:rsidR="00926D4A" w:rsidRPr="00C14076">
        <w:rPr>
          <w:rFonts w:eastAsia="Times New Roman" w:cs="Times New Roman"/>
          <w:szCs w:val="28"/>
        </w:rPr>
        <w:t>công</w:t>
      </w:r>
      <w:r w:rsidR="004848CF" w:rsidRPr="00C14076">
        <w:rPr>
          <w:rFonts w:eastAsia="Times New Roman" w:cs="Times New Roman"/>
          <w:szCs w:val="28"/>
        </w:rPr>
        <w:t xml:space="preserve"> </w:t>
      </w:r>
      <w:r w:rsidR="00926D4A" w:rsidRPr="00C14076">
        <w:rPr>
          <w:rFonts w:eastAsia="Times New Roman" w:cs="Times New Roman"/>
          <w:szCs w:val="28"/>
        </w:rPr>
        <w:t>khai,</w:t>
      </w:r>
      <w:r w:rsidR="004848CF" w:rsidRPr="00C14076">
        <w:rPr>
          <w:rFonts w:eastAsia="Times New Roman" w:cs="Times New Roman"/>
          <w:szCs w:val="28"/>
        </w:rPr>
        <w:t xml:space="preserve"> </w:t>
      </w:r>
      <w:r w:rsidR="00926D4A" w:rsidRPr="00C14076">
        <w:rPr>
          <w:rFonts w:eastAsia="Times New Roman" w:cs="Times New Roman"/>
          <w:szCs w:val="28"/>
        </w:rPr>
        <w:t>minh</w:t>
      </w:r>
      <w:r w:rsidR="004848CF" w:rsidRPr="00C14076">
        <w:rPr>
          <w:rFonts w:eastAsia="Times New Roman" w:cs="Times New Roman"/>
          <w:szCs w:val="28"/>
        </w:rPr>
        <w:t xml:space="preserve"> </w:t>
      </w:r>
      <w:r w:rsidR="00926D4A" w:rsidRPr="00C14076">
        <w:rPr>
          <w:rFonts w:eastAsia="Times New Roman" w:cs="Times New Roman"/>
          <w:szCs w:val="28"/>
        </w:rPr>
        <w:t>bạch</w:t>
      </w:r>
      <w:r w:rsidR="004848CF" w:rsidRPr="00C14076">
        <w:rPr>
          <w:rFonts w:eastAsia="Times New Roman" w:cs="Times New Roman"/>
          <w:szCs w:val="28"/>
        </w:rPr>
        <w:t xml:space="preserve"> </w:t>
      </w:r>
      <w:r w:rsidRPr="00C14076">
        <w:rPr>
          <w:rFonts w:eastAsia="Times New Roman" w:cs="Times New Roman"/>
          <w:szCs w:val="28"/>
        </w:rPr>
        <w:t>và</w:t>
      </w:r>
      <w:r w:rsidR="004848CF" w:rsidRPr="00C14076">
        <w:rPr>
          <w:rFonts w:eastAsia="Times New Roman" w:cs="Times New Roman"/>
          <w:szCs w:val="28"/>
        </w:rPr>
        <w:t xml:space="preserve"> </w:t>
      </w:r>
      <w:r w:rsidRPr="00C14076">
        <w:rPr>
          <w:rFonts w:eastAsia="Times New Roman" w:cs="Times New Roman"/>
          <w:szCs w:val="28"/>
        </w:rPr>
        <w:t>trách</w:t>
      </w:r>
      <w:r w:rsidR="004848CF" w:rsidRPr="00C14076">
        <w:rPr>
          <w:rFonts w:eastAsia="Times New Roman" w:cs="Times New Roman"/>
          <w:szCs w:val="28"/>
        </w:rPr>
        <w:t xml:space="preserve"> </w:t>
      </w:r>
      <w:r w:rsidRPr="00C14076">
        <w:rPr>
          <w:rFonts w:eastAsia="Times New Roman" w:cs="Times New Roman"/>
          <w:szCs w:val="28"/>
        </w:rPr>
        <w:t>nhiệm</w:t>
      </w:r>
      <w:r w:rsidR="004848CF" w:rsidRPr="00C14076">
        <w:rPr>
          <w:rFonts w:eastAsia="Times New Roman" w:cs="Times New Roman"/>
          <w:szCs w:val="28"/>
        </w:rPr>
        <w:t xml:space="preserve"> </w:t>
      </w:r>
      <w:r w:rsidRPr="00C14076">
        <w:rPr>
          <w:rFonts w:eastAsia="Times New Roman" w:cs="Times New Roman"/>
          <w:szCs w:val="28"/>
        </w:rPr>
        <w:t>giải</w:t>
      </w:r>
      <w:r w:rsidR="004848CF" w:rsidRPr="00C14076">
        <w:rPr>
          <w:rFonts w:eastAsia="Times New Roman" w:cs="Times New Roman"/>
          <w:szCs w:val="28"/>
        </w:rPr>
        <w:t xml:space="preserve"> </w:t>
      </w:r>
      <w:r w:rsidRPr="00C14076">
        <w:rPr>
          <w:rFonts w:eastAsia="Times New Roman" w:cs="Times New Roman"/>
          <w:szCs w:val="28"/>
        </w:rPr>
        <w:t>trình</w:t>
      </w:r>
      <w:r w:rsidR="004848CF" w:rsidRPr="00C14076">
        <w:rPr>
          <w:rFonts w:eastAsia="Times New Roman" w:cs="Times New Roman"/>
          <w:szCs w:val="28"/>
        </w:rPr>
        <w:t xml:space="preserve"> </w:t>
      </w:r>
      <w:r w:rsidRPr="00C14076">
        <w:rPr>
          <w:rFonts w:eastAsia="Times New Roman" w:cs="Times New Roman"/>
          <w:szCs w:val="28"/>
        </w:rPr>
        <w:t>của</w:t>
      </w:r>
      <w:r w:rsidR="004848CF" w:rsidRPr="00C14076">
        <w:rPr>
          <w:rFonts w:eastAsia="Times New Roman" w:cs="Times New Roman"/>
          <w:szCs w:val="28"/>
        </w:rPr>
        <w:t xml:space="preserve"> </w:t>
      </w:r>
      <w:r w:rsidRPr="00C14076">
        <w:rPr>
          <w:rFonts w:eastAsia="Times New Roman" w:cs="Times New Roman"/>
          <w:szCs w:val="28"/>
        </w:rPr>
        <w:t>các</w:t>
      </w:r>
      <w:r w:rsidR="004848CF" w:rsidRPr="00C14076">
        <w:rPr>
          <w:rFonts w:eastAsia="Times New Roman" w:cs="Times New Roman"/>
          <w:szCs w:val="28"/>
        </w:rPr>
        <w:t xml:space="preserve"> </w:t>
      </w:r>
      <w:r w:rsidRPr="00C14076">
        <w:rPr>
          <w:rFonts w:eastAsia="Times New Roman" w:cs="Times New Roman"/>
          <w:szCs w:val="28"/>
        </w:rPr>
        <w:t>bên</w:t>
      </w:r>
      <w:r w:rsidR="004848CF" w:rsidRPr="00C14076">
        <w:rPr>
          <w:rFonts w:eastAsia="Times New Roman" w:cs="Times New Roman"/>
          <w:szCs w:val="28"/>
        </w:rPr>
        <w:t xml:space="preserve"> </w:t>
      </w:r>
      <w:r w:rsidRPr="00C14076">
        <w:rPr>
          <w:rFonts w:eastAsia="Times New Roman" w:cs="Times New Roman"/>
          <w:szCs w:val="28"/>
        </w:rPr>
        <w:t>liên</w:t>
      </w:r>
      <w:r w:rsidR="004848CF" w:rsidRPr="00C14076">
        <w:rPr>
          <w:rFonts w:eastAsia="Times New Roman" w:cs="Times New Roman"/>
          <w:szCs w:val="28"/>
        </w:rPr>
        <w:t xml:space="preserve"> </w:t>
      </w:r>
      <w:r w:rsidRPr="00C14076">
        <w:rPr>
          <w:rFonts w:eastAsia="Times New Roman" w:cs="Times New Roman"/>
          <w:szCs w:val="28"/>
        </w:rPr>
        <w:t>quan</w:t>
      </w:r>
      <w:r w:rsidR="004848CF" w:rsidRPr="00C14076">
        <w:rPr>
          <w:rFonts w:eastAsia="Times New Roman" w:cs="Times New Roman"/>
          <w:szCs w:val="28"/>
        </w:rPr>
        <w:t xml:space="preserve"> </w:t>
      </w:r>
      <w:r w:rsidRPr="00C14076">
        <w:rPr>
          <w:rFonts w:eastAsia="Times New Roman" w:cs="Times New Roman"/>
          <w:szCs w:val="28"/>
        </w:rPr>
        <w:t>trong</w:t>
      </w:r>
      <w:r w:rsidR="004848CF" w:rsidRPr="00C14076">
        <w:rPr>
          <w:rFonts w:eastAsia="Times New Roman" w:cs="Times New Roman"/>
          <w:szCs w:val="28"/>
        </w:rPr>
        <w:t xml:space="preserve"> </w:t>
      </w:r>
      <w:r w:rsidRPr="00C14076">
        <w:rPr>
          <w:rFonts w:eastAsia="Times New Roman" w:cs="Times New Roman"/>
          <w:szCs w:val="28"/>
        </w:rPr>
        <w:t>quá</w:t>
      </w:r>
      <w:r w:rsidR="004848CF" w:rsidRPr="00C14076">
        <w:rPr>
          <w:rFonts w:eastAsia="Times New Roman" w:cs="Times New Roman"/>
          <w:szCs w:val="28"/>
        </w:rPr>
        <w:t xml:space="preserve"> </w:t>
      </w:r>
      <w:r w:rsidRPr="00C14076">
        <w:rPr>
          <w:rFonts w:eastAsia="Times New Roman" w:cs="Times New Roman"/>
          <w:szCs w:val="28"/>
        </w:rPr>
        <w:t>trình</w:t>
      </w:r>
      <w:r w:rsidR="004848CF" w:rsidRPr="00C14076">
        <w:rPr>
          <w:rFonts w:eastAsia="Times New Roman" w:cs="Times New Roman"/>
          <w:szCs w:val="28"/>
        </w:rPr>
        <w:t xml:space="preserve"> </w:t>
      </w:r>
      <w:r w:rsidRPr="00C14076">
        <w:rPr>
          <w:rFonts w:eastAsia="Times New Roman" w:cs="Times New Roman"/>
          <w:szCs w:val="28"/>
        </w:rPr>
        <w:t>triển</w:t>
      </w:r>
      <w:r w:rsidR="004848CF" w:rsidRPr="00C14076">
        <w:rPr>
          <w:rFonts w:eastAsia="Times New Roman" w:cs="Times New Roman"/>
          <w:szCs w:val="28"/>
        </w:rPr>
        <w:t xml:space="preserve"> </w:t>
      </w:r>
      <w:r w:rsidRPr="00C14076">
        <w:rPr>
          <w:rFonts w:eastAsia="Times New Roman" w:cs="Times New Roman"/>
          <w:szCs w:val="28"/>
        </w:rPr>
        <w:t>khai</w:t>
      </w:r>
      <w:r w:rsidR="004848CF" w:rsidRPr="00C14076">
        <w:rPr>
          <w:rFonts w:eastAsia="Times New Roman" w:cs="Times New Roman"/>
          <w:szCs w:val="28"/>
        </w:rPr>
        <w:t xml:space="preserve"> </w:t>
      </w:r>
      <w:r w:rsidRPr="00C14076">
        <w:rPr>
          <w:rFonts w:eastAsia="Times New Roman" w:cs="Times New Roman"/>
          <w:szCs w:val="28"/>
        </w:rPr>
        <w:t>thực</w:t>
      </w:r>
      <w:r w:rsidR="004848CF" w:rsidRPr="00C14076">
        <w:rPr>
          <w:rFonts w:eastAsia="Times New Roman" w:cs="Times New Roman"/>
          <w:szCs w:val="28"/>
        </w:rPr>
        <w:t xml:space="preserve"> </w:t>
      </w:r>
      <w:r w:rsidRPr="00C14076">
        <w:rPr>
          <w:rFonts w:eastAsia="Times New Roman" w:cs="Times New Roman"/>
          <w:szCs w:val="28"/>
        </w:rPr>
        <w:t>hiện</w:t>
      </w:r>
      <w:r w:rsidR="004848CF" w:rsidRPr="00C14076">
        <w:rPr>
          <w:rFonts w:eastAsia="Times New Roman" w:cs="Times New Roman"/>
          <w:szCs w:val="28"/>
        </w:rPr>
        <w:t xml:space="preserve"> </w:t>
      </w:r>
      <w:r w:rsidRPr="00C14076">
        <w:rPr>
          <w:rFonts w:eastAsia="Times New Roman" w:cs="Times New Roman"/>
          <w:szCs w:val="28"/>
        </w:rPr>
        <w:t>và</w:t>
      </w:r>
      <w:r w:rsidR="004848CF" w:rsidRPr="00C14076">
        <w:rPr>
          <w:rFonts w:eastAsia="Times New Roman" w:cs="Times New Roman"/>
          <w:szCs w:val="28"/>
        </w:rPr>
        <w:t xml:space="preserve"> </w:t>
      </w:r>
      <w:r w:rsidRPr="00C14076">
        <w:rPr>
          <w:rFonts w:eastAsia="Times New Roman" w:cs="Times New Roman"/>
          <w:szCs w:val="28"/>
        </w:rPr>
        <w:t>bảo</w:t>
      </w:r>
      <w:r w:rsidR="004848CF" w:rsidRPr="00C14076">
        <w:rPr>
          <w:rFonts w:eastAsia="Times New Roman" w:cs="Times New Roman"/>
          <w:szCs w:val="28"/>
        </w:rPr>
        <w:t xml:space="preserve"> </w:t>
      </w:r>
      <w:r w:rsidRPr="00C14076">
        <w:rPr>
          <w:rFonts w:eastAsia="Times New Roman" w:cs="Times New Roman"/>
          <w:szCs w:val="28"/>
        </w:rPr>
        <w:t>đảm</w:t>
      </w:r>
      <w:r w:rsidR="004848CF" w:rsidRPr="00C14076">
        <w:rPr>
          <w:rFonts w:eastAsia="Times New Roman" w:cs="Times New Roman"/>
          <w:szCs w:val="28"/>
        </w:rPr>
        <w:t xml:space="preserve"> </w:t>
      </w:r>
      <w:r w:rsidRPr="00C14076">
        <w:rPr>
          <w:rFonts w:eastAsia="Times New Roman" w:cs="Times New Roman"/>
          <w:szCs w:val="28"/>
        </w:rPr>
        <w:t>quyền</w:t>
      </w:r>
      <w:r w:rsidR="004848CF" w:rsidRPr="00C14076">
        <w:rPr>
          <w:rFonts w:eastAsia="Times New Roman" w:cs="Times New Roman"/>
          <w:szCs w:val="28"/>
        </w:rPr>
        <w:t xml:space="preserve"> </w:t>
      </w:r>
      <w:r w:rsidRPr="00C14076">
        <w:rPr>
          <w:rFonts w:eastAsia="Times New Roman" w:cs="Times New Roman"/>
          <w:szCs w:val="28"/>
        </w:rPr>
        <w:t>tham</w:t>
      </w:r>
      <w:r w:rsidR="004848CF" w:rsidRPr="00C14076">
        <w:rPr>
          <w:rFonts w:eastAsia="Times New Roman" w:cs="Times New Roman"/>
          <w:szCs w:val="28"/>
        </w:rPr>
        <w:t xml:space="preserve"> </w:t>
      </w:r>
      <w:r w:rsidRPr="00C14076">
        <w:rPr>
          <w:rFonts w:eastAsia="Times New Roman" w:cs="Times New Roman"/>
          <w:szCs w:val="28"/>
        </w:rPr>
        <w:t>gia</w:t>
      </w:r>
      <w:r w:rsidR="004848CF" w:rsidRPr="00C14076">
        <w:rPr>
          <w:rFonts w:eastAsia="Times New Roman" w:cs="Times New Roman"/>
          <w:szCs w:val="28"/>
        </w:rPr>
        <w:t xml:space="preserve"> </w:t>
      </w:r>
      <w:r w:rsidRPr="00C14076">
        <w:rPr>
          <w:rFonts w:eastAsia="Times New Roman" w:cs="Times New Roman"/>
          <w:szCs w:val="28"/>
        </w:rPr>
        <w:t>ý</w:t>
      </w:r>
      <w:r w:rsidR="004848CF" w:rsidRPr="00C14076">
        <w:rPr>
          <w:rFonts w:eastAsia="Times New Roman" w:cs="Times New Roman"/>
          <w:szCs w:val="28"/>
        </w:rPr>
        <w:t xml:space="preserve"> </w:t>
      </w:r>
      <w:r w:rsidRPr="00C14076">
        <w:rPr>
          <w:rFonts w:eastAsia="Times New Roman" w:cs="Times New Roman"/>
          <w:szCs w:val="28"/>
        </w:rPr>
        <w:t>kiến</w:t>
      </w:r>
      <w:r w:rsidR="004848CF" w:rsidRPr="00C14076">
        <w:rPr>
          <w:rFonts w:eastAsia="Times New Roman" w:cs="Times New Roman"/>
          <w:szCs w:val="28"/>
        </w:rPr>
        <w:t xml:space="preserve"> </w:t>
      </w:r>
      <w:r w:rsidRPr="00C14076">
        <w:rPr>
          <w:rFonts w:eastAsia="Times New Roman" w:cs="Times New Roman"/>
          <w:szCs w:val="28"/>
        </w:rPr>
        <w:t>củ</w:t>
      </w:r>
      <w:r w:rsidR="00AA4E27" w:rsidRPr="00C14076">
        <w:rPr>
          <w:rFonts w:eastAsia="Times New Roman" w:cs="Times New Roman"/>
          <w:szCs w:val="28"/>
        </w:rPr>
        <w:t>a</w:t>
      </w:r>
      <w:r w:rsidR="004848CF" w:rsidRPr="00C14076">
        <w:rPr>
          <w:rFonts w:eastAsia="Times New Roman" w:cs="Times New Roman"/>
          <w:szCs w:val="28"/>
        </w:rPr>
        <w:t xml:space="preserve"> </w:t>
      </w:r>
      <w:r w:rsidR="00AA4E27" w:rsidRPr="00C14076">
        <w:rPr>
          <w:rFonts w:eastAsia="Times New Roman" w:cs="Times New Roman"/>
          <w:szCs w:val="28"/>
        </w:rPr>
        <w:t>cơ</w:t>
      </w:r>
      <w:r w:rsidR="004848CF" w:rsidRPr="00C14076">
        <w:rPr>
          <w:rFonts w:eastAsia="Times New Roman" w:cs="Times New Roman"/>
          <w:szCs w:val="28"/>
        </w:rPr>
        <w:t xml:space="preserve"> </w:t>
      </w:r>
      <w:r w:rsidR="00AA4E27" w:rsidRPr="00C14076">
        <w:rPr>
          <w:rFonts w:eastAsia="Times New Roman" w:cs="Times New Roman"/>
          <w:szCs w:val="28"/>
        </w:rPr>
        <w:t>quan,</w:t>
      </w:r>
      <w:r w:rsidR="004848CF" w:rsidRPr="00C14076">
        <w:rPr>
          <w:rFonts w:eastAsia="Times New Roman" w:cs="Times New Roman"/>
          <w:szCs w:val="28"/>
        </w:rPr>
        <w:t xml:space="preserve"> </w:t>
      </w:r>
      <w:r w:rsidR="00AA4E27" w:rsidRPr="00C14076">
        <w:rPr>
          <w:rFonts w:eastAsia="Times New Roman" w:cs="Times New Roman"/>
          <w:szCs w:val="28"/>
        </w:rPr>
        <w:t>tổ</w:t>
      </w:r>
      <w:r w:rsidR="004848CF" w:rsidRPr="00C14076">
        <w:rPr>
          <w:rFonts w:eastAsia="Times New Roman" w:cs="Times New Roman"/>
          <w:szCs w:val="28"/>
        </w:rPr>
        <w:t xml:space="preserve"> </w:t>
      </w:r>
      <w:r w:rsidR="00AA4E27" w:rsidRPr="00C14076">
        <w:rPr>
          <w:rFonts w:eastAsia="Times New Roman" w:cs="Times New Roman"/>
          <w:szCs w:val="28"/>
        </w:rPr>
        <w:t>chức,</w:t>
      </w:r>
      <w:r w:rsidR="004848CF" w:rsidRPr="00C14076">
        <w:rPr>
          <w:rFonts w:eastAsia="Times New Roman" w:cs="Times New Roman"/>
          <w:szCs w:val="28"/>
        </w:rPr>
        <w:t xml:space="preserve"> </w:t>
      </w:r>
      <w:r w:rsidR="00AA4E27" w:rsidRPr="00C14076">
        <w:rPr>
          <w:rFonts w:eastAsia="Times New Roman" w:cs="Times New Roman"/>
          <w:szCs w:val="28"/>
        </w:rPr>
        <w:t>cộng</w:t>
      </w:r>
      <w:r w:rsidR="004848CF" w:rsidRPr="00C14076">
        <w:rPr>
          <w:rFonts w:eastAsia="Times New Roman" w:cs="Times New Roman"/>
          <w:szCs w:val="28"/>
        </w:rPr>
        <w:t xml:space="preserve"> </w:t>
      </w:r>
      <w:r w:rsidR="00AA4E27" w:rsidRPr="00C14076">
        <w:rPr>
          <w:rFonts w:eastAsia="Times New Roman" w:cs="Times New Roman"/>
          <w:szCs w:val="28"/>
        </w:rPr>
        <w:t>đồng,</w:t>
      </w:r>
      <w:r w:rsidR="004848CF" w:rsidRPr="00C14076">
        <w:rPr>
          <w:rFonts w:eastAsia="Times New Roman" w:cs="Times New Roman"/>
          <w:szCs w:val="28"/>
        </w:rPr>
        <w:t xml:space="preserve"> </w:t>
      </w:r>
      <w:r w:rsidRPr="00C14076">
        <w:rPr>
          <w:rFonts w:eastAsia="Times New Roman" w:cs="Times New Roman"/>
          <w:szCs w:val="28"/>
        </w:rPr>
        <w:t>cá</w:t>
      </w:r>
      <w:r w:rsidR="004848CF" w:rsidRPr="00C14076">
        <w:rPr>
          <w:rFonts w:eastAsia="Times New Roman" w:cs="Times New Roman"/>
          <w:szCs w:val="28"/>
        </w:rPr>
        <w:t xml:space="preserve"> </w:t>
      </w:r>
      <w:r w:rsidRPr="00C14076">
        <w:rPr>
          <w:rFonts w:eastAsia="Times New Roman" w:cs="Times New Roman"/>
          <w:szCs w:val="28"/>
        </w:rPr>
        <w:t>nhân</w:t>
      </w:r>
      <w:r w:rsidR="004848CF" w:rsidRPr="00C14076">
        <w:rPr>
          <w:rFonts w:eastAsia="Times New Roman" w:cs="Times New Roman"/>
          <w:szCs w:val="28"/>
        </w:rPr>
        <w:t xml:space="preserve"> </w:t>
      </w:r>
      <w:r w:rsidRPr="00C14076">
        <w:rPr>
          <w:rFonts w:eastAsia="Times New Roman" w:cs="Times New Roman"/>
          <w:szCs w:val="28"/>
        </w:rPr>
        <w:t>trong</w:t>
      </w:r>
      <w:r w:rsidR="004848CF" w:rsidRPr="00C14076">
        <w:rPr>
          <w:rFonts w:eastAsia="Times New Roman" w:cs="Times New Roman"/>
          <w:szCs w:val="28"/>
        </w:rPr>
        <w:t xml:space="preserve"> </w:t>
      </w:r>
      <w:r w:rsidRPr="00C14076">
        <w:rPr>
          <w:rFonts w:eastAsia="Times New Roman" w:cs="Times New Roman"/>
          <w:szCs w:val="28"/>
        </w:rPr>
        <w:t>quá</w:t>
      </w:r>
      <w:r w:rsidR="004848CF" w:rsidRPr="00C14076">
        <w:rPr>
          <w:rFonts w:eastAsia="Times New Roman" w:cs="Times New Roman"/>
          <w:szCs w:val="28"/>
        </w:rPr>
        <w:t xml:space="preserve"> </w:t>
      </w:r>
      <w:r w:rsidRPr="00C14076">
        <w:rPr>
          <w:rFonts w:eastAsia="Times New Roman" w:cs="Times New Roman"/>
          <w:szCs w:val="28"/>
        </w:rPr>
        <w:t>trình</w:t>
      </w:r>
      <w:r w:rsidR="004848CF" w:rsidRPr="00C14076">
        <w:rPr>
          <w:rFonts w:eastAsia="Times New Roman" w:cs="Times New Roman"/>
          <w:szCs w:val="28"/>
        </w:rPr>
        <w:t xml:space="preserve"> </w:t>
      </w:r>
      <w:r w:rsidRPr="00C14076">
        <w:rPr>
          <w:rFonts w:eastAsia="Times New Roman" w:cs="Times New Roman"/>
          <w:szCs w:val="28"/>
        </w:rPr>
        <w:t>xây</w:t>
      </w:r>
      <w:r w:rsidR="004848CF" w:rsidRPr="00C14076">
        <w:rPr>
          <w:rFonts w:eastAsia="Times New Roman" w:cs="Times New Roman"/>
          <w:szCs w:val="28"/>
        </w:rPr>
        <w:t xml:space="preserve"> </w:t>
      </w:r>
      <w:r w:rsidRPr="00C14076">
        <w:rPr>
          <w:rFonts w:eastAsia="Times New Roman" w:cs="Times New Roman"/>
          <w:szCs w:val="28"/>
        </w:rPr>
        <w:t>dựng.</w:t>
      </w:r>
    </w:p>
    <w:p w:rsidR="00920C45" w:rsidRPr="00C14076" w:rsidRDefault="00920C45" w:rsidP="005F61DF">
      <w:pPr>
        <w:spacing w:after="0" w:line="240" w:lineRule="auto"/>
        <w:ind w:firstLine="720"/>
        <w:jc w:val="both"/>
        <w:rPr>
          <w:rFonts w:eastAsia="Times New Roman" w:cs="Times New Roman"/>
          <w:szCs w:val="28"/>
        </w:rPr>
      </w:pPr>
      <w:r w:rsidRPr="00C14076">
        <w:rPr>
          <w:rFonts w:eastAsia="Times New Roman" w:cs="Times New Roman"/>
          <w:szCs w:val="28"/>
        </w:rPr>
        <w:t>-</w:t>
      </w:r>
      <w:r w:rsidR="004848CF" w:rsidRPr="00C14076">
        <w:rPr>
          <w:rFonts w:eastAsia="Times New Roman" w:cs="Times New Roman"/>
          <w:szCs w:val="28"/>
        </w:rPr>
        <w:t xml:space="preserve"> </w:t>
      </w:r>
      <w:r w:rsidRPr="00C14076">
        <w:rPr>
          <w:rFonts w:eastAsia="Times New Roman" w:cs="Times New Roman"/>
          <w:szCs w:val="28"/>
        </w:rPr>
        <w:t>Bảo</w:t>
      </w:r>
      <w:r w:rsidR="004848CF" w:rsidRPr="00C14076">
        <w:rPr>
          <w:rFonts w:eastAsia="Times New Roman" w:cs="Times New Roman"/>
          <w:szCs w:val="28"/>
        </w:rPr>
        <w:t xml:space="preserve"> </w:t>
      </w:r>
      <w:r w:rsidRPr="00C14076">
        <w:rPr>
          <w:rFonts w:eastAsia="Times New Roman" w:cs="Times New Roman"/>
          <w:szCs w:val="28"/>
        </w:rPr>
        <w:t>đảm</w:t>
      </w:r>
      <w:r w:rsidR="004848CF" w:rsidRPr="00C14076">
        <w:rPr>
          <w:rFonts w:eastAsia="Times New Roman" w:cs="Times New Roman"/>
          <w:szCs w:val="28"/>
        </w:rPr>
        <w:t xml:space="preserve"> </w:t>
      </w:r>
      <w:r w:rsidRPr="00C14076">
        <w:rPr>
          <w:rFonts w:eastAsia="Times New Roman" w:cs="Times New Roman"/>
          <w:szCs w:val="28"/>
        </w:rPr>
        <w:t>tính</w:t>
      </w:r>
      <w:r w:rsidR="004848CF" w:rsidRPr="00C14076">
        <w:rPr>
          <w:rFonts w:eastAsia="Times New Roman" w:cs="Times New Roman"/>
          <w:szCs w:val="28"/>
        </w:rPr>
        <w:t xml:space="preserve"> </w:t>
      </w:r>
      <w:r w:rsidRPr="00C14076">
        <w:rPr>
          <w:rFonts w:eastAsia="Times New Roman" w:cs="Times New Roman"/>
          <w:szCs w:val="28"/>
        </w:rPr>
        <w:t>khoa</w:t>
      </w:r>
      <w:r w:rsidR="004848CF" w:rsidRPr="00C14076">
        <w:rPr>
          <w:rFonts w:eastAsia="Times New Roman" w:cs="Times New Roman"/>
          <w:szCs w:val="28"/>
        </w:rPr>
        <w:t xml:space="preserve"> </w:t>
      </w:r>
      <w:r w:rsidRPr="00C14076">
        <w:rPr>
          <w:rFonts w:eastAsia="Times New Roman" w:cs="Times New Roman"/>
          <w:szCs w:val="28"/>
        </w:rPr>
        <w:t>học,</w:t>
      </w:r>
      <w:r w:rsidR="004848CF" w:rsidRPr="00C14076">
        <w:rPr>
          <w:rFonts w:eastAsia="Times New Roman" w:cs="Times New Roman"/>
          <w:szCs w:val="28"/>
        </w:rPr>
        <w:t xml:space="preserve"> </w:t>
      </w:r>
      <w:r w:rsidRPr="00C14076">
        <w:rPr>
          <w:rFonts w:eastAsia="Times New Roman" w:cs="Times New Roman"/>
          <w:szCs w:val="28"/>
        </w:rPr>
        <w:t>phương</w:t>
      </w:r>
      <w:r w:rsidR="004848CF" w:rsidRPr="00C14076">
        <w:rPr>
          <w:rFonts w:eastAsia="Times New Roman" w:cs="Times New Roman"/>
          <w:szCs w:val="28"/>
        </w:rPr>
        <w:t xml:space="preserve"> </w:t>
      </w:r>
      <w:r w:rsidRPr="00C14076">
        <w:rPr>
          <w:rFonts w:eastAsia="Times New Roman" w:cs="Times New Roman"/>
          <w:szCs w:val="28"/>
        </w:rPr>
        <w:t>pháp</w:t>
      </w:r>
      <w:r w:rsidR="004848CF" w:rsidRPr="00C14076">
        <w:rPr>
          <w:rFonts w:eastAsia="Times New Roman" w:cs="Times New Roman"/>
          <w:szCs w:val="28"/>
        </w:rPr>
        <w:t xml:space="preserve"> </w:t>
      </w:r>
      <w:r w:rsidRPr="00C14076">
        <w:rPr>
          <w:rFonts w:eastAsia="Times New Roman" w:cs="Times New Roman"/>
          <w:szCs w:val="28"/>
        </w:rPr>
        <w:t>đánh</w:t>
      </w:r>
      <w:r w:rsidR="004848CF" w:rsidRPr="00C14076">
        <w:rPr>
          <w:rFonts w:eastAsia="Times New Roman" w:cs="Times New Roman"/>
          <w:szCs w:val="28"/>
        </w:rPr>
        <w:t xml:space="preserve"> </w:t>
      </w:r>
      <w:r w:rsidRPr="00C14076">
        <w:rPr>
          <w:rFonts w:eastAsia="Times New Roman" w:cs="Times New Roman"/>
          <w:szCs w:val="28"/>
        </w:rPr>
        <w:t>giá</w:t>
      </w:r>
      <w:r w:rsidR="004848CF" w:rsidRPr="00C14076">
        <w:rPr>
          <w:rFonts w:eastAsia="Times New Roman" w:cs="Times New Roman"/>
          <w:szCs w:val="28"/>
        </w:rPr>
        <w:t xml:space="preserve"> </w:t>
      </w:r>
      <w:r w:rsidRPr="00C14076">
        <w:rPr>
          <w:rFonts w:eastAsia="Times New Roman" w:cs="Times New Roman"/>
          <w:szCs w:val="28"/>
        </w:rPr>
        <w:t>tác</w:t>
      </w:r>
      <w:r w:rsidR="004848CF" w:rsidRPr="00C14076">
        <w:rPr>
          <w:rFonts w:eastAsia="Times New Roman" w:cs="Times New Roman"/>
          <w:szCs w:val="28"/>
        </w:rPr>
        <w:t xml:space="preserve"> </w:t>
      </w:r>
      <w:r w:rsidRPr="00C14076">
        <w:rPr>
          <w:rFonts w:eastAsia="Times New Roman" w:cs="Times New Roman"/>
          <w:szCs w:val="28"/>
        </w:rPr>
        <w:t>động</w:t>
      </w:r>
      <w:r w:rsidR="004848CF" w:rsidRPr="00C14076">
        <w:rPr>
          <w:rFonts w:eastAsia="Times New Roman" w:cs="Times New Roman"/>
          <w:szCs w:val="28"/>
        </w:rPr>
        <w:t xml:space="preserve"> </w:t>
      </w:r>
      <w:r w:rsidR="00AA4E27" w:rsidRPr="00C14076">
        <w:rPr>
          <w:rFonts w:eastAsia="Times New Roman" w:cs="Times New Roman"/>
          <w:szCs w:val="28"/>
        </w:rPr>
        <w:t>cụ</w:t>
      </w:r>
      <w:r w:rsidR="004848CF" w:rsidRPr="00C14076">
        <w:rPr>
          <w:rFonts w:eastAsia="Times New Roman" w:cs="Times New Roman"/>
          <w:szCs w:val="28"/>
        </w:rPr>
        <w:t xml:space="preserve"> </w:t>
      </w:r>
      <w:r w:rsidR="00AA4E27" w:rsidRPr="00C14076">
        <w:rPr>
          <w:rFonts w:eastAsia="Times New Roman" w:cs="Times New Roman"/>
          <w:szCs w:val="28"/>
        </w:rPr>
        <w:t>thể</w:t>
      </w:r>
      <w:r w:rsidR="004848CF" w:rsidRPr="00C14076">
        <w:rPr>
          <w:rFonts w:eastAsia="Times New Roman" w:cs="Times New Roman"/>
          <w:szCs w:val="28"/>
        </w:rPr>
        <w:t xml:space="preserve"> </w:t>
      </w:r>
      <w:r w:rsidR="00AA4E27" w:rsidRPr="00C14076">
        <w:rPr>
          <w:rFonts w:eastAsia="Times New Roman" w:cs="Times New Roman"/>
          <w:szCs w:val="28"/>
        </w:rPr>
        <w:t>bằng</w:t>
      </w:r>
      <w:r w:rsidR="004848CF" w:rsidRPr="00C14076">
        <w:rPr>
          <w:rFonts w:eastAsia="Times New Roman" w:cs="Times New Roman"/>
          <w:szCs w:val="28"/>
        </w:rPr>
        <w:t xml:space="preserve"> </w:t>
      </w:r>
      <w:r w:rsidR="00AA4E27" w:rsidRPr="00C14076">
        <w:rPr>
          <w:rFonts w:eastAsia="Times New Roman" w:cs="Times New Roman"/>
          <w:szCs w:val="28"/>
        </w:rPr>
        <w:t>số</w:t>
      </w:r>
      <w:r w:rsidR="004848CF" w:rsidRPr="00C14076">
        <w:rPr>
          <w:rFonts w:eastAsia="Times New Roman" w:cs="Times New Roman"/>
          <w:szCs w:val="28"/>
        </w:rPr>
        <w:t xml:space="preserve"> </w:t>
      </w:r>
      <w:r w:rsidR="00AA4E27" w:rsidRPr="00C14076">
        <w:rPr>
          <w:rFonts w:eastAsia="Times New Roman" w:cs="Times New Roman"/>
          <w:szCs w:val="28"/>
        </w:rPr>
        <w:t>liệu</w:t>
      </w:r>
      <w:r w:rsidR="00EC4543" w:rsidRPr="00C14076">
        <w:rPr>
          <w:rFonts w:eastAsia="Times New Roman" w:cs="Times New Roman"/>
          <w:szCs w:val="28"/>
        </w:rPr>
        <w:t>;</w:t>
      </w:r>
      <w:r w:rsidR="004848CF" w:rsidRPr="00C14076">
        <w:rPr>
          <w:rFonts w:eastAsia="Times New Roman" w:cs="Times New Roman"/>
          <w:szCs w:val="28"/>
        </w:rPr>
        <w:t xml:space="preserve"> </w:t>
      </w:r>
      <w:r w:rsidR="00EC4543" w:rsidRPr="00C14076">
        <w:rPr>
          <w:rFonts w:eastAsia="Times New Roman" w:cs="Times New Roman"/>
          <w:szCs w:val="28"/>
        </w:rPr>
        <w:t>đáp</w:t>
      </w:r>
      <w:r w:rsidR="004848CF" w:rsidRPr="00C14076">
        <w:rPr>
          <w:rFonts w:eastAsia="Times New Roman" w:cs="Times New Roman"/>
          <w:szCs w:val="28"/>
        </w:rPr>
        <w:t xml:space="preserve"> </w:t>
      </w:r>
      <w:r w:rsidR="00EC4543" w:rsidRPr="00C14076">
        <w:rPr>
          <w:rFonts w:eastAsia="Times New Roman" w:cs="Times New Roman"/>
          <w:szCs w:val="28"/>
        </w:rPr>
        <w:t>ứng</w:t>
      </w:r>
      <w:r w:rsidR="004848CF" w:rsidRPr="00C14076">
        <w:rPr>
          <w:rFonts w:eastAsia="Times New Roman" w:cs="Times New Roman"/>
          <w:szCs w:val="28"/>
        </w:rPr>
        <w:t xml:space="preserve"> </w:t>
      </w:r>
      <w:r w:rsidR="00EC4543" w:rsidRPr="00C14076">
        <w:rPr>
          <w:rFonts w:eastAsia="Times New Roman" w:cs="Times New Roman"/>
          <w:szCs w:val="28"/>
        </w:rPr>
        <w:t>được</w:t>
      </w:r>
      <w:r w:rsidR="004848CF" w:rsidRPr="00C14076">
        <w:rPr>
          <w:rFonts w:eastAsia="Times New Roman" w:cs="Times New Roman"/>
          <w:szCs w:val="28"/>
        </w:rPr>
        <w:t xml:space="preserve"> </w:t>
      </w:r>
      <w:r w:rsidRPr="00C14076">
        <w:rPr>
          <w:rFonts w:eastAsia="Times New Roman" w:cs="Times New Roman"/>
          <w:szCs w:val="28"/>
        </w:rPr>
        <w:t>yêu</w:t>
      </w:r>
      <w:r w:rsidR="004848CF" w:rsidRPr="00C14076">
        <w:rPr>
          <w:rFonts w:eastAsia="Times New Roman" w:cs="Times New Roman"/>
          <w:szCs w:val="28"/>
        </w:rPr>
        <w:t xml:space="preserve"> </w:t>
      </w:r>
      <w:r w:rsidRPr="00C14076">
        <w:rPr>
          <w:rFonts w:eastAsia="Times New Roman" w:cs="Times New Roman"/>
          <w:szCs w:val="28"/>
        </w:rPr>
        <w:t>cầu</w:t>
      </w:r>
      <w:r w:rsidR="004848CF" w:rsidRPr="00C14076">
        <w:rPr>
          <w:rFonts w:eastAsia="Times New Roman" w:cs="Times New Roman"/>
          <w:szCs w:val="28"/>
        </w:rPr>
        <w:t xml:space="preserve"> </w:t>
      </w:r>
      <w:r w:rsidRPr="00C14076">
        <w:rPr>
          <w:rFonts w:eastAsia="Times New Roman" w:cs="Times New Roman"/>
          <w:szCs w:val="28"/>
        </w:rPr>
        <w:t>phát</w:t>
      </w:r>
      <w:r w:rsidR="004848CF" w:rsidRPr="00C14076">
        <w:rPr>
          <w:rFonts w:eastAsia="Times New Roman" w:cs="Times New Roman"/>
          <w:szCs w:val="28"/>
        </w:rPr>
        <w:t xml:space="preserve"> </w:t>
      </w:r>
      <w:r w:rsidRPr="00C14076">
        <w:rPr>
          <w:rFonts w:eastAsia="Times New Roman" w:cs="Times New Roman"/>
          <w:szCs w:val="28"/>
        </w:rPr>
        <w:t>triển</w:t>
      </w:r>
      <w:r w:rsidR="004848CF" w:rsidRPr="00C14076">
        <w:rPr>
          <w:rFonts w:eastAsia="Times New Roman" w:cs="Times New Roman"/>
          <w:szCs w:val="28"/>
        </w:rPr>
        <w:t xml:space="preserve"> </w:t>
      </w:r>
      <w:r w:rsidRPr="00C14076">
        <w:rPr>
          <w:rFonts w:eastAsia="Times New Roman" w:cs="Times New Roman"/>
          <w:szCs w:val="28"/>
        </w:rPr>
        <w:t>và</w:t>
      </w:r>
      <w:r w:rsidR="004848CF" w:rsidRPr="00C14076">
        <w:rPr>
          <w:rFonts w:eastAsia="Times New Roman" w:cs="Times New Roman"/>
          <w:szCs w:val="28"/>
        </w:rPr>
        <w:t xml:space="preserve"> </w:t>
      </w:r>
      <w:r w:rsidRPr="00C14076">
        <w:rPr>
          <w:rFonts w:eastAsia="Times New Roman" w:cs="Times New Roman"/>
          <w:szCs w:val="28"/>
        </w:rPr>
        <w:t>hội</w:t>
      </w:r>
      <w:r w:rsidR="004848CF" w:rsidRPr="00C14076">
        <w:rPr>
          <w:rFonts w:eastAsia="Times New Roman" w:cs="Times New Roman"/>
          <w:szCs w:val="28"/>
        </w:rPr>
        <w:t xml:space="preserve"> </w:t>
      </w:r>
      <w:r w:rsidRPr="00C14076">
        <w:rPr>
          <w:rFonts w:eastAsia="Times New Roman" w:cs="Times New Roman"/>
          <w:szCs w:val="28"/>
        </w:rPr>
        <w:t>nhập</w:t>
      </w:r>
      <w:r w:rsidR="004848CF" w:rsidRPr="00C14076">
        <w:rPr>
          <w:rFonts w:eastAsia="Times New Roman" w:cs="Times New Roman"/>
          <w:szCs w:val="28"/>
        </w:rPr>
        <w:t xml:space="preserve"> </w:t>
      </w:r>
      <w:r w:rsidRPr="00C14076">
        <w:rPr>
          <w:rFonts w:eastAsia="Times New Roman" w:cs="Times New Roman"/>
          <w:szCs w:val="28"/>
        </w:rPr>
        <w:t>quốc</w:t>
      </w:r>
      <w:r w:rsidR="004848CF" w:rsidRPr="00C14076">
        <w:rPr>
          <w:rFonts w:eastAsia="Times New Roman" w:cs="Times New Roman"/>
          <w:szCs w:val="28"/>
        </w:rPr>
        <w:t xml:space="preserve"> </w:t>
      </w:r>
      <w:r w:rsidRPr="00C14076">
        <w:rPr>
          <w:rFonts w:eastAsia="Times New Roman" w:cs="Times New Roman"/>
          <w:szCs w:val="28"/>
        </w:rPr>
        <w:t>tế</w:t>
      </w:r>
      <w:r w:rsidR="004848CF" w:rsidRPr="00C14076">
        <w:rPr>
          <w:rFonts w:eastAsia="Times New Roman" w:cs="Times New Roman"/>
          <w:szCs w:val="28"/>
        </w:rPr>
        <w:t xml:space="preserve"> </w:t>
      </w:r>
      <w:r w:rsidRPr="00C14076">
        <w:rPr>
          <w:rFonts w:eastAsia="Times New Roman" w:cs="Times New Roman"/>
          <w:szCs w:val="28"/>
        </w:rPr>
        <w:t>của</w:t>
      </w:r>
      <w:r w:rsidR="004848CF" w:rsidRPr="00C14076">
        <w:rPr>
          <w:rFonts w:eastAsia="Times New Roman" w:cs="Times New Roman"/>
          <w:szCs w:val="28"/>
        </w:rPr>
        <w:t xml:space="preserve"> </w:t>
      </w:r>
      <w:r w:rsidRPr="00C14076">
        <w:rPr>
          <w:rFonts w:eastAsia="Times New Roman" w:cs="Times New Roman"/>
          <w:szCs w:val="28"/>
        </w:rPr>
        <w:t>đất</w:t>
      </w:r>
      <w:r w:rsidR="004848CF" w:rsidRPr="00C14076">
        <w:rPr>
          <w:rFonts w:eastAsia="Times New Roman" w:cs="Times New Roman"/>
          <w:szCs w:val="28"/>
        </w:rPr>
        <w:t xml:space="preserve"> </w:t>
      </w:r>
      <w:r w:rsidRPr="00C14076">
        <w:rPr>
          <w:rFonts w:eastAsia="Times New Roman" w:cs="Times New Roman"/>
          <w:szCs w:val="28"/>
        </w:rPr>
        <w:t>nước.</w:t>
      </w:r>
    </w:p>
    <w:p w:rsidR="00E73049" w:rsidRPr="00C14076" w:rsidRDefault="00E73049" w:rsidP="005867AF">
      <w:pPr>
        <w:pStyle w:val="doan"/>
        <w:widowControl/>
        <w:ind w:firstLine="709"/>
        <w:rPr>
          <w:b/>
          <w:color w:val="auto"/>
          <w:szCs w:val="28"/>
          <w:lang w:val="nb-NO"/>
        </w:rPr>
      </w:pPr>
      <w:r w:rsidRPr="00C14076">
        <w:rPr>
          <w:b/>
          <w:color w:val="auto"/>
          <w:szCs w:val="28"/>
          <w:lang w:val="nb-NO"/>
        </w:rPr>
        <w:t>III.</w:t>
      </w:r>
      <w:r w:rsidR="004848CF" w:rsidRPr="00C14076">
        <w:rPr>
          <w:b/>
          <w:color w:val="auto"/>
          <w:szCs w:val="28"/>
          <w:lang w:val="nb-NO"/>
        </w:rPr>
        <w:t xml:space="preserve"> </w:t>
      </w:r>
      <w:r w:rsidRPr="00C14076">
        <w:rPr>
          <w:b/>
          <w:color w:val="auto"/>
          <w:szCs w:val="28"/>
          <w:lang w:val="nb-NO"/>
        </w:rPr>
        <w:t>PHẠM</w:t>
      </w:r>
      <w:r w:rsidR="004848CF" w:rsidRPr="00C14076">
        <w:rPr>
          <w:b/>
          <w:color w:val="auto"/>
          <w:szCs w:val="28"/>
          <w:lang w:val="nb-NO"/>
        </w:rPr>
        <w:t xml:space="preserve"> </w:t>
      </w:r>
      <w:r w:rsidRPr="00C14076">
        <w:rPr>
          <w:b/>
          <w:color w:val="auto"/>
          <w:szCs w:val="28"/>
          <w:lang w:val="nb-NO"/>
        </w:rPr>
        <w:t>VI</w:t>
      </w:r>
      <w:r w:rsidR="004848CF" w:rsidRPr="00C14076">
        <w:rPr>
          <w:b/>
          <w:color w:val="auto"/>
          <w:szCs w:val="28"/>
          <w:lang w:val="nb-NO"/>
        </w:rPr>
        <w:t xml:space="preserve"> </w:t>
      </w:r>
      <w:r w:rsidRPr="00C14076">
        <w:rPr>
          <w:b/>
          <w:color w:val="auto"/>
          <w:szCs w:val="28"/>
          <w:lang w:val="nb-NO"/>
        </w:rPr>
        <w:t>ĐIỀU</w:t>
      </w:r>
      <w:r w:rsidR="004848CF" w:rsidRPr="00C14076">
        <w:rPr>
          <w:b/>
          <w:color w:val="auto"/>
          <w:szCs w:val="28"/>
          <w:lang w:val="nb-NO"/>
        </w:rPr>
        <w:t xml:space="preserve"> </w:t>
      </w:r>
      <w:r w:rsidRPr="00C14076">
        <w:rPr>
          <w:b/>
          <w:color w:val="auto"/>
          <w:szCs w:val="28"/>
          <w:lang w:val="nb-NO"/>
        </w:rPr>
        <w:t>CHỈNH,</w:t>
      </w:r>
      <w:r w:rsidR="004848CF" w:rsidRPr="00C14076">
        <w:rPr>
          <w:b/>
          <w:color w:val="auto"/>
          <w:szCs w:val="28"/>
          <w:lang w:val="nb-NO"/>
        </w:rPr>
        <w:t xml:space="preserve"> </w:t>
      </w:r>
      <w:r w:rsidRPr="00C14076">
        <w:rPr>
          <w:b/>
          <w:color w:val="auto"/>
          <w:szCs w:val="28"/>
          <w:lang w:val="nb-NO"/>
        </w:rPr>
        <w:t>ĐỐI</w:t>
      </w:r>
      <w:r w:rsidR="004848CF" w:rsidRPr="00C14076">
        <w:rPr>
          <w:b/>
          <w:color w:val="auto"/>
          <w:szCs w:val="28"/>
          <w:lang w:val="nb-NO"/>
        </w:rPr>
        <w:t xml:space="preserve"> </w:t>
      </w:r>
      <w:r w:rsidRPr="00C14076">
        <w:rPr>
          <w:b/>
          <w:color w:val="auto"/>
          <w:szCs w:val="28"/>
          <w:lang w:val="nb-NO"/>
        </w:rPr>
        <w:t>TƯỢNG</w:t>
      </w:r>
      <w:r w:rsidR="004848CF" w:rsidRPr="00C14076">
        <w:rPr>
          <w:b/>
          <w:color w:val="auto"/>
          <w:szCs w:val="28"/>
          <w:lang w:val="nb-NO"/>
        </w:rPr>
        <w:t xml:space="preserve"> </w:t>
      </w:r>
      <w:r w:rsidRPr="00C14076">
        <w:rPr>
          <w:b/>
          <w:color w:val="auto"/>
          <w:szCs w:val="28"/>
          <w:lang w:val="nb-NO"/>
        </w:rPr>
        <w:t>ÁP</w:t>
      </w:r>
      <w:r w:rsidR="004848CF" w:rsidRPr="00C14076">
        <w:rPr>
          <w:b/>
          <w:color w:val="auto"/>
          <w:szCs w:val="28"/>
          <w:lang w:val="nb-NO"/>
        </w:rPr>
        <w:t xml:space="preserve"> </w:t>
      </w:r>
      <w:r w:rsidRPr="00C14076">
        <w:rPr>
          <w:b/>
          <w:color w:val="auto"/>
          <w:szCs w:val="28"/>
          <w:lang w:val="nb-NO"/>
        </w:rPr>
        <w:t>DỤNG</w:t>
      </w:r>
      <w:r w:rsidR="004848CF" w:rsidRPr="00C14076">
        <w:rPr>
          <w:b/>
          <w:color w:val="auto"/>
          <w:szCs w:val="28"/>
          <w:lang w:val="nb-NO"/>
        </w:rPr>
        <w:t xml:space="preserve"> </w:t>
      </w:r>
      <w:r w:rsidRPr="00C14076">
        <w:rPr>
          <w:b/>
          <w:color w:val="auto"/>
          <w:szCs w:val="28"/>
          <w:lang w:val="nb-NO"/>
        </w:rPr>
        <w:t>CỦA</w:t>
      </w:r>
      <w:r w:rsidR="004848CF" w:rsidRPr="00C14076">
        <w:rPr>
          <w:b/>
          <w:color w:val="auto"/>
          <w:szCs w:val="28"/>
          <w:lang w:val="nb-NO"/>
        </w:rPr>
        <w:t xml:space="preserve"> </w:t>
      </w:r>
      <w:r w:rsidRPr="00C14076">
        <w:rPr>
          <w:b/>
          <w:color w:val="auto"/>
          <w:szCs w:val="28"/>
          <w:lang w:val="nb-NO"/>
        </w:rPr>
        <w:t>NGHỊ</w:t>
      </w:r>
      <w:r w:rsidR="004848CF" w:rsidRPr="00C14076">
        <w:rPr>
          <w:b/>
          <w:color w:val="auto"/>
          <w:szCs w:val="28"/>
          <w:lang w:val="nb-NO"/>
        </w:rPr>
        <w:t xml:space="preserve"> </w:t>
      </w:r>
      <w:r w:rsidRPr="00C14076">
        <w:rPr>
          <w:b/>
          <w:color w:val="auto"/>
          <w:szCs w:val="28"/>
          <w:lang w:val="nb-NO"/>
        </w:rPr>
        <w:t>QUYẾT</w:t>
      </w:r>
    </w:p>
    <w:p w:rsidR="00E73049" w:rsidRPr="00C14076" w:rsidRDefault="00E73049" w:rsidP="005867AF">
      <w:pPr>
        <w:shd w:val="clear" w:color="auto" w:fill="FFFFFF"/>
        <w:spacing w:before="120" w:after="120" w:line="234" w:lineRule="atLeast"/>
        <w:ind w:firstLine="709"/>
        <w:jc w:val="both"/>
        <w:rPr>
          <w:rFonts w:eastAsia="Times New Roman" w:cs="Times New Roman"/>
          <w:b/>
          <w:bCs/>
          <w:color w:val="000000"/>
          <w:szCs w:val="28"/>
          <w:lang w:val="es-PY"/>
        </w:rPr>
      </w:pPr>
      <w:bookmarkStart w:id="4" w:name="dieu_1"/>
      <w:r w:rsidRPr="00C14076">
        <w:rPr>
          <w:rFonts w:eastAsia="Times New Roman" w:cs="Times New Roman"/>
          <w:b/>
          <w:bCs/>
          <w:color w:val="000000"/>
          <w:szCs w:val="28"/>
          <w:lang w:val="es-PY"/>
        </w:rPr>
        <w:t>1.</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Phạm</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vi</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điều</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chỉnh</w:t>
      </w:r>
      <w:bookmarkEnd w:id="4"/>
    </w:p>
    <w:p w:rsidR="00D333EC" w:rsidRPr="00C14076" w:rsidRDefault="002B71C5" w:rsidP="005867AF">
      <w:pPr>
        <w:shd w:val="clear" w:color="auto" w:fill="FFFFFF"/>
        <w:spacing w:after="0" w:line="240" w:lineRule="auto"/>
        <w:ind w:firstLine="709"/>
        <w:jc w:val="both"/>
        <w:rPr>
          <w:rFonts w:cs="Times New Roman"/>
          <w:color w:val="000000"/>
          <w:szCs w:val="28"/>
          <w:shd w:val="clear" w:color="auto" w:fill="FFFFFF"/>
        </w:rPr>
      </w:pPr>
      <w:bookmarkStart w:id="5" w:name="dieu_2"/>
      <w:r>
        <w:rPr>
          <w:rFonts w:cs="Times New Roman"/>
          <w:color w:val="000000"/>
          <w:szCs w:val="28"/>
          <w:shd w:val="clear" w:color="auto" w:fill="FFFFFF"/>
        </w:rPr>
        <w:t>Q</w:t>
      </w:r>
      <w:r w:rsidR="00D333EC" w:rsidRPr="00C14076">
        <w:rPr>
          <w:rFonts w:cs="Times New Roman"/>
          <w:color w:val="000000"/>
          <w:szCs w:val="28"/>
          <w:shd w:val="clear" w:color="auto" w:fill="FFFFFF"/>
        </w:rPr>
        <w:t>uy</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định</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chính</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sách</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hỗ</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trợ</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đào</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tạo</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nghề</w:t>
      </w:r>
      <w:r w:rsidR="004848CF" w:rsidRPr="00C14076">
        <w:rPr>
          <w:rFonts w:cs="Times New Roman"/>
          <w:color w:val="000000"/>
          <w:szCs w:val="28"/>
          <w:shd w:val="clear" w:color="auto" w:fill="FFFFFF"/>
        </w:rPr>
        <w:t xml:space="preserve"> </w:t>
      </w:r>
      <w:r w:rsidR="004B4BC5" w:rsidRPr="00C14076">
        <w:rPr>
          <w:rFonts w:cs="Times New Roman"/>
          <w:color w:val="000000"/>
          <w:szCs w:val="28"/>
          <w:shd w:val="clear" w:color="auto" w:fill="FFFFFF"/>
        </w:rPr>
        <w:t>nghiệp</w:t>
      </w:r>
      <w:r>
        <w:rPr>
          <w:rFonts w:cs="Times New Roman"/>
          <w:color w:val="000000"/>
          <w:szCs w:val="28"/>
          <w:shd w:val="clear" w:color="auto" w:fill="FFFFFF"/>
        </w:rPr>
        <w:t xml:space="preserve"> trình độ trung cấp, cao đẳng </w:t>
      </w:r>
      <w:r w:rsidR="00D333EC" w:rsidRPr="00C14076">
        <w:rPr>
          <w:rFonts w:cs="Times New Roman"/>
          <w:color w:val="000000"/>
          <w:szCs w:val="28"/>
          <w:shd w:val="clear" w:color="auto" w:fill="FFFFFF"/>
        </w:rPr>
        <w:t>trên</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địa</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bàn</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tỉnh</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Đắk</w:t>
      </w:r>
      <w:r w:rsidR="004848CF" w:rsidRPr="00C14076">
        <w:rPr>
          <w:rFonts w:cs="Times New Roman"/>
          <w:color w:val="000000"/>
          <w:szCs w:val="28"/>
          <w:shd w:val="clear" w:color="auto" w:fill="FFFFFF"/>
        </w:rPr>
        <w:t xml:space="preserve"> </w:t>
      </w:r>
      <w:r w:rsidR="00D333EC" w:rsidRPr="00C14076">
        <w:rPr>
          <w:rFonts w:cs="Times New Roman"/>
          <w:color w:val="000000"/>
          <w:szCs w:val="28"/>
          <w:shd w:val="clear" w:color="auto" w:fill="FFFFFF"/>
        </w:rPr>
        <w:t>Nông</w:t>
      </w:r>
      <w:r w:rsidR="004848CF" w:rsidRPr="00C14076">
        <w:rPr>
          <w:rFonts w:cs="Times New Roman"/>
          <w:color w:val="000000"/>
          <w:szCs w:val="28"/>
          <w:shd w:val="clear" w:color="auto" w:fill="FFFFFF"/>
        </w:rPr>
        <w:t xml:space="preserve"> </w:t>
      </w:r>
      <w:r w:rsidR="00EC7BCB" w:rsidRPr="00C14076">
        <w:rPr>
          <w:rFonts w:cs="Times New Roman"/>
          <w:color w:val="000000"/>
          <w:szCs w:val="28"/>
          <w:shd w:val="clear" w:color="auto" w:fill="FFFFFF"/>
        </w:rPr>
        <w:t>giai</w:t>
      </w:r>
      <w:r w:rsidR="004848CF" w:rsidRPr="00C14076">
        <w:rPr>
          <w:rFonts w:cs="Times New Roman"/>
          <w:color w:val="000000"/>
          <w:szCs w:val="28"/>
          <w:shd w:val="clear" w:color="auto" w:fill="FFFFFF"/>
        </w:rPr>
        <w:t xml:space="preserve"> </w:t>
      </w:r>
      <w:r w:rsidR="00EC7BCB" w:rsidRPr="00C14076">
        <w:rPr>
          <w:rFonts w:cs="Times New Roman"/>
          <w:color w:val="000000"/>
          <w:szCs w:val="28"/>
          <w:shd w:val="clear" w:color="auto" w:fill="FFFFFF"/>
        </w:rPr>
        <w:t>đoạn</w:t>
      </w:r>
      <w:r w:rsidR="004848CF" w:rsidRPr="00C14076">
        <w:rPr>
          <w:rFonts w:cs="Times New Roman"/>
          <w:color w:val="000000"/>
          <w:szCs w:val="28"/>
          <w:shd w:val="clear" w:color="auto" w:fill="FFFFFF"/>
        </w:rPr>
        <w:t xml:space="preserve"> </w:t>
      </w:r>
      <w:r w:rsidR="00EC7BCB" w:rsidRPr="00C14076">
        <w:rPr>
          <w:rFonts w:cs="Times New Roman"/>
          <w:color w:val="000000"/>
          <w:szCs w:val="28"/>
          <w:shd w:val="clear" w:color="auto" w:fill="FFFFFF"/>
        </w:rPr>
        <w:t>2021-2025</w:t>
      </w:r>
      <w:r w:rsidR="00D333EC" w:rsidRPr="00C14076">
        <w:rPr>
          <w:rFonts w:cs="Times New Roman"/>
          <w:color w:val="000000"/>
          <w:szCs w:val="28"/>
          <w:shd w:val="clear" w:color="auto" w:fill="FFFFFF"/>
        </w:rPr>
        <w:t>.</w:t>
      </w:r>
    </w:p>
    <w:p w:rsidR="00E73049" w:rsidRPr="00C14076" w:rsidRDefault="00E73049" w:rsidP="006B558A">
      <w:pPr>
        <w:shd w:val="clear" w:color="auto" w:fill="FFFFFF"/>
        <w:spacing w:before="120" w:after="120" w:line="240" w:lineRule="auto"/>
        <w:ind w:firstLine="709"/>
        <w:jc w:val="both"/>
        <w:rPr>
          <w:rFonts w:eastAsia="Times New Roman" w:cs="Times New Roman"/>
          <w:color w:val="000000"/>
          <w:szCs w:val="28"/>
          <w:lang w:val="es-PY"/>
        </w:rPr>
      </w:pPr>
      <w:r w:rsidRPr="00C14076">
        <w:rPr>
          <w:rFonts w:eastAsia="Times New Roman" w:cs="Times New Roman"/>
          <w:b/>
          <w:bCs/>
          <w:color w:val="000000"/>
          <w:szCs w:val="28"/>
          <w:lang w:val="es-PY"/>
        </w:rPr>
        <w:t>2.</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Đối</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tượng</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áp</w:t>
      </w:r>
      <w:r w:rsidR="004848CF" w:rsidRPr="00C14076">
        <w:rPr>
          <w:rFonts w:eastAsia="Times New Roman" w:cs="Times New Roman"/>
          <w:b/>
          <w:bCs/>
          <w:color w:val="000000"/>
          <w:szCs w:val="28"/>
          <w:lang w:val="es-PY"/>
        </w:rPr>
        <w:t xml:space="preserve"> </w:t>
      </w:r>
      <w:r w:rsidRPr="00C14076">
        <w:rPr>
          <w:rFonts w:eastAsia="Times New Roman" w:cs="Times New Roman"/>
          <w:b/>
          <w:bCs/>
          <w:color w:val="000000"/>
          <w:szCs w:val="28"/>
          <w:lang w:val="es-PY"/>
        </w:rPr>
        <w:t>dụng</w:t>
      </w:r>
      <w:bookmarkEnd w:id="5"/>
    </w:p>
    <w:p w:rsidR="00EE0BD2" w:rsidRPr="00C14076" w:rsidRDefault="00EE0BD2" w:rsidP="005867AF">
      <w:pPr>
        <w:spacing w:after="0" w:line="240" w:lineRule="auto"/>
        <w:ind w:firstLine="709"/>
        <w:jc w:val="both"/>
        <w:rPr>
          <w:rFonts w:cs="Times New Roman"/>
          <w:szCs w:val="28"/>
        </w:rPr>
      </w:pPr>
      <w:r w:rsidRPr="00C14076">
        <w:rPr>
          <w:rFonts w:cs="Times New Roman"/>
          <w:szCs w:val="28"/>
        </w:rPr>
        <w:t>-</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doanh</w:t>
      </w:r>
      <w:r w:rsidR="004848CF" w:rsidRPr="00C14076">
        <w:rPr>
          <w:rFonts w:cs="Times New Roman"/>
          <w:szCs w:val="28"/>
        </w:rPr>
        <w:t xml:space="preserve"> </w:t>
      </w:r>
      <w:r w:rsidRPr="00C14076">
        <w:rPr>
          <w:rFonts w:cs="Times New Roman"/>
          <w:szCs w:val="28"/>
        </w:rPr>
        <w:t>nghiệp</w:t>
      </w:r>
      <w:r w:rsidR="004848CF" w:rsidRPr="00C14076">
        <w:rPr>
          <w:rFonts w:cs="Times New Roman"/>
          <w:szCs w:val="28"/>
        </w:rPr>
        <w:t xml:space="preserve"> </w:t>
      </w:r>
      <w:r w:rsidRPr="00C14076">
        <w:rPr>
          <w:rFonts w:cs="Times New Roman"/>
          <w:szCs w:val="28"/>
        </w:rPr>
        <w:t>được</w:t>
      </w:r>
      <w:r w:rsidR="004848CF" w:rsidRPr="00C14076">
        <w:rPr>
          <w:rFonts w:cs="Times New Roman"/>
          <w:szCs w:val="28"/>
        </w:rPr>
        <w:t xml:space="preserve"> </w:t>
      </w:r>
      <w:r w:rsidRPr="00C14076">
        <w:rPr>
          <w:rFonts w:cs="Times New Roman"/>
          <w:szCs w:val="28"/>
        </w:rPr>
        <w:t>thành</w:t>
      </w:r>
      <w:r w:rsidR="004848CF" w:rsidRPr="00C14076">
        <w:rPr>
          <w:rFonts w:cs="Times New Roman"/>
          <w:szCs w:val="28"/>
        </w:rPr>
        <w:t xml:space="preserve"> </w:t>
      </w:r>
      <w:r w:rsidRPr="00C14076">
        <w:rPr>
          <w:rFonts w:cs="Times New Roman"/>
          <w:szCs w:val="28"/>
        </w:rPr>
        <w:t>lập</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hoạt</w:t>
      </w:r>
      <w:r w:rsidR="004848CF" w:rsidRPr="00C14076">
        <w:rPr>
          <w:rFonts w:cs="Times New Roman"/>
          <w:szCs w:val="28"/>
        </w:rPr>
        <w:t xml:space="preserve"> </w:t>
      </w:r>
      <w:r w:rsidRPr="00C14076">
        <w:rPr>
          <w:rFonts w:cs="Times New Roman"/>
          <w:szCs w:val="28"/>
        </w:rPr>
        <w:t>động</w:t>
      </w:r>
      <w:r w:rsidR="004848CF" w:rsidRPr="00C14076">
        <w:rPr>
          <w:rFonts w:cs="Times New Roman"/>
          <w:szCs w:val="28"/>
        </w:rPr>
        <w:t xml:space="preserve"> </w:t>
      </w:r>
      <w:r w:rsidRPr="00C14076">
        <w:rPr>
          <w:rFonts w:cs="Times New Roman"/>
          <w:szCs w:val="28"/>
        </w:rPr>
        <w:t>theo</w:t>
      </w:r>
      <w:r w:rsidR="004848CF" w:rsidRPr="00C14076">
        <w:rPr>
          <w:rFonts w:cs="Times New Roman"/>
          <w:szCs w:val="28"/>
        </w:rPr>
        <w:t xml:space="preserve"> </w:t>
      </w:r>
      <w:r w:rsidRPr="00C14076">
        <w:rPr>
          <w:rFonts w:cs="Times New Roman"/>
          <w:szCs w:val="28"/>
        </w:rPr>
        <w:t>quy</w:t>
      </w:r>
      <w:r w:rsidR="004848CF" w:rsidRPr="00C14076">
        <w:rPr>
          <w:rFonts w:cs="Times New Roman"/>
          <w:szCs w:val="28"/>
        </w:rPr>
        <w:t xml:space="preserve"> </w:t>
      </w:r>
      <w:r w:rsidRPr="00C14076">
        <w:rPr>
          <w:rFonts w:cs="Times New Roman"/>
          <w:szCs w:val="28"/>
        </w:rPr>
        <w:t>định</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Luật</w:t>
      </w:r>
      <w:r w:rsidR="004848CF" w:rsidRPr="00C14076">
        <w:rPr>
          <w:rFonts w:cs="Times New Roman"/>
          <w:szCs w:val="28"/>
        </w:rPr>
        <w:t xml:space="preserve"> </w:t>
      </w:r>
      <w:r w:rsidRPr="00C14076">
        <w:rPr>
          <w:rFonts w:cs="Times New Roman"/>
          <w:szCs w:val="28"/>
        </w:rPr>
        <w:t>Doanh</w:t>
      </w:r>
      <w:r w:rsidR="004848CF" w:rsidRPr="00C14076">
        <w:rPr>
          <w:rFonts w:cs="Times New Roman"/>
          <w:szCs w:val="28"/>
        </w:rPr>
        <w:t xml:space="preserve"> </w:t>
      </w:r>
      <w:r w:rsidRPr="00C14076">
        <w:rPr>
          <w:rFonts w:cs="Times New Roman"/>
          <w:szCs w:val="28"/>
        </w:rPr>
        <w:t>nghiệp;</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sở</w:t>
      </w:r>
      <w:r w:rsidR="004848CF" w:rsidRPr="00C14076">
        <w:rPr>
          <w:rFonts w:cs="Times New Roman"/>
          <w:szCs w:val="28"/>
        </w:rPr>
        <w:t xml:space="preserve"> </w:t>
      </w:r>
      <w:r w:rsidRPr="00C14076">
        <w:rPr>
          <w:rFonts w:cs="Times New Roman"/>
          <w:szCs w:val="28"/>
        </w:rPr>
        <w:t>sản</w:t>
      </w:r>
      <w:r w:rsidR="004848CF" w:rsidRPr="00C14076">
        <w:rPr>
          <w:rFonts w:cs="Times New Roman"/>
          <w:szCs w:val="28"/>
        </w:rPr>
        <w:t xml:space="preserve"> </w:t>
      </w:r>
      <w:r w:rsidRPr="00C14076">
        <w:rPr>
          <w:rFonts w:cs="Times New Roman"/>
          <w:szCs w:val="28"/>
        </w:rPr>
        <w:t>xuất,</w:t>
      </w:r>
      <w:r w:rsidR="004848CF" w:rsidRPr="00C14076">
        <w:rPr>
          <w:rFonts w:cs="Times New Roman"/>
          <w:szCs w:val="28"/>
        </w:rPr>
        <w:t xml:space="preserve"> </w:t>
      </w:r>
      <w:r w:rsidRPr="00C14076">
        <w:rPr>
          <w:rFonts w:cs="Times New Roman"/>
          <w:szCs w:val="28"/>
        </w:rPr>
        <w:t>kinh</w:t>
      </w:r>
      <w:r w:rsidR="004848CF" w:rsidRPr="00C14076">
        <w:rPr>
          <w:rFonts w:cs="Times New Roman"/>
          <w:szCs w:val="28"/>
        </w:rPr>
        <w:t xml:space="preserve"> </w:t>
      </w:r>
      <w:r w:rsidRPr="00C14076">
        <w:rPr>
          <w:rFonts w:cs="Times New Roman"/>
          <w:szCs w:val="28"/>
        </w:rPr>
        <w:t>doanh,</w:t>
      </w:r>
      <w:r w:rsidR="004848CF" w:rsidRPr="00C14076">
        <w:rPr>
          <w:rFonts w:cs="Times New Roman"/>
          <w:szCs w:val="28"/>
        </w:rPr>
        <w:t xml:space="preserve"> </w:t>
      </w:r>
      <w:r w:rsidRPr="00C14076">
        <w:rPr>
          <w:rFonts w:cs="Times New Roman"/>
          <w:szCs w:val="28"/>
        </w:rPr>
        <w:t>dịch</w:t>
      </w:r>
      <w:r w:rsidR="004848CF" w:rsidRPr="00C14076">
        <w:rPr>
          <w:rFonts w:cs="Times New Roman"/>
          <w:szCs w:val="28"/>
        </w:rPr>
        <w:t xml:space="preserve"> </w:t>
      </w:r>
      <w:r w:rsidRPr="00C14076">
        <w:rPr>
          <w:rFonts w:cs="Times New Roman"/>
          <w:szCs w:val="28"/>
        </w:rPr>
        <w:t>vụ</w:t>
      </w:r>
      <w:r w:rsidR="004848CF" w:rsidRPr="00C14076">
        <w:rPr>
          <w:rFonts w:cs="Times New Roman"/>
          <w:szCs w:val="28"/>
        </w:rPr>
        <w:t xml:space="preserve"> </w:t>
      </w:r>
      <w:r w:rsidRPr="00C14076">
        <w:rPr>
          <w:rFonts w:cs="Times New Roman"/>
          <w:szCs w:val="28"/>
        </w:rPr>
        <w:t>trên</w:t>
      </w:r>
      <w:r w:rsidR="004848CF" w:rsidRPr="00C14076">
        <w:rPr>
          <w:rFonts w:cs="Times New Roman"/>
          <w:szCs w:val="28"/>
        </w:rPr>
        <w:t xml:space="preserve"> </w:t>
      </w:r>
      <w:r w:rsidRPr="00C14076">
        <w:rPr>
          <w:rFonts w:cs="Times New Roman"/>
          <w:szCs w:val="28"/>
        </w:rPr>
        <w:t>địa</w:t>
      </w:r>
      <w:r w:rsidR="004848CF" w:rsidRPr="00C14076">
        <w:rPr>
          <w:rFonts w:cs="Times New Roman"/>
          <w:szCs w:val="28"/>
        </w:rPr>
        <w:t xml:space="preserve"> </w:t>
      </w:r>
      <w:r w:rsidRPr="00C14076">
        <w:rPr>
          <w:rFonts w:cs="Times New Roman"/>
          <w:szCs w:val="28"/>
        </w:rPr>
        <w:t>bàn</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có</w:t>
      </w:r>
      <w:r w:rsidR="004848CF" w:rsidRPr="00C14076">
        <w:rPr>
          <w:rFonts w:cs="Times New Roman"/>
          <w:szCs w:val="28"/>
        </w:rPr>
        <w:t xml:space="preserve"> </w:t>
      </w:r>
      <w:r w:rsidRPr="00C14076">
        <w:rPr>
          <w:rFonts w:cs="Times New Roman"/>
          <w:szCs w:val="28"/>
        </w:rPr>
        <w:t>nhu</w:t>
      </w:r>
      <w:r w:rsidR="004848CF" w:rsidRPr="00C14076">
        <w:rPr>
          <w:rFonts w:cs="Times New Roman"/>
          <w:szCs w:val="28"/>
        </w:rPr>
        <w:t xml:space="preserve"> </w:t>
      </w:r>
      <w:r w:rsidRPr="00C14076">
        <w:rPr>
          <w:rFonts w:cs="Times New Roman"/>
          <w:szCs w:val="28"/>
        </w:rPr>
        <w:t>cầu</w:t>
      </w:r>
      <w:r w:rsidR="004848CF" w:rsidRPr="00C14076">
        <w:rPr>
          <w:rFonts w:cs="Times New Roman"/>
          <w:szCs w:val="28"/>
        </w:rPr>
        <w:t xml:space="preserve"> </w:t>
      </w:r>
      <w:r w:rsidRPr="00C14076">
        <w:rPr>
          <w:rFonts w:cs="Times New Roman"/>
          <w:szCs w:val="28"/>
        </w:rPr>
        <w:t>tuyển</w:t>
      </w:r>
      <w:r w:rsidR="004848CF" w:rsidRPr="00C14076">
        <w:rPr>
          <w:rFonts w:cs="Times New Roman"/>
          <w:szCs w:val="28"/>
        </w:rPr>
        <w:t xml:space="preserve"> </w:t>
      </w:r>
      <w:r w:rsidRPr="00C14076">
        <w:rPr>
          <w:rFonts w:cs="Times New Roman"/>
          <w:szCs w:val="28"/>
        </w:rPr>
        <w:t>dụng</w:t>
      </w:r>
      <w:r w:rsidR="004848CF" w:rsidRPr="00C14076">
        <w:rPr>
          <w:rFonts w:cs="Times New Roman"/>
          <w:szCs w:val="28"/>
        </w:rPr>
        <w:t xml:space="preserve"> </w:t>
      </w:r>
      <w:r w:rsidRPr="00C14076">
        <w:rPr>
          <w:rFonts w:cs="Times New Roman"/>
          <w:szCs w:val="28"/>
        </w:rPr>
        <w:t>lao</w:t>
      </w:r>
      <w:r w:rsidR="004848CF" w:rsidRPr="00C14076">
        <w:rPr>
          <w:rFonts w:cs="Times New Roman"/>
          <w:szCs w:val="28"/>
        </w:rPr>
        <w:t xml:space="preserve"> </w:t>
      </w:r>
      <w:r w:rsidRPr="00C14076">
        <w:rPr>
          <w:rFonts w:cs="Times New Roman"/>
          <w:szCs w:val="28"/>
        </w:rPr>
        <w:t>động</w:t>
      </w:r>
      <w:r w:rsidR="004848CF" w:rsidRPr="00C14076">
        <w:rPr>
          <w:rFonts w:cs="Times New Roman"/>
          <w:szCs w:val="28"/>
        </w:rPr>
        <w:t xml:space="preserve"> </w:t>
      </w:r>
      <w:r w:rsidRPr="00C14076">
        <w:rPr>
          <w:rFonts w:cs="Times New Roman"/>
          <w:szCs w:val="28"/>
        </w:rPr>
        <w:t>qua</w:t>
      </w:r>
      <w:r w:rsidR="004848CF" w:rsidRPr="00C14076">
        <w:rPr>
          <w:rFonts w:cs="Times New Roman"/>
          <w:szCs w:val="28"/>
        </w:rPr>
        <w:t xml:space="preserve"> </w:t>
      </w:r>
      <w:r w:rsidRPr="00C14076">
        <w:rPr>
          <w:rFonts w:cs="Times New Roman"/>
          <w:szCs w:val="28"/>
        </w:rPr>
        <w:t>đào</w:t>
      </w:r>
      <w:r w:rsidR="004848CF" w:rsidRPr="00C14076">
        <w:rPr>
          <w:rFonts w:cs="Times New Roman"/>
          <w:szCs w:val="28"/>
        </w:rPr>
        <w:t xml:space="preserve"> </w:t>
      </w:r>
      <w:r w:rsidRPr="00C14076">
        <w:rPr>
          <w:rFonts w:cs="Times New Roman"/>
          <w:szCs w:val="28"/>
        </w:rPr>
        <w:t>tạo</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cấp</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độ</w:t>
      </w:r>
      <w:r w:rsidR="004848CF" w:rsidRPr="00C14076">
        <w:rPr>
          <w:rFonts w:cs="Times New Roman"/>
          <w:szCs w:val="28"/>
        </w:rPr>
        <w:t xml:space="preserve"> </w:t>
      </w:r>
      <w:r w:rsidRPr="00C14076">
        <w:rPr>
          <w:rFonts w:cs="Times New Roman"/>
          <w:szCs w:val="28"/>
        </w:rPr>
        <w:t>cao</w:t>
      </w:r>
      <w:r w:rsidR="004848CF" w:rsidRPr="00C14076">
        <w:rPr>
          <w:rFonts w:cs="Times New Roman"/>
          <w:szCs w:val="28"/>
        </w:rPr>
        <w:t xml:space="preserve"> </w:t>
      </w:r>
      <w:r w:rsidRPr="00C14076">
        <w:rPr>
          <w:rFonts w:cs="Times New Roman"/>
          <w:szCs w:val="28"/>
        </w:rPr>
        <w:t>đẳng,</w:t>
      </w:r>
      <w:r w:rsidR="004848CF" w:rsidRPr="00C14076">
        <w:rPr>
          <w:rFonts w:cs="Times New Roman"/>
          <w:szCs w:val="28"/>
        </w:rPr>
        <w:t xml:space="preserve"> </w:t>
      </w:r>
      <w:r w:rsidRPr="00C14076">
        <w:rPr>
          <w:rFonts w:cs="Times New Roman"/>
          <w:szCs w:val="28"/>
        </w:rPr>
        <w:t>trung</w:t>
      </w:r>
      <w:r w:rsidR="004848CF" w:rsidRPr="00C14076">
        <w:rPr>
          <w:rFonts w:cs="Times New Roman"/>
          <w:szCs w:val="28"/>
        </w:rPr>
        <w:t xml:space="preserve"> </w:t>
      </w:r>
      <w:r w:rsidRPr="00C14076">
        <w:rPr>
          <w:rFonts w:cs="Times New Roman"/>
          <w:szCs w:val="28"/>
        </w:rPr>
        <w:t>cấp</w:t>
      </w:r>
      <w:r w:rsidR="004848CF" w:rsidRPr="00C14076">
        <w:rPr>
          <w:rFonts w:cs="Times New Roman"/>
          <w:szCs w:val="28"/>
        </w:rPr>
        <w:t xml:space="preserve"> </w:t>
      </w:r>
      <w:r w:rsidRPr="00C14076">
        <w:rPr>
          <w:rFonts w:cs="Times New Roman"/>
          <w:szCs w:val="28"/>
        </w:rPr>
        <w:t>vào</w:t>
      </w:r>
      <w:r w:rsidR="004848CF" w:rsidRPr="00C14076">
        <w:rPr>
          <w:rFonts w:cs="Times New Roman"/>
          <w:szCs w:val="28"/>
        </w:rPr>
        <w:t xml:space="preserve"> </w:t>
      </w:r>
      <w:r w:rsidRPr="00C14076">
        <w:rPr>
          <w:rFonts w:cs="Times New Roman"/>
          <w:szCs w:val="28"/>
        </w:rPr>
        <w:t>làm</w:t>
      </w:r>
      <w:r w:rsidR="004848CF" w:rsidRPr="00C14076">
        <w:rPr>
          <w:rFonts w:cs="Times New Roman"/>
          <w:szCs w:val="28"/>
        </w:rPr>
        <w:t xml:space="preserve"> </w:t>
      </w:r>
      <w:r w:rsidRPr="00C14076">
        <w:rPr>
          <w:rFonts w:cs="Times New Roman"/>
          <w:szCs w:val="28"/>
        </w:rPr>
        <w:t>việc</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Pr="00C14076">
        <w:rPr>
          <w:rFonts w:cs="Times New Roman"/>
          <w:szCs w:val="28"/>
        </w:rPr>
        <w:t>đơn</w:t>
      </w:r>
      <w:r w:rsidR="004848CF" w:rsidRPr="00C14076">
        <w:rPr>
          <w:rFonts w:cs="Times New Roman"/>
          <w:szCs w:val="28"/>
        </w:rPr>
        <w:t xml:space="preserve"> </w:t>
      </w:r>
      <w:r w:rsidRPr="00C14076">
        <w:rPr>
          <w:rFonts w:cs="Times New Roman"/>
          <w:szCs w:val="28"/>
        </w:rPr>
        <w:t>vị</w:t>
      </w:r>
      <w:r w:rsidR="004848CF" w:rsidRPr="00C14076">
        <w:rPr>
          <w:rFonts w:cs="Times New Roman"/>
          <w:szCs w:val="28"/>
        </w:rPr>
        <w:t xml:space="preserve"> </w:t>
      </w:r>
      <w:r w:rsidRPr="00C14076">
        <w:rPr>
          <w:rFonts w:cs="Times New Roman"/>
          <w:szCs w:val="28"/>
        </w:rPr>
        <w:t>(gọi</w:t>
      </w:r>
      <w:r w:rsidR="004848CF" w:rsidRPr="00C14076">
        <w:rPr>
          <w:rFonts w:cs="Times New Roman"/>
          <w:szCs w:val="28"/>
        </w:rPr>
        <w:t xml:space="preserve"> </w:t>
      </w:r>
      <w:r w:rsidRPr="00C14076">
        <w:rPr>
          <w:rFonts w:cs="Times New Roman"/>
          <w:szCs w:val="28"/>
        </w:rPr>
        <w:t>chung</w:t>
      </w:r>
      <w:r w:rsidR="004848CF" w:rsidRPr="00C14076">
        <w:rPr>
          <w:rFonts w:cs="Times New Roman"/>
          <w:szCs w:val="28"/>
        </w:rPr>
        <w:t xml:space="preserve"> </w:t>
      </w:r>
      <w:r w:rsidRPr="00C14076">
        <w:rPr>
          <w:rFonts w:cs="Times New Roman"/>
          <w:szCs w:val="28"/>
        </w:rPr>
        <w:t>là</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doanh</w:t>
      </w:r>
      <w:r w:rsidR="004848CF" w:rsidRPr="00C14076">
        <w:rPr>
          <w:rFonts w:cs="Times New Roman"/>
          <w:szCs w:val="28"/>
        </w:rPr>
        <w:t xml:space="preserve"> </w:t>
      </w:r>
      <w:r w:rsidRPr="00C14076">
        <w:rPr>
          <w:rFonts w:cs="Times New Roman"/>
          <w:szCs w:val="28"/>
        </w:rPr>
        <w:t>nghiệp);</w:t>
      </w:r>
    </w:p>
    <w:p w:rsidR="00EE0BD2" w:rsidRPr="00C14076" w:rsidRDefault="00EE0BD2" w:rsidP="005867AF">
      <w:pPr>
        <w:spacing w:after="0" w:line="240" w:lineRule="auto"/>
        <w:ind w:firstLine="709"/>
        <w:jc w:val="both"/>
        <w:rPr>
          <w:rFonts w:cs="Times New Roman"/>
          <w:szCs w:val="28"/>
        </w:rPr>
      </w:pPr>
      <w:r w:rsidRPr="00C14076">
        <w:rPr>
          <w:rFonts w:cs="Times New Roman"/>
          <w:szCs w:val="28"/>
        </w:rPr>
        <w:t>-</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trường</w:t>
      </w:r>
      <w:r w:rsidR="004848CF" w:rsidRPr="00C14076">
        <w:rPr>
          <w:rFonts w:cs="Times New Roman"/>
          <w:szCs w:val="28"/>
        </w:rPr>
        <w:t xml:space="preserve"> </w:t>
      </w:r>
      <w:r w:rsidRPr="00C14076">
        <w:rPr>
          <w:rFonts w:cs="Times New Roman"/>
          <w:szCs w:val="28"/>
        </w:rPr>
        <w:t>cao</w:t>
      </w:r>
      <w:r w:rsidR="004848CF" w:rsidRPr="00C14076">
        <w:rPr>
          <w:rFonts w:cs="Times New Roman"/>
          <w:szCs w:val="28"/>
        </w:rPr>
        <w:t xml:space="preserve"> </w:t>
      </w:r>
      <w:r w:rsidRPr="00C14076">
        <w:rPr>
          <w:rFonts w:cs="Times New Roman"/>
          <w:szCs w:val="28"/>
        </w:rPr>
        <w:t>đẳng,</w:t>
      </w:r>
      <w:r w:rsidR="004848CF" w:rsidRPr="00C14076">
        <w:rPr>
          <w:rFonts w:cs="Times New Roman"/>
          <w:szCs w:val="28"/>
        </w:rPr>
        <w:t xml:space="preserve"> </w:t>
      </w:r>
      <w:r w:rsidRPr="00C14076">
        <w:rPr>
          <w:rFonts w:cs="Times New Roman"/>
          <w:szCs w:val="28"/>
        </w:rPr>
        <w:t>trung</w:t>
      </w:r>
      <w:r w:rsidR="004848CF" w:rsidRPr="00C14076">
        <w:rPr>
          <w:rFonts w:cs="Times New Roman"/>
          <w:szCs w:val="28"/>
        </w:rPr>
        <w:t xml:space="preserve"> </w:t>
      </w:r>
      <w:r w:rsidRPr="00C14076">
        <w:rPr>
          <w:rFonts w:cs="Times New Roman"/>
          <w:szCs w:val="28"/>
        </w:rPr>
        <w:t>cấp,</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sở</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dục</w:t>
      </w:r>
      <w:r w:rsidR="004848CF" w:rsidRPr="00C14076">
        <w:rPr>
          <w:rFonts w:cs="Times New Roman"/>
          <w:szCs w:val="28"/>
        </w:rPr>
        <w:t xml:space="preserve"> </w:t>
      </w:r>
      <w:r w:rsidRPr="00C14076">
        <w:rPr>
          <w:rFonts w:cs="Times New Roman"/>
          <w:szCs w:val="28"/>
        </w:rPr>
        <w:t>đại</w:t>
      </w:r>
      <w:r w:rsidR="004848CF" w:rsidRPr="00C14076">
        <w:rPr>
          <w:rFonts w:cs="Times New Roman"/>
          <w:szCs w:val="28"/>
        </w:rPr>
        <w:t xml:space="preserve"> </w:t>
      </w:r>
      <w:r w:rsidRPr="00C14076">
        <w:rPr>
          <w:rFonts w:cs="Times New Roman"/>
          <w:szCs w:val="28"/>
        </w:rPr>
        <w:t>học</w:t>
      </w:r>
      <w:r w:rsidR="004848CF" w:rsidRPr="00C14076">
        <w:rPr>
          <w:rFonts w:cs="Times New Roman"/>
          <w:szCs w:val="28"/>
        </w:rPr>
        <w:t xml:space="preserve"> </w:t>
      </w:r>
      <w:r w:rsidRPr="00C14076">
        <w:rPr>
          <w:rFonts w:cs="Times New Roman"/>
          <w:szCs w:val="28"/>
        </w:rPr>
        <w:t>có</w:t>
      </w:r>
      <w:r w:rsidR="004848CF" w:rsidRPr="00C14076">
        <w:rPr>
          <w:rFonts w:cs="Times New Roman"/>
          <w:szCs w:val="28"/>
        </w:rPr>
        <w:t xml:space="preserve"> </w:t>
      </w:r>
      <w:r w:rsidRPr="00C14076">
        <w:rPr>
          <w:rFonts w:cs="Times New Roman"/>
          <w:szCs w:val="28"/>
        </w:rPr>
        <w:t>đăng</w:t>
      </w:r>
      <w:r w:rsidR="004848CF" w:rsidRPr="00C14076">
        <w:rPr>
          <w:rFonts w:cs="Times New Roman"/>
          <w:szCs w:val="28"/>
        </w:rPr>
        <w:t xml:space="preserve"> </w:t>
      </w:r>
      <w:r w:rsidRPr="00C14076">
        <w:rPr>
          <w:rFonts w:cs="Times New Roman"/>
          <w:szCs w:val="28"/>
        </w:rPr>
        <w:t>ký</w:t>
      </w:r>
      <w:r w:rsidR="004848CF" w:rsidRPr="00C14076">
        <w:rPr>
          <w:rFonts w:cs="Times New Roman"/>
          <w:szCs w:val="28"/>
        </w:rPr>
        <w:t xml:space="preserve"> </w:t>
      </w:r>
      <w:r w:rsidRPr="00C14076">
        <w:rPr>
          <w:rFonts w:cs="Times New Roman"/>
          <w:szCs w:val="28"/>
        </w:rPr>
        <w:t>hoạt</w:t>
      </w:r>
      <w:r w:rsidR="004848CF" w:rsidRPr="00C14076">
        <w:rPr>
          <w:rFonts w:cs="Times New Roman"/>
          <w:szCs w:val="28"/>
        </w:rPr>
        <w:t xml:space="preserve"> </w:t>
      </w:r>
      <w:r w:rsidRPr="00C14076">
        <w:rPr>
          <w:rFonts w:cs="Times New Roman"/>
          <w:szCs w:val="28"/>
        </w:rPr>
        <w:t>động</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dục</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nghiệp</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độ</w:t>
      </w:r>
      <w:r w:rsidR="004848CF" w:rsidRPr="00C14076">
        <w:rPr>
          <w:rFonts w:cs="Times New Roman"/>
          <w:szCs w:val="28"/>
        </w:rPr>
        <w:t xml:space="preserve"> </w:t>
      </w:r>
      <w:r w:rsidRPr="00C14076">
        <w:rPr>
          <w:rFonts w:cs="Times New Roman"/>
          <w:szCs w:val="28"/>
        </w:rPr>
        <w:t>cao</w:t>
      </w:r>
      <w:r w:rsidR="004848CF" w:rsidRPr="00C14076">
        <w:rPr>
          <w:rFonts w:cs="Times New Roman"/>
          <w:szCs w:val="28"/>
        </w:rPr>
        <w:t xml:space="preserve"> </w:t>
      </w:r>
      <w:r w:rsidRPr="00C14076">
        <w:rPr>
          <w:rFonts w:cs="Times New Roman"/>
          <w:szCs w:val="28"/>
        </w:rPr>
        <w:t>đẳng</w:t>
      </w:r>
      <w:r w:rsidR="000233C6" w:rsidRPr="00C14076">
        <w:rPr>
          <w:rFonts w:cs="Times New Roman"/>
          <w:szCs w:val="28"/>
        </w:rPr>
        <w:t>, trung cấp</w:t>
      </w:r>
      <w:r w:rsidR="004848CF" w:rsidRPr="00C14076">
        <w:rPr>
          <w:rFonts w:cs="Times New Roman"/>
          <w:szCs w:val="28"/>
        </w:rPr>
        <w:t xml:space="preserve"> </w:t>
      </w:r>
      <w:r w:rsidRPr="00C14076">
        <w:rPr>
          <w:rFonts w:cs="Times New Roman"/>
          <w:szCs w:val="28"/>
        </w:rPr>
        <w:t>trên</w:t>
      </w:r>
      <w:r w:rsidR="004848CF" w:rsidRPr="00C14076">
        <w:rPr>
          <w:rFonts w:cs="Times New Roman"/>
          <w:szCs w:val="28"/>
        </w:rPr>
        <w:t xml:space="preserve"> </w:t>
      </w:r>
      <w:r w:rsidRPr="00C14076">
        <w:rPr>
          <w:rFonts w:cs="Times New Roman"/>
          <w:szCs w:val="28"/>
        </w:rPr>
        <w:t>địa</w:t>
      </w:r>
      <w:r w:rsidR="004848CF" w:rsidRPr="00C14076">
        <w:rPr>
          <w:rFonts w:cs="Times New Roman"/>
          <w:szCs w:val="28"/>
        </w:rPr>
        <w:t xml:space="preserve"> </w:t>
      </w:r>
      <w:r w:rsidRPr="00C14076">
        <w:rPr>
          <w:rFonts w:cs="Times New Roman"/>
          <w:szCs w:val="28"/>
        </w:rPr>
        <w:t>bàn</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(gọi</w:t>
      </w:r>
      <w:r w:rsidR="004848CF" w:rsidRPr="00C14076">
        <w:rPr>
          <w:rFonts w:cs="Times New Roman"/>
          <w:szCs w:val="28"/>
        </w:rPr>
        <w:t xml:space="preserve"> </w:t>
      </w:r>
      <w:r w:rsidRPr="00C14076">
        <w:rPr>
          <w:rFonts w:cs="Times New Roman"/>
          <w:szCs w:val="28"/>
        </w:rPr>
        <w:t>chung</w:t>
      </w:r>
      <w:r w:rsidR="004848CF" w:rsidRPr="00C14076">
        <w:rPr>
          <w:rFonts w:cs="Times New Roman"/>
          <w:szCs w:val="28"/>
        </w:rPr>
        <w:t xml:space="preserve"> </w:t>
      </w:r>
      <w:r w:rsidRPr="00C14076">
        <w:rPr>
          <w:rFonts w:cs="Times New Roman"/>
          <w:szCs w:val="28"/>
        </w:rPr>
        <w:t>là</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sở</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dục</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nghiệp);</w:t>
      </w:r>
    </w:p>
    <w:p w:rsidR="00EE0BD2" w:rsidRPr="00C14076" w:rsidRDefault="00EE0BD2" w:rsidP="005867AF">
      <w:pPr>
        <w:spacing w:after="0" w:line="240" w:lineRule="auto"/>
        <w:ind w:firstLine="709"/>
        <w:jc w:val="both"/>
        <w:rPr>
          <w:rFonts w:cs="Times New Roman"/>
          <w:szCs w:val="28"/>
        </w:rPr>
      </w:pPr>
      <w:r w:rsidRPr="00C14076">
        <w:rPr>
          <w:rFonts w:cs="Times New Roman"/>
          <w:szCs w:val="28"/>
        </w:rPr>
        <w:t>-</w:t>
      </w:r>
      <w:r w:rsidR="004848CF" w:rsidRPr="00C14076">
        <w:rPr>
          <w:rFonts w:cs="Times New Roman"/>
          <w:szCs w:val="28"/>
        </w:rPr>
        <w:t xml:space="preserve"> </w:t>
      </w:r>
      <w:r w:rsidRPr="00C14076">
        <w:rPr>
          <w:rFonts w:cs="Times New Roman"/>
          <w:szCs w:val="28"/>
        </w:rPr>
        <w:t>Người</w:t>
      </w:r>
      <w:r w:rsidR="004848CF" w:rsidRPr="00C14076">
        <w:rPr>
          <w:rFonts w:cs="Times New Roman"/>
          <w:szCs w:val="28"/>
        </w:rPr>
        <w:t xml:space="preserve"> </w:t>
      </w:r>
      <w:r w:rsidRPr="00C14076">
        <w:rPr>
          <w:rFonts w:cs="Times New Roman"/>
          <w:szCs w:val="28"/>
        </w:rPr>
        <w:t>học</w:t>
      </w:r>
      <w:r w:rsidR="004848CF" w:rsidRPr="00C14076">
        <w:rPr>
          <w:rFonts w:cs="Times New Roman"/>
          <w:szCs w:val="28"/>
        </w:rPr>
        <w:t xml:space="preserve"> </w:t>
      </w:r>
      <w:r w:rsidRPr="00C14076">
        <w:rPr>
          <w:rFonts w:cs="Times New Roman"/>
          <w:szCs w:val="28"/>
        </w:rPr>
        <w:t>trong</w:t>
      </w:r>
      <w:r w:rsidR="004848CF" w:rsidRPr="00C14076">
        <w:rPr>
          <w:rFonts w:cs="Times New Roman"/>
          <w:szCs w:val="28"/>
        </w:rPr>
        <w:t xml:space="preserve"> </w:t>
      </w:r>
      <w:r w:rsidRPr="00C14076">
        <w:rPr>
          <w:rFonts w:cs="Times New Roman"/>
          <w:szCs w:val="28"/>
        </w:rPr>
        <w:t>độ</w:t>
      </w:r>
      <w:r w:rsidR="004848CF" w:rsidRPr="00C14076">
        <w:rPr>
          <w:rFonts w:cs="Times New Roman"/>
          <w:szCs w:val="28"/>
        </w:rPr>
        <w:t xml:space="preserve"> </w:t>
      </w:r>
      <w:r w:rsidRPr="00C14076">
        <w:rPr>
          <w:rFonts w:cs="Times New Roman"/>
          <w:szCs w:val="28"/>
        </w:rPr>
        <w:t>tuổi</w:t>
      </w:r>
      <w:r w:rsidR="004848CF" w:rsidRPr="00C14076">
        <w:rPr>
          <w:rFonts w:cs="Times New Roman"/>
          <w:szCs w:val="28"/>
        </w:rPr>
        <w:t xml:space="preserve"> </w:t>
      </w:r>
      <w:r w:rsidRPr="00C14076">
        <w:rPr>
          <w:rFonts w:cs="Times New Roman"/>
          <w:szCs w:val="28"/>
        </w:rPr>
        <w:t>lao</w:t>
      </w:r>
      <w:r w:rsidR="004848CF" w:rsidRPr="00C14076">
        <w:rPr>
          <w:rFonts w:cs="Times New Roman"/>
          <w:szCs w:val="28"/>
        </w:rPr>
        <w:t xml:space="preserve"> </w:t>
      </w:r>
      <w:r w:rsidRPr="00C14076">
        <w:rPr>
          <w:rFonts w:cs="Times New Roman"/>
          <w:szCs w:val="28"/>
        </w:rPr>
        <w:t>động</w:t>
      </w:r>
      <w:r w:rsidR="004848CF" w:rsidRPr="00C14076">
        <w:rPr>
          <w:rFonts w:cs="Times New Roman"/>
          <w:szCs w:val="28"/>
        </w:rPr>
        <w:t xml:space="preserve"> </w:t>
      </w:r>
      <w:r w:rsidRPr="00C14076">
        <w:rPr>
          <w:rFonts w:cs="Times New Roman"/>
          <w:szCs w:val="28"/>
        </w:rPr>
        <w:t>có</w:t>
      </w:r>
      <w:r w:rsidR="004848CF" w:rsidRPr="00C14076">
        <w:rPr>
          <w:rFonts w:cs="Times New Roman"/>
          <w:szCs w:val="28"/>
        </w:rPr>
        <w:t xml:space="preserve"> </w:t>
      </w:r>
      <w:r w:rsidRPr="00C14076">
        <w:rPr>
          <w:rFonts w:cs="Times New Roman"/>
          <w:szCs w:val="28"/>
        </w:rPr>
        <w:t>hộ</w:t>
      </w:r>
      <w:r w:rsidR="004848CF" w:rsidRPr="00C14076">
        <w:rPr>
          <w:rFonts w:cs="Times New Roman"/>
          <w:szCs w:val="28"/>
        </w:rPr>
        <w:t xml:space="preserve"> </w:t>
      </w:r>
      <w:r w:rsidRPr="00C14076">
        <w:rPr>
          <w:rFonts w:cs="Times New Roman"/>
          <w:szCs w:val="28"/>
        </w:rPr>
        <w:t>khẩu</w:t>
      </w:r>
      <w:r w:rsidR="004848CF" w:rsidRPr="00C14076">
        <w:rPr>
          <w:rFonts w:cs="Times New Roman"/>
          <w:szCs w:val="28"/>
        </w:rPr>
        <w:t xml:space="preserve"> </w:t>
      </w:r>
      <w:r w:rsidRPr="00C14076">
        <w:rPr>
          <w:rFonts w:cs="Times New Roman"/>
          <w:szCs w:val="28"/>
        </w:rPr>
        <w:t>thường</w:t>
      </w:r>
      <w:r w:rsidR="004848CF" w:rsidRPr="00C14076">
        <w:rPr>
          <w:rFonts w:cs="Times New Roman"/>
          <w:szCs w:val="28"/>
        </w:rPr>
        <w:t xml:space="preserve"> </w:t>
      </w:r>
      <w:r w:rsidRPr="00C14076">
        <w:rPr>
          <w:rFonts w:cs="Times New Roman"/>
          <w:szCs w:val="28"/>
        </w:rPr>
        <w:t>trú</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00E87CCB" w:rsidRPr="00C14076">
        <w:rPr>
          <w:rFonts w:cs="Times New Roman"/>
          <w:szCs w:val="28"/>
        </w:rPr>
        <w:t>tỉnh</w:t>
      </w:r>
      <w:r w:rsidR="004848CF" w:rsidRPr="00C14076">
        <w:rPr>
          <w:rFonts w:cs="Times New Roman"/>
          <w:szCs w:val="28"/>
        </w:rPr>
        <w:t xml:space="preserve"> </w:t>
      </w:r>
      <w:r w:rsidRPr="00C14076">
        <w:rPr>
          <w:rFonts w:cs="Times New Roman"/>
          <w:szCs w:val="28"/>
        </w:rPr>
        <w:t>Đắk</w:t>
      </w:r>
      <w:r w:rsidR="004848CF" w:rsidRPr="00C14076">
        <w:rPr>
          <w:rFonts w:cs="Times New Roman"/>
          <w:szCs w:val="28"/>
        </w:rPr>
        <w:t xml:space="preserve"> </w:t>
      </w:r>
      <w:r w:rsidRPr="00C14076">
        <w:rPr>
          <w:rFonts w:cs="Times New Roman"/>
          <w:szCs w:val="28"/>
        </w:rPr>
        <w:t>Nông</w:t>
      </w:r>
      <w:r w:rsidR="004848CF" w:rsidRPr="00C14076">
        <w:rPr>
          <w:rFonts w:cs="Times New Roman"/>
          <w:szCs w:val="28"/>
        </w:rPr>
        <w:t xml:space="preserve"> </w:t>
      </w:r>
      <w:r w:rsidRPr="00C14076">
        <w:rPr>
          <w:rFonts w:cs="Times New Roman"/>
          <w:i/>
          <w:szCs w:val="28"/>
        </w:rPr>
        <w:t>(kể</w:t>
      </w:r>
      <w:r w:rsidR="004848CF" w:rsidRPr="00C14076">
        <w:rPr>
          <w:rFonts w:cs="Times New Roman"/>
          <w:i/>
          <w:szCs w:val="28"/>
        </w:rPr>
        <w:t xml:space="preserve"> </w:t>
      </w:r>
      <w:r w:rsidRPr="00C14076">
        <w:rPr>
          <w:rFonts w:cs="Times New Roman"/>
          <w:i/>
          <w:szCs w:val="28"/>
        </w:rPr>
        <w:t>cả</w:t>
      </w:r>
      <w:r w:rsidR="004848CF" w:rsidRPr="00C14076">
        <w:rPr>
          <w:rFonts w:cs="Times New Roman"/>
          <w:i/>
          <w:szCs w:val="28"/>
        </w:rPr>
        <w:t xml:space="preserve"> </w:t>
      </w:r>
      <w:r w:rsidRPr="00C14076">
        <w:rPr>
          <w:rFonts w:cs="Times New Roman"/>
          <w:i/>
          <w:szCs w:val="28"/>
        </w:rPr>
        <w:t>người</w:t>
      </w:r>
      <w:r w:rsidR="004848CF" w:rsidRPr="00C14076">
        <w:rPr>
          <w:rFonts w:cs="Times New Roman"/>
          <w:i/>
          <w:szCs w:val="28"/>
        </w:rPr>
        <w:t xml:space="preserve"> </w:t>
      </w:r>
      <w:r w:rsidRPr="00C14076">
        <w:rPr>
          <w:rFonts w:cs="Times New Roman"/>
          <w:i/>
          <w:szCs w:val="28"/>
        </w:rPr>
        <w:t>đã</w:t>
      </w:r>
      <w:r w:rsidR="004848CF" w:rsidRPr="00C14076">
        <w:rPr>
          <w:rFonts w:cs="Times New Roman"/>
          <w:i/>
          <w:szCs w:val="28"/>
        </w:rPr>
        <w:t xml:space="preserve"> </w:t>
      </w:r>
      <w:r w:rsidRPr="00C14076">
        <w:rPr>
          <w:rFonts w:cs="Times New Roman"/>
          <w:i/>
          <w:szCs w:val="28"/>
        </w:rPr>
        <w:t>tốt</w:t>
      </w:r>
      <w:r w:rsidR="004848CF" w:rsidRPr="00C14076">
        <w:rPr>
          <w:rFonts w:cs="Times New Roman"/>
          <w:i/>
          <w:szCs w:val="28"/>
        </w:rPr>
        <w:t xml:space="preserve"> </w:t>
      </w:r>
      <w:r w:rsidRPr="00C14076">
        <w:rPr>
          <w:rFonts w:cs="Times New Roman"/>
          <w:i/>
          <w:szCs w:val="28"/>
        </w:rPr>
        <w:t>nghiệp</w:t>
      </w:r>
      <w:r w:rsidR="004848CF" w:rsidRPr="00C14076">
        <w:rPr>
          <w:rFonts w:cs="Times New Roman"/>
          <w:i/>
          <w:szCs w:val="28"/>
        </w:rPr>
        <w:t xml:space="preserve"> </w:t>
      </w:r>
      <w:r w:rsidRPr="00C14076">
        <w:rPr>
          <w:rFonts w:cs="Times New Roman"/>
          <w:i/>
          <w:szCs w:val="28"/>
        </w:rPr>
        <w:t>đại</w:t>
      </w:r>
      <w:r w:rsidR="004848CF" w:rsidRPr="00C14076">
        <w:rPr>
          <w:rFonts w:cs="Times New Roman"/>
          <w:i/>
          <w:szCs w:val="28"/>
        </w:rPr>
        <w:t xml:space="preserve"> </w:t>
      </w:r>
      <w:r w:rsidRPr="00C14076">
        <w:rPr>
          <w:rFonts w:cs="Times New Roman"/>
          <w:i/>
          <w:szCs w:val="28"/>
        </w:rPr>
        <w:t>học,</w:t>
      </w:r>
      <w:r w:rsidR="004848CF" w:rsidRPr="00C14076">
        <w:rPr>
          <w:rFonts w:cs="Times New Roman"/>
          <w:i/>
          <w:szCs w:val="28"/>
        </w:rPr>
        <w:t xml:space="preserve"> </w:t>
      </w:r>
      <w:r w:rsidRPr="00C14076">
        <w:rPr>
          <w:rFonts w:cs="Times New Roman"/>
          <w:i/>
          <w:szCs w:val="28"/>
        </w:rPr>
        <w:t>cao</w:t>
      </w:r>
      <w:r w:rsidR="004848CF" w:rsidRPr="00C14076">
        <w:rPr>
          <w:rFonts w:cs="Times New Roman"/>
          <w:i/>
          <w:szCs w:val="28"/>
        </w:rPr>
        <w:t xml:space="preserve"> </w:t>
      </w:r>
      <w:r w:rsidRPr="00C14076">
        <w:rPr>
          <w:rFonts w:cs="Times New Roman"/>
          <w:i/>
          <w:szCs w:val="28"/>
        </w:rPr>
        <w:t>đẳng</w:t>
      </w:r>
      <w:r w:rsidR="004848CF" w:rsidRPr="00C14076">
        <w:rPr>
          <w:rFonts w:cs="Times New Roman"/>
          <w:i/>
          <w:szCs w:val="28"/>
        </w:rPr>
        <w:t xml:space="preserve"> </w:t>
      </w:r>
      <w:r w:rsidRPr="00C14076">
        <w:rPr>
          <w:rFonts w:cs="Times New Roman"/>
          <w:i/>
          <w:szCs w:val="28"/>
        </w:rPr>
        <w:t>có</w:t>
      </w:r>
      <w:r w:rsidR="004848CF" w:rsidRPr="00C14076">
        <w:rPr>
          <w:rFonts w:cs="Times New Roman"/>
          <w:i/>
          <w:szCs w:val="28"/>
        </w:rPr>
        <w:t xml:space="preserve"> </w:t>
      </w:r>
      <w:r w:rsidRPr="00C14076">
        <w:rPr>
          <w:rFonts w:cs="Times New Roman"/>
          <w:i/>
          <w:szCs w:val="28"/>
        </w:rPr>
        <w:t>nhu</w:t>
      </w:r>
      <w:r w:rsidR="004848CF" w:rsidRPr="00C14076">
        <w:rPr>
          <w:rFonts w:cs="Times New Roman"/>
          <w:i/>
          <w:szCs w:val="28"/>
        </w:rPr>
        <w:t xml:space="preserve"> </w:t>
      </w:r>
      <w:r w:rsidRPr="00C14076">
        <w:rPr>
          <w:rFonts w:cs="Times New Roman"/>
          <w:i/>
          <w:szCs w:val="28"/>
        </w:rPr>
        <w:t>cầu</w:t>
      </w:r>
      <w:r w:rsidR="004848CF" w:rsidRPr="00C14076">
        <w:rPr>
          <w:rFonts w:cs="Times New Roman"/>
          <w:i/>
          <w:szCs w:val="28"/>
        </w:rPr>
        <w:t xml:space="preserve"> </w:t>
      </w:r>
      <w:r w:rsidRPr="00C14076">
        <w:rPr>
          <w:rFonts w:cs="Times New Roman"/>
          <w:i/>
          <w:szCs w:val="28"/>
        </w:rPr>
        <w:t>đào</w:t>
      </w:r>
      <w:r w:rsidR="004848CF" w:rsidRPr="00C14076">
        <w:rPr>
          <w:rFonts w:cs="Times New Roman"/>
          <w:i/>
          <w:szCs w:val="28"/>
        </w:rPr>
        <w:t xml:space="preserve"> </w:t>
      </w:r>
      <w:r w:rsidRPr="00C14076">
        <w:rPr>
          <w:rFonts w:cs="Times New Roman"/>
          <w:i/>
          <w:szCs w:val="28"/>
        </w:rPr>
        <w:t>tạo</w:t>
      </w:r>
      <w:r w:rsidR="004848CF" w:rsidRPr="00C14076">
        <w:rPr>
          <w:rFonts w:cs="Times New Roman"/>
          <w:i/>
          <w:szCs w:val="28"/>
        </w:rPr>
        <w:t xml:space="preserve"> </w:t>
      </w:r>
      <w:r w:rsidRPr="00C14076">
        <w:rPr>
          <w:rFonts w:cs="Times New Roman"/>
          <w:i/>
          <w:szCs w:val="28"/>
        </w:rPr>
        <w:t>lại)</w:t>
      </w:r>
      <w:r w:rsidR="004848CF" w:rsidRPr="00C14076">
        <w:rPr>
          <w:rFonts w:cs="Times New Roman"/>
          <w:szCs w:val="28"/>
        </w:rPr>
        <w:t xml:space="preserve"> </w:t>
      </w:r>
      <w:r w:rsidR="00E87CCB" w:rsidRPr="00C14076">
        <w:rPr>
          <w:rFonts w:cs="Times New Roman"/>
          <w:szCs w:val="28"/>
        </w:rPr>
        <w:t>được</w:t>
      </w:r>
      <w:r w:rsidR="004848CF" w:rsidRPr="00C14076">
        <w:rPr>
          <w:rFonts w:cs="Times New Roman"/>
          <w:szCs w:val="28"/>
        </w:rPr>
        <w:t xml:space="preserve"> </w:t>
      </w:r>
      <w:r w:rsidR="00E87CCB" w:rsidRPr="00C14076">
        <w:rPr>
          <w:rFonts w:cs="Times New Roman"/>
          <w:szCs w:val="28"/>
        </w:rPr>
        <w:t>doanh</w:t>
      </w:r>
      <w:r w:rsidR="004848CF" w:rsidRPr="00C14076">
        <w:rPr>
          <w:rFonts w:cs="Times New Roman"/>
          <w:szCs w:val="28"/>
        </w:rPr>
        <w:t xml:space="preserve"> </w:t>
      </w:r>
      <w:r w:rsidR="00E87CCB" w:rsidRPr="00C14076">
        <w:rPr>
          <w:rFonts w:cs="Times New Roman"/>
          <w:szCs w:val="28"/>
        </w:rPr>
        <w:t>nghiệp</w:t>
      </w:r>
      <w:r w:rsidR="004848CF" w:rsidRPr="00C14076">
        <w:rPr>
          <w:rFonts w:cs="Times New Roman"/>
          <w:szCs w:val="28"/>
        </w:rPr>
        <w:t xml:space="preserve"> </w:t>
      </w:r>
      <w:r w:rsidR="00E87CCB" w:rsidRPr="00C14076">
        <w:rPr>
          <w:rFonts w:cs="Times New Roman"/>
          <w:szCs w:val="28"/>
        </w:rPr>
        <w:t>hợp</w:t>
      </w:r>
      <w:r w:rsidR="004848CF" w:rsidRPr="00C14076">
        <w:rPr>
          <w:rFonts w:cs="Times New Roman"/>
          <w:szCs w:val="28"/>
        </w:rPr>
        <w:t xml:space="preserve"> </w:t>
      </w:r>
      <w:r w:rsidR="00E87CCB" w:rsidRPr="00C14076">
        <w:rPr>
          <w:rFonts w:cs="Times New Roman"/>
          <w:szCs w:val="28"/>
        </w:rPr>
        <w:t>đồng</w:t>
      </w:r>
      <w:r w:rsidR="004848CF" w:rsidRPr="00C14076">
        <w:rPr>
          <w:rFonts w:cs="Times New Roman"/>
          <w:szCs w:val="28"/>
        </w:rPr>
        <w:t xml:space="preserve"> </w:t>
      </w:r>
      <w:r w:rsidR="00E87CCB" w:rsidRPr="00C14076">
        <w:rPr>
          <w:rFonts w:cs="Times New Roman"/>
          <w:szCs w:val="28"/>
        </w:rPr>
        <w:t>lao</w:t>
      </w:r>
      <w:r w:rsidR="004848CF" w:rsidRPr="00C14076">
        <w:rPr>
          <w:rFonts w:cs="Times New Roman"/>
          <w:szCs w:val="28"/>
        </w:rPr>
        <w:t xml:space="preserve"> </w:t>
      </w:r>
      <w:r w:rsidR="00E87CCB" w:rsidRPr="00C14076">
        <w:rPr>
          <w:rFonts w:cs="Times New Roman"/>
          <w:szCs w:val="28"/>
        </w:rPr>
        <w:t>động</w:t>
      </w:r>
      <w:r w:rsidR="004848CF" w:rsidRPr="00C14076">
        <w:rPr>
          <w:rFonts w:cs="Times New Roman"/>
          <w:szCs w:val="28"/>
        </w:rPr>
        <w:t xml:space="preserve"> </w:t>
      </w:r>
      <w:r w:rsidR="00E87CCB" w:rsidRPr="00C14076">
        <w:rPr>
          <w:rFonts w:cs="Times New Roman"/>
          <w:szCs w:val="28"/>
        </w:rPr>
        <w:t>và</w:t>
      </w:r>
      <w:r w:rsidR="004848CF" w:rsidRPr="00C14076">
        <w:rPr>
          <w:rFonts w:cs="Times New Roman"/>
          <w:szCs w:val="28"/>
        </w:rPr>
        <w:t xml:space="preserve"> </w:t>
      </w:r>
      <w:r w:rsidR="00E87CCB" w:rsidRPr="00C14076">
        <w:rPr>
          <w:rFonts w:cs="Times New Roman"/>
          <w:szCs w:val="28"/>
        </w:rPr>
        <w:t>đăng</w:t>
      </w:r>
      <w:r w:rsidR="004848CF" w:rsidRPr="00C14076">
        <w:rPr>
          <w:rFonts w:cs="Times New Roman"/>
          <w:szCs w:val="28"/>
        </w:rPr>
        <w:t xml:space="preserve"> </w:t>
      </w:r>
      <w:r w:rsidR="00E87CCB" w:rsidRPr="00C14076">
        <w:rPr>
          <w:rFonts w:cs="Times New Roman"/>
          <w:szCs w:val="28"/>
        </w:rPr>
        <w:t>ký</w:t>
      </w:r>
      <w:r w:rsidR="004848CF" w:rsidRPr="00C14076">
        <w:rPr>
          <w:rFonts w:cs="Times New Roman"/>
          <w:szCs w:val="28"/>
        </w:rPr>
        <w:t xml:space="preserve"> </w:t>
      </w:r>
      <w:r w:rsidRPr="00C14076">
        <w:rPr>
          <w:rFonts w:cs="Times New Roman"/>
          <w:szCs w:val="28"/>
        </w:rPr>
        <w:t>tham</w:t>
      </w:r>
      <w:r w:rsidR="004848CF" w:rsidRPr="00C14076">
        <w:rPr>
          <w:rFonts w:cs="Times New Roman"/>
          <w:szCs w:val="28"/>
        </w:rPr>
        <w:t xml:space="preserve"> </w:t>
      </w:r>
      <w:r w:rsidRPr="00C14076">
        <w:rPr>
          <w:rFonts w:cs="Times New Roman"/>
          <w:szCs w:val="28"/>
        </w:rPr>
        <w:t>gia</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khóa</w:t>
      </w:r>
      <w:r w:rsidR="004848CF" w:rsidRPr="00C14076">
        <w:rPr>
          <w:rFonts w:cs="Times New Roman"/>
          <w:szCs w:val="28"/>
        </w:rPr>
        <w:t xml:space="preserve"> </w:t>
      </w:r>
      <w:r w:rsidRPr="00C14076">
        <w:rPr>
          <w:rFonts w:cs="Times New Roman"/>
          <w:szCs w:val="28"/>
        </w:rPr>
        <w:t>đào</w:t>
      </w:r>
      <w:r w:rsidR="004848CF" w:rsidRPr="00C14076">
        <w:rPr>
          <w:rFonts w:cs="Times New Roman"/>
          <w:szCs w:val="28"/>
        </w:rPr>
        <w:t xml:space="preserve"> </w:t>
      </w:r>
      <w:r w:rsidRPr="00C14076">
        <w:rPr>
          <w:rFonts w:cs="Times New Roman"/>
          <w:szCs w:val="28"/>
        </w:rPr>
        <w:t>tạo</w:t>
      </w:r>
      <w:r w:rsidR="004848CF" w:rsidRPr="00C14076">
        <w:rPr>
          <w:rFonts w:cs="Times New Roman"/>
          <w:szCs w:val="28"/>
        </w:rPr>
        <w:t xml:space="preserve"> </w:t>
      </w:r>
      <w:r w:rsidRPr="00C14076">
        <w:rPr>
          <w:rFonts w:cs="Times New Roman"/>
          <w:szCs w:val="28"/>
        </w:rPr>
        <w:t>trình</w:t>
      </w:r>
      <w:r w:rsidR="004848CF" w:rsidRPr="00C14076">
        <w:rPr>
          <w:rFonts w:cs="Times New Roman"/>
          <w:szCs w:val="28"/>
        </w:rPr>
        <w:t xml:space="preserve"> </w:t>
      </w:r>
      <w:r w:rsidRPr="00C14076">
        <w:rPr>
          <w:rFonts w:cs="Times New Roman"/>
          <w:szCs w:val="28"/>
        </w:rPr>
        <w:t>độ</w:t>
      </w:r>
      <w:r w:rsidR="004848CF" w:rsidRPr="00C14076">
        <w:rPr>
          <w:rFonts w:cs="Times New Roman"/>
          <w:szCs w:val="28"/>
        </w:rPr>
        <w:t xml:space="preserve"> </w:t>
      </w:r>
      <w:r w:rsidRPr="00C14076">
        <w:rPr>
          <w:rFonts w:cs="Times New Roman"/>
          <w:szCs w:val="28"/>
        </w:rPr>
        <w:t>cao</w:t>
      </w:r>
      <w:r w:rsidR="004848CF" w:rsidRPr="00C14076">
        <w:rPr>
          <w:rFonts w:cs="Times New Roman"/>
          <w:szCs w:val="28"/>
        </w:rPr>
        <w:t xml:space="preserve"> </w:t>
      </w:r>
      <w:r w:rsidRPr="00C14076">
        <w:rPr>
          <w:rFonts w:cs="Times New Roman"/>
          <w:szCs w:val="28"/>
        </w:rPr>
        <w:t>đẳng,</w:t>
      </w:r>
      <w:r w:rsidR="004848CF" w:rsidRPr="00C14076">
        <w:rPr>
          <w:rFonts w:cs="Times New Roman"/>
          <w:szCs w:val="28"/>
        </w:rPr>
        <w:t xml:space="preserve"> </w:t>
      </w:r>
      <w:r w:rsidRPr="00C14076">
        <w:rPr>
          <w:rFonts w:cs="Times New Roman"/>
          <w:szCs w:val="28"/>
        </w:rPr>
        <w:t>trung</w:t>
      </w:r>
      <w:r w:rsidR="004848CF" w:rsidRPr="00C14076">
        <w:rPr>
          <w:rFonts w:cs="Times New Roman"/>
          <w:szCs w:val="28"/>
        </w:rPr>
        <w:t xml:space="preserve"> </w:t>
      </w:r>
      <w:r w:rsidRPr="00C14076">
        <w:rPr>
          <w:rFonts w:cs="Times New Roman"/>
          <w:szCs w:val="28"/>
        </w:rPr>
        <w:t>cấp</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sở</w:t>
      </w:r>
      <w:r w:rsidR="004848CF" w:rsidRPr="00C14076">
        <w:rPr>
          <w:rFonts w:cs="Times New Roman"/>
          <w:szCs w:val="28"/>
        </w:rPr>
        <w:t xml:space="preserve"> </w:t>
      </w:r>
      <w:r w:rsidRPr="00C14076">
        <w:rPr>
          <w:rFonts w:cs="Times New Roman"/>
          <w:szCs w:val="28"/>
        </w:rPr>
        <w:t>giáo</w:t>
      </w:r>
      <w:r w:rsidR="004848CF" w:rsidRPr="00C14076">
        <w:rPr>
          <w:rFonts w:cs="Times New Roman"/>
          <w:szCs w:val="28"/>
        </w:rPr>
        <w:t xml:space="preserve"> </w:t>
      </w:r>
      <w:r w:rsidRPr="00C14076">
        <w:rPr>
          <w:rFonts w:cs="Times New Roman"/>
          <w:szCs w:val="28"/>
        </w:rPr>
        <w:t>dục</w:t>
      </w:r>
      <w:r w:rsidR="004848CF" w:rsidRPr="00C14076">
        <w:rPr>
          <w:rFonts w:cs="Times New Roman"/>
          <w:szCs w:val="28"/>
        </w:rPr>
        <w:t xml:space="preserve"> </w:t>
      </w:r>
      <w:r w:rsidRPr="00C14076">
        <w:rPr>
          <w:rFonts w:cs="Times New Roman"/>
          <w:szCs w:val="28"/>
        </w:rPr>
        <w:t>nghề</w:t>
      </w:r>
      <w:r w:rsidR="004848CF" w:rsidRPr="00C14076">
        <w:rPr>
          <w:rFonts w:cs="Times New Roman"/>
          <w:szCs w:val="28"/>
        </w:rPr>
        <w:t xml:space="preserve"> </w:t>
      </w:r>
      <w:r w:rsidRPr="00C14076">
        <w:rPr>
          <w:rFonts w:cs="Times New Roman"/>
          <w:szCs w:val="28"/>
        </w:rPr>
        <w:t>nghiệp</w:t>
      </w:r>
      <w:r w:rsidR="004848CF" w:rsidRPr="00C14076">
        <w:rPr>
          <w:rFonts w:cs="Times New Roman"/>
          <w:szCs w:val="28"/>
        </w:rPr>
        <w:t xml:space="preserve"> </w:t>
      </w:r>
      <w:r w:rsidR="00D47633" w:rsidRPr="00C14076">
        <w:rPr>
          <w:rFonts w:cs="Times New Roman"/>
          <w:szCs w:val="28"/>
        </w:rPr>
        <w:t>có</w:t>
      </w:r>
      <w:r w:rsidR="004848CF" w:rsidRPr="00C14076">
        <w:rPr>
          <w:rFonts w:cs="Times New Roman"/>
          <w:szCs w:val="28"/>
        </w:rPr>
        <w:t xml:space="preserve"> </w:t>
      </w:r>
      <w:r w:rsidR="00D47633" w:rsidRPr="00C14076">
        <w:rPr>
          <w:rFonts w:cs="Times New Roman"/>
          <w:szCs w:val="28"/>
        </w:rPr>
        <w:t>đăng</w:t>
      </w:r>
      <w:r w:rsidR="004848CF" w:rsidRPr="00C14076">
        <w:rPr>
          <w:rFonts w:cs="Times New Roman"/>
          <w:szCs w:val="28"/>
        </w:rPr>
        <w:t xml:space="preserve"> </w:t>
      </w:r>
      <w:r w:rsidR="00D47633" w:rsidRPr="00C14076">
        <w:rPr>
          <w:rFonts w:cs="Times New Roman"/>
          <w:szCs w:val="28"/>
        </w:rPr>
        <w:t>ký</w:t>
      </w:r>
      <w:r w:rsidR="004848CF" w:rsidRPr="00C14076">
        <w:rPr>
          <w:rFonts w:cs="Times New Roman"/>
          <w:szCs w:val="28"/>
        </w:rPr>
        <w:t xml:space="preserve"> </w:t>
      </w:r>
      <w:r w:rsidR="00D47633" w:rsidRPr="00C14076">
        <w:rPr>
          <w:rFonts w:cs="Times New Roman"/>
          <w:szCs w:val="28"/>
        </w:rPr>
        <w:t>hoạt</w:t>
      </w:r>
      <w:r w:rsidR="004848CF" w:rsidRPr="00C14076">
        <w:rPr>
          <w:rFonts w:cs="Times New Roman"/>
          <w:szCs w:val="28"/>
        </w:rPr>
        <w:t xml:space="preserve"> </w:t>
      </w:r>
      <w:r w:rsidR="00D47633" w:rsidRPr="00C14076">
        <w:rPr>
          <w:rFonts w:cs="Times New Roman"/>
          <w:szCs w:val="28"/>
        </w:rPr>
        <w:t>động</w:t>
      </w:r>
      <w:r w:rsidR="004848CF" w:rsidRPr="00C14076">
        <w:rPr>
          <w:rFonts w:cs="Times New Roman"/>
          <w:szCs w:val="28"/>
        </w:rPr>
        <w:t xml:space="preserve"> </w:t>
      </w:r>
      <w:r w:rsidR="00D47633" w:rsidRPr="00C14076">
        <w:rPr>
          <w:rFonts w:cs="Times New Roman"/>
          <w:szCs w:val="28"/>
        </w:rPr>
        <w:t>giáo</w:t>
      </w:r>
      <w:r w:rsidR="004848CF" w:rsidRPr="00C14076">
        <w:rPr>
          <w:rFonts w:cs="Times New Roman"/>
          <w:szCs w:val="28"/>
        </w:rPr>
        <w:t xml:space="preserve"> </w:t>
      </w:r>
      <w:r w:rsidR="00D47633" w:rsidRPr="00C14076">
        <w:rPr>
          <w:rFonts w:cs="Times New Roman"/>
          <w:szCs w:val="28"/>
        </w:rPr>
        <w:t>dục</w:t>
      </w:r>
      <w:r w:rsidR="004848CF" w:rsidRPr="00C14076">
        <w:rPr>
          <w:rFonts w:cs="Times New Roman"/>
          <w:szCs w:val="28"/>
        </w:rPr>
        <w:t xml:space="preserve"> </w:t>
      </w:r>
      <w:r w:rsidR="00D47633" w:rsidRPr="00C14076">
        <w:rPr>
          <w:rFonts w:cs="Times New Roman"/>
          <w:szCs w:val="28"/>
        </w:rPr>
        <w:t>nghề</w:t>
      </w:r>
      <w:r w:rsidR="004848CF" w:rsidRPr="00C14076">
        <w:rPr>
          <w:rFonts w:cs="Times New Roman"/>
          <w:szCs w:val="28"/>
        </w:rPr>
        <w:t xml:space="preserve"> </w:t>
      </w:r>
      <w:r w:rsidR="00D47633" w:rsidRPr="00C14076">
        <w:rPr>
          <w:rFonts w:cs="Times New Roman"/>
          <w:szCs w:val="28"/>
        </w:rPr>
        <w:t>nghiệp</w:t>
      </w:r>
      <w:r w:rsidR="004848CF" w:rsidRPr="00C14076">
        <w:rPr>
          <w:rFonts w:cs="Times New Roman"/>
          <w:szCs w:val="28"/>
        </w:rPr>
        <w:t xml:space="preserve"> </w:t>
      </w:r>
      <w:r w:rsidRPr="00C14076">
        <w:rPr>
          <w:rFonts w:cs="Times New Roman"/>
          <w:szCs w:val="28"/>
        </w:rPr>
        <w:t>trên</w:t>
      </w:r>
      <w:r w:rsidR="004848CF" w:rsidRPr="00C14076">
        <w:rPr>
          <w:rFonts w:cs="Times New Roman"/>
          <w:szCs w:val="28"/>
        </w:rPr>
        <w:t xml:space="preserve"> </w:t>
      </w:r>
      <w:r w:rsidRPr="00C14076">
        <w:rPr>
          <w:rFonts w:cs="Times New Roman"/>
          <w:szCs w:val="28"/>
        </w:rPr>
        <w:t>địa</w:t>
      </w:r>
      <w:r w:rsidR="004848CF" w:rsidRPr="00C14076">
        <w:rPr>
          <w:rFonts w:cs="Times New Roman"/>
          <w:szCs w:val="28"/>
        </w:rPr>
        <w:t xml:space="preserve"> </w:t>
      </w:r>
      <w:r w:rsidRPr="00C14076">
        <w:rPr>
          <w:rFonts w:cs="Times New Roman"/>
          <w:szCs w:val="28"/>
        </w:rPr>
        <w:t>bàn</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color w:val="000000"/>
          <w:szCs w:val="28"/>
        </w:rPr>
        <w:t>Người</w:t>
      </w:r>
      <w:r w:rsidR="004848CF" w:rsidRPr="00C14076">
        <w:rPr>
          <w:rFonts w:cs="Times New Roman"/>
          <w:color w:val="000000"/>
          <w:szCs w:val="28"/>
        </w:rPr>
        <w:t xml:space="preserve"> </w:t>
      </w:r>
      <w:r w:rsidRPr="00C14076">
        <w:rPr>
          <w:rFonts w:cs="Times New Roman"/>
          <w:color w:val="000000"/>
          <w:szCs w:val="28"/>
        </w:rPr>
        <w:t>dân</w:t>
      </w:r>
      <w:r w:rsidR="004848CF" w:rsidRPr="00C14076">
        <w:rPr>
          <w:rFonts w:cs="Times New Roman"/>
          <w:color w:val="000000"/>
          <w:szCs w:val="28"/>
        </w:rPr>
        <w:t xml:space="preserve"> </w:t>
      </w:r>
      <w:r w:rsidRPr="00C14076">
        <w:rPr>
          <w:rFonts w:cs="Times New Roman"/>
          <w:color w:val="000000"/>
          <w:szCs w:val="28"/>
        </w:rPr>
        <w:t>tộc</w:t>
      </w:r>
      <w:r w:rsidR="004848CF" w:rsidRPr="00C14076">
        <w:rPr>
          <w:rFonts w:cs="Times New Roman"/>
          <w:color w:val="000000"/>
          <w:szCs w:val="28"/>
        </w:rPr>
        <w:t xml:space="preserve"> </w:t>
      </w:r>
      <w:r w:rsidRPr="00C14076">
        <w:rPr>
          <w:rFonts w:cs="Times New Roman"/>
          <w:color w:val="000000"/>
          <w:szCs w:val="28"/>
        </w:rPr>
        <w:t>thiểu</w:t>
      </w:r>
      <w:r w:rsidR="004848CF" w:rsidRPr="00C14076">
        <w:rPr>
          <w:rFonts w:cs="Times New Roman"/>
          <w:color w:val="000000"/>
          <w:szCs w:val="28"/>
        </w:rPr>
        <w:t xml:space="preserve"> </w:t>
      </w:r>
      <w:r w:rsidRPr="00C14076">
        <w:rPr>
          <w:rFonts w:cs="Times New Roman"/>
          <w:color w:val="000000"/>
          <w:szCs w:val="28"/>
        </w:rPr>
        <w:t>số</w:t>
      </w:r>
      <w:r w:rsidR="004848CF" w:rsidRPr="00C14076">
        <w:rPr>
          <w:rFonts w:cs="Times New Roman"/>
          <w:color w:val="000000"/>
          <w:szCs w:val="28"/>
        </w:rPr>
        <w:t xml:space="preserve"> </w:t>
      </w:r>
      <w:r w:rsidRPr="00C14076">
        <w:rPr>
          <w:rFonts w:cs="Times New Roman"/>
          <w:color w:val="000000"/>
          <w:szCs w:val="28"/>
        </w:rPr>
        <w:t>tại</w:t>
      </w:r>
      <w:r w:rsidR="004848CF" w:rsidRPr="00C14076">
        <w:rPr>
          <w:rFonts w:cs="Times New Roman"/>
          <w:color w:val="000000"/>
          <w:szCs w:val="28"/>
        </w:rPr>
        <w:t xml:space="preserve"> </w:t>
      </w:r>
      <w:r w:rsidRPr="00C14076">
        <w:rPr>
          <w:rFonts w:cs="Times New Roman"/>
          <w:color w:val="000000"/>
          <w:szCs w:val="28"/>
        </w:rPr>
        <w:t>chỗ,</w:t>
      </w:r>
      <w:r w:rsidR="004848CF" w:rsidRPr="00C14076">
        <w:rPr>
          <w:rFonts w:cs="Times New Roman"/>
          <w:color w:val="000000"/>
          <w:szCs w:val="28"/>
        </w:rPr>
        <w:t xml:space="preserve"> </w:t>
      </w:r>
      <w:r w:rsidRPr="00C14076">
        <w:rPr>
          <w:rFonts w:cs="Times New Roman"/>
          <w:color w:val="000000"/>
          <w:szCs w:val="28"/>
        </w:rPr>
        <w:t>hộ</w:t>
      </w:r>
      <w:r w:rsidR="004848CF" w:rsidRPr="00C14076">
        <w:rPr>
          <w:rFonts w:cs="Times New Roman"/>
          <w:color w:val="000000"/>
          <w:szCs w:val="28"/>
        </w:rPr>
        <w:t xml:space="preserve"> </w:t>
      </w:r>
      <w:r w:rsidRPr="00C14076">
        <w:rPr>
          <w:rFonts w:cs="Times New Roman"/>
          <w:color w:val="000000"/>
          <w:szCs w:val="28"/>
        </w:rPr>
        <w:t>gia</w:t>
      </w:r>
      <w:r w:rsidR="004848CF" w:rsidRPr="00C14076">
        <w:rPr>
          <w:rFonts w:cs="Times New Roman"/>
          <w:color w:val="000000"/>
          <w:szCs w:val="28"/>
        </w:rPr>
        <w:t xml:space="preserve"> </w:t>
      </w:r>
      <w:r w:rsidRPr="00C14076">
        <w:rPr>
          <w:rFonts w:cs="Times New Roman"/>
          <w:color w:val="000000"/>
          <w:szCs w:val="28"/>
        </w:rPr>
        <w:t>đình</w:t>
      </w:r>
      <w:r w:rsidR="004848CF" w:rsidRPr="00C14076">
        <w:rPr>
          <w:rFonts w:cs="Times New Roman"/>
          <w:color w:val="000000"/>
          <w:szCs w:val="28"/>
        </w:rPr>
        <w:t xml:space="preserve"> </w:t>
      </w:r>
      <w:r w:rsidRPr="00C14076">
        <w:rPr>
          <w:rFonts w:cs="Times New Roman"/>
          <w:color w:val="000000"/>
          <w:szCs w:val="28"/>
        </w:rPr>
        <w:t>hưởng</w:t>
      </w:r>
      <w:r w:rsidR="004848CF" w:rsidRPr="00C14076">
        <w:rPr>
          <w:rFonts w:cs="Times New Roman"/>
          <w:color w:val="000000"/>
          <w:szCs w:val="28"/>
        </w:rPr>
        <w:t xml:space="preserve"> </w:t>
      </w:r>
      <w:r w:rsidRPr="00C14076">
        <w:rPr>
          <w:rFonts w:cs="Times New Roman"/>
          <w:color w:val="000000"/>
          <w:szCs w:val="28"/>
        </w:rPr>
        <w:t>chính</w:t>
      </w:r>
      <w:r w:rsidR="004848CF" w:rsidRPr="00C14076">
        <w:rPr>
          <w:rFonts w:cs="Times New Roman"/>
          <w:color w:val="000000"/>
          <w:szCs w:val="28"/>
        </w:rPr>
        <w:t xml:space="preserve"> </w:t>
      </w:r>
      <w:r w:rsidRPr="00C14076">
        <w:rPr>
          <w:rFonts w:cs="Times New Roman"/>
          <w:color w:val="000000"/>
          <w:szCs w:val="28"/>
        </w:rPr>
        <w:t>sách</w:t>
      </w:r>
      <w:r w:rsidR="004848CF" w:rsidRPr="00C14076">
        <w:rPr>
          <w:rFonts w:cs="Times New Roman"/>
          <w:color w:val="000000"/>
          <w:szCs w:val="28"/>
        </w:rPr>
        <w:t xml:space="preserve"> </w:t>
      </w:r>
      <w:r w:rsidRPr="00C14076">
        <w:rPr>
          <w:rFonts w:cs="Times New Roman"/>
          <w:color w:val="000000"/>
          <w:szCs w:val="28"/>
        </w:rPr>
        <w:t>ưu</w:t>
      </w:r>
      <w:r w:rsidR="004848CF" w:rsidRPr="00C14076">
        <w:rPr>
          <w:rFonts w:cs="Times New Roman"/>
          <w:color w:val="000000"/>
          <w:szCs w:val="28"/>
        </w:rPr>
        <w:t xml:space="preserve"> </w:t>
      </w:r>
      <w:r w:rsidRPr="00C14076">
        <w:rPr>
          <w:rFonts w:cs="Times New Roman"/>
          <w:color w:val="000000"/>
          <w:szCs w:val="28"/>
        </w:rPr>
        <w:t>đãi</w:t>
      </w:r>
      <w:r w:rsidR="004848CF" w:rsidRPr="00C14076">
        <w:rPr>
          <w:rFonts w:cs="Times New Roman"/>
          <w:color w:val="000000"/>
          <w:szCs w:val="28"/>
        </w:rPr>
        <w:t xml:space="preserve"> </w:t>
      </w:r>
      <w:r w:rsidRPr="00C14076">
        <w:rPr>
          <w:rFonts w:cs="Times New Roman"/>
          <w:color w:val="000000"/>
          <w:szCs w:val="28"/>
        </w:rPr>
        <w:t>người</w:t>
      </w:r>
      <w:r w:rsidR="004848CF" w:rsidRPr="00C14076">
        <w:rPr>
          <w:rFonts w:cs="Times New Roman"/>
          <w:color w:val="000000"/>
          <w:szCs w:val="28"/>
        </w:rPr>
        <w:t xml:space="preserve"> </w:t>
      </w:r>
      <w:r w:rsidRPr="00C14076">
        <w:rPr>
          <w:rFonts w:cs="Times New Roman"/>
          <w:color w:val="000000"/>
          <w:szCs w:val="28"/>
        </w:rPr>
        <w:t>có</w:t>
      </w:r>
      <w:r w:rsidR="004848CF" w:rsidRPr="00C14076">
        <w:rPr>
          <w:rFonts w:cs="Times New Roman"/>
          <w:color w:val="000000"/>
          <w:szCs w:val="28"/>
        </w:rPr>
        <w:t xml:space="preserve"> </w:t>
      </w:r>
      <w:r w:rsidRPr="00C14076">
        <w:rPr>
          <w:rFonts w:cs="Times New Roman"/>
          <w:color w:val="000000"/>
          <w:szCs w:val="28"/>
        </w:rPr>
        <w:t>công</w:t>
      </w:r>
      <w:r w:rsidR="004848CF" w:rsidRPr="00C14076">
        <w:rPr>
          <w:rFonts w:cs="Times New Roman"/>
          <w:color w:val="000000"/>
          <w:szCs w:val="28"/>
        </w:rPr>
        <w:t xml:space="preserve"> </w:t>
      </w:r>
      <w:r w:rsidRPr="00C14076">
        <w:rPr>
          <w:rFonts w:cs="Times New Roman"/>
          <w:color w:val="000000"/>
          <w:szCs w:val="28"/>
        </w:rPr>
        <w:t>với</w:t>
      </w:r>
      <w:r w:rsidR="004848CF" w:rsidRPr="00C14076">
        <w:rPr>
          <w:rFonts w:cs="Times New Roman"/>
          <w:color w:val="000000"/>
          <w:szCs w:val="28"/>
        </w:rPr>
        <w:t xml:space="preserve"> </w:t>
      </w:r>
      <w:r w:rsidRPr="00C14076">
        <w:rPr>
          <w:rFonts w:cs="Times New Roman"/>
          <w:color w:val="000000"/>
          <w:szCs w:val="28"/>
        </w:rPr>
        <w:t>cách</w:t>
      </w:r>
      <w:r w:rsidR="004848CF" w:rsidRPr="00C14076">
        <w:rPr>
          <w:rFonts w:cs="Times New Roman"/>
          <w:color w:val="000000"/>
          <w:szCs w:val="28"/>
        </w:rPr>
        <w:t xml:space="preserve"> </w:t>
      </w:r>
      <w:r w:rsidRPr="00C14076">
        <w:rPr>
          <w:rFonts w:cs="Times New Roman"/>
          <w:color w:val="000000"/>
          <w:szCs w:val="28"/>
        </w:rPr>
        <w:t>mạng,</w:t>
      </w:r>
      <w:r w:rsidR="004848CF" w:rsidRPr="00C14076">
        <w:rPr>
          <w:rFonts w:cs="Times New Roman"/>
          <w:color w:val="000000"/>
          <w:szCs w:val="28"/>
        </w:rPr>
        <w:t xml:space="preserve"> </w:t>
      </w:r>
      <w:r w:rsidRPr="00C14076">
        <w:rPr>
          <w:rFonts w:cs="Times New Roman"/>
          <w:color w:val="000000"/>
          <w:szCs w:val="28"/>
        </w:rPr>
        <w:t>hộ</w:t>
      </w:r>
      <w:r w:rsidR="004848CF" w:rsidRPr="00C14076">
        <w:rPr>
          <w:rFonts w:cs="Times New Roman"/>
          <w:color w:val="000000"/>
          <w:szCs w:val="28"/>
        </w:rPr>
        <w:t xml:space="preserve"> </w:t>
      </w:r>
      <w:r w:rsidRPr="00C14076">
        <w:rPr>
          <w:rFonts w:cs="Times New Roman"/>
          <w:color w:val="000000"/>
          <w:szCs w:val="28"/>
        </w:rPr>
        <w:t>nghèo,</w:t>
      </w:r>
      <w:r w:rsidR="004848CF" w:rsidRPr="00C14076">
        <w:rPr>
          <w:rFonts w:cs="Times New Roman"/>
          <w:color w:val="000000"/>
          <w:szCs w:val="28"/>
        </w:rPr>
        <w:t xml:space="preserve"> </w:t>
      </w:r>
      <w:r w:rsidRPr="00C14076">
        <w:rPr>
          <w:rFonts w:cs="Times New Roman"/>
          <w:color w:val="000000"/>
          <w:szCs w:val="28"/>
        </w:rPr>
        <w:t>người</w:t>
      </w:r>
      <w:r w:rsidR="004848CF" w:rsidRPr="00C14076">
        <w:rPr>
          <w:rFonts w:cs="Times New Roman"/>
          <w:color w:val="000000"/>
          <w:szCs w:val="28"/>
        </w:rPr>
        <w:t xml:space="preserve"> </w:t>
      </w:r>
      <w:r w:rsidRPr="00C14076">
        <w:rPr>
          <w:rFonts w:cs="Times New Roman"/>
          <w:color w:val="000000"/>
          <w:szCs w:val="28"/>
        </w:rPr>
        <w:t>khuyết</w:t>
      </w:r>
      <w:r w:rsidR="004848CF" w:rsidRPr="00C14076">
        <w:rPr>
          <w:rFonts w:cs="Times New Roman"/>
          <w:color w:val="000000"/>
          <w:szCs w:val="28"/>
        </w:rPr>
        <w:t xml:space="preserve"> </w:t>
      </w:r>
      <w:r w:rsidRPr="00C14076">
        <w:rPr>
          <w:rFonts w:cs="Times New Roman"/>
          <w:color w:val="000000"/>
          <w:szCs w:val="28"/>
        </w:rPr>
        <w:t>tật,</w:t>
      </w:r>
      <w:r w:rsidR="004848CF" w:rsidRPr="00C14076">
        <w:rPr>
          <w:rFonts w:cs="Times New Roman"/>
          <w:color w:val="000000"/>
          <w:szCs w:val="28"/>
        </w:rPr>
        <w:t xml:space="preserve"> </w:t>
      </w:r>
      <w:r w:rsidRPr="00C14076">
        <w:rPr>
          <w:rFonts w:cs="Times New Roman"/>
          <w:color w:val="000000"/>
          <w:szCs w:val="28"/>
        </w:rPr>
        <w:t>độ</w:t>
      </w:r>
      <w:r w:rsidR="004848CF" w:rsidRPr="00C14076">
        <w:rPr>
          <w:rFonts w:cs="Times New Roman"/>
          <w:color w:val="000000"/>
          <w:szCs w:val="28"/>
        </w:rPr>
        <w:t xml:space="preserve"> </w:t>
      </w:r>
      <w:r w:rsidRPr="00C14076">
        <w:rPr>
          <w:rFonts w:cs="Times New Roman"/>
          <w:color w:val="000000"/>
          <w:szCs w:val="28"/>
        </w:rPr>
        <w:t>tuổi</w:t>
      </w:r>
      <w:r w:rsidR="004848CF" w:rsidRPr="00C14076">
        <w:rPr>
          <w:rFonts w:cs="Times New Roman"/>
          <w:color w:val="000000"/>
          <w:szCs w:val="28"/>
        </w:rPr>
        <w:t xml:space="preserve"> </w:t>
      </w:r>
      <w:r w:rsidRPr="00C14076">
        <w:rPr>
          <w:rFonts w:cs="Times New Roman"/>
          <w:color w:val="000000"/>
          <w:szCs w:val="28"/>
        </w:rPr>
        <w:t>từ</w:t>
      </w:r>
      <w:r w:rsidR="004848CF" w:rsidRPr="00C14076">
        <w:rPr>
          <w:rFonts w:cs="Times New Roman"/>
          <w:color w:val="000000"/>
          <w:szCs w:val="28"/>
        </w:rPr>
        <w:t xml:space="preserve"> </w:t>
      </w:r>
      <w:r w:rsidR="00C14076" w:rsidRPr="00C14076">
        <w:rPr>
          <w:rFonts w:cs="Times New Roman"/>
          <w:color w:val="000000"/>
          <w:szCs w:val="28"/>
        </w:rPr>
        <w:t>15 tuổi trở lên</w:t>
      </w:r>
      <w:r w:rsidR="004848CF" w:rsidRPr="00C14076">
        <w:rPr>
          <w:rFonts w:cs="Times New Roman"/>
          <w:color w:val="000000"/>
          <w:szCs w:val="28"/>
        </w:rPr>
        <w:t xml:space="preserve"> </w:t>
      </w:r>
      <w:r w:rsidRPr="00C14076">
        <w:rPr>
          <w:rFonts w:cs="Times New Roman"/>
          <w:color w:val="000000"/>
          <w:szCs w:val="28"/>
        </w:rPr>
        <w:t>đang</w:t>
      </w:r>
      <w:r w:rsidR="004848CF" w:rsidRPr="00C14076">
        <w:rPr>
          <w:rFonts w:cs="Times New Roman"/>
          <w:color w:val="000000"/>
          <w:szCs w:val="28"/>
        </w:rPr>
        <w:t xml:space="preserve"> </w:t>
      </w:r>
      <w:r w:rsidRPr="00C14076">
        <w:rPr>
          <w:rFonts w:cs="Times New Roman"/>
          <w:color w:val="000000"/>
          <w:szCs w:val="28"/>
        </w:rPr>
        <w:t>học</w:t>
      </w:r>
      <w:r w:rsidR="004848CF" w:rsidRPr="00C14076">
        <w:rPr>
          <w:rFonts w:cs="Times New Roman"/>
          <w:color w:val="000000"/>
          <w:szCs w:val="28"/>
        </w:rPr>
        <w:t xml:space="preserve"> </w:t>
      </w:r>
      <w:r w:rsidRPr="00C14076">
        <w:rPr>
          <w:rFonts w:cs="Times New Roman"/>
          <w:color w:val="000000"/>
          <w:szCs w:val="28"/>
        </w:rPr>
        <w:t>tập</w:t>
      </w:r>
      <w:r w:rsidR="004848CF" w:rsidRPr="00C14076">
        <w:rPr>
          <w:rFonts w:cs="Times New Roman"/>
          <w:color w:val="000000"/>
          <w:szCs w:val="28"/>
        </w:rPr>
        <w:t xml:space="preserve"> </w:t>
      </w:r>
      <w:r w:rsidRPr="00C14076">
        <w:rPr>
          <w:rFonts w:cs="Times New Roman"/>
          <w:color w:val="000000"/>
          <w:szCs w:val="28"/>
        </w:rPr>
        <w:t>trung</w:t>
      </w:r>
      <w:r w:rsidR="004848CF" w:rsidRPr="00C14076">
        <w:rPr>
          <w:rFonts w:cs="Times New Roman"/>
          <w:color w:val="000000"/>
          <w:szCs w:val="28"/>
        </w:rPr>
        <w:t xml:space="preserve"> </w:t>
      </w:r>
      <w:r w:rsidRPr="00C14076">
        <w:rPr>
          <w:rFonts w:cs="Times New Roman"/>
          <w:color w:val="000000"/>
          <w:szCs w:val="28"/>
        </w:rPr>
        <w:t>chính</w:t>
      </w:r>
      <w:r w:rsidR="004848CF" w:rsidRPr="00C14076">
        <w:rPr>
          <w:rFonts w:cs="Times New Roman"/>
          <w:color w:val="000000"/>
          <w:szCs w:val="28"/>
        </w:rPr>
        <w:t xml:space="preserve"> </w:t>
      </w:r>
      <w:r w:rsidRPr="00C14076">
        <w:rPr>
          <w:rFonts w:cs="Times New Roman"/>
          <w:color w:val="000000"/>
          <w:szCs w:val="28"/>
        </w:rPr>
        <w:t>quy</w:t>
      </w:r>
      <w:r w:rsidR="004848CF" w:rsidRPr="00C14076">
        <w:rPr>
          <w:rFonts w:cs="Times New Roman"/>
          <w:color w:val="000000"/>
          <w:szCs w:val="28"/>
        </w:rPr>
        <w:t xml:space="preserve"> </w:t>
      </w:r>
      <w:r w:rsidRPr="00C14076">
        <w:rPr>
          <w:rFonts w:cs="Times New Roman"/>
          <w:color w:val="000000"/>
          <w:szCs w:val="28"/>
        </w:rPr>
        <w:t>trình</w:t>
      </w:r>
      <w:r w:rsidR="004848CF" w:rsidRPr="00C14076">
        <w:rPr>
          <w:rFonts w:cs="Times New Roman"/>
          <w:color w:val="000000"/>
          <w:szCs w:val="28"/>
        </w:rPr>
        <w:t xml:space="preserve"> </w:t>
      </w:r>
      <w:r w:rsidRPr="00C14076">
        <w:rPr>
          <w:rFonts w:cs="Times New Roman"/>
          <w:color w:val="000000"/>
          <w:szCs w:val="28"/>
        </w:rPr>
        <w:t>độ</w:t>
      </w:r>
      <w:r w:rsidR="004848CF" w:rsidRPr="00C14076">
        <w:rPr>
          <w:rFonts w:cs="Times New Roman"/>
          <w:color w:val="000000"/>
          <w:szCs w:val="28"/>
        </w:rPr>
        <w:t xml:space="preserve"> </w:t>
      </w:r>
      <w:r w:rsidRPr="00C14076">
        <w:rPr>
          <w:rFonts w:cs="Times New Roman"/>
          <w:color w:val="000000"/>
          <w:szCs w:val="28"/>
        </w:rPr>
        <w:t>trung</w:t>
      </w:r>
      <w:r w:rsidR="004848CF" w:rsidRPr="00C14076">
        <w:rPr>
          <w:rFonts w:cs="Times New Roman"/>
          <w:color w:val="000000"/>
          <w:szCs w:val="28"/>
        </w:rPr>
        <w:t xml:space="preserve"> </w:t>
      </w:r>
      <w:r w:rsidRPr="00C14076">
        <w:rPr>
          <w:rFonts w:cs="Times New Roman"/>
          <w:color w:val="000000"/>
          <w:szCs w:val="28"/>
        </w:rPr>
        <w:t>cấp</w:t>
      </w:r>
      <w:r w:rsidR="004848CF" w:rsidRPr="00C14076">
        <w:rPr>
          <w:rFonts w:cs="Times New Roman"/>
          <w:color w:val="000000"/>
          <w:szCs w:val="28"/>
        </w:rPr>
        <w:t xml:space="preserve"> </w:t>
      </w:r>
      <w:r w:rsidRPr="00C14076">
        <w:rPr>
          <w:rFonts w:cs="Times New Roman"/>
          <w:color w:val="000000"/>
          <w:szCs w:val="28"/>
        </w:rPr>
        <w:t>trở</w:t>
      </w:r>
      <w:r w:rsidR="004848CF" w:rsidRPr="00C14076">
        <w:rPr>
          <w:rFonts w:cs="Times New Roman"/>
          <w:color w:val="000000"/>
          <w:szCs w:val="28"/>
        </w:rPr>
        <w:t xml:space="preserve"> </w:t>
      </w:r>
      <w:r w:rsidRPr="00C14076">
        <w:rPr>
          <w:rFonts w:cs="Times New Roman"/>
          <w:color w:val="000000"/>
          <w:szCs w:val="28"/>
        </w:rPr>
        <w:t>lên</w:t>
      </w:r>
      <w:r w:rsidR="004848CF" w:rsidRPr="00C14076">
        <w:rPr>
          <w:rFonts w:cs="Times New Roman"/>
          <w:color w:val="000000"/>
          <w:szCs w:val="28"/>
        </w:rPr>
        <w:t xml:space="preserve"> </w:t>
      </w:r>
      <w:r w:rsidRPr="00C14076">
        <w:rPr>
          <w:rFonts w:cs="Times New Roman"/>
          <w:color w:val="000000"/>
          <w:szCs w:val="28"/>
        </w:rPr>
        <w:t>(kể</w:t>
      </w:r>
      <w:r w:rsidR="004848CF" w:rsidRPr="00C14076">
        <w:rPr>
          <w:rFonts w:cs="Times New Roman"/>
          <w:color w:val="000000"/>
          <w:szCs w:val="28"/>
        </w:rPr>
        <w:t xml:space="preserve"> </w:t>
      </w:r>
      <w:r w:rsidRPr="00C14076">
        <w:rPr>
          <w:rFonts w:cs="Times New Roman"/>
          <w:color w:val="000000"/>
          <w:szCs w:val="28"/>
        </w:rPr>
        <w:t>cả</w:t>
      </w:r>
      <w:r w:rsidR="004848CF" w:rsidRPr="00C14076">
        <w:rPr>
          <w:rFonts w:cs="Times New Roman"/>
          <w:color w:val="000000"/>
          <w:szCs w:val="28"/>
        </w:rPr>
        <w:t xml:space="preserve"> </w:t>
      </w:r>
      <w:r w:rsidRPr="00C14076">
        <w:rPr>
          <w:rFonts w:cs="Times New Roman"/>
          <w:color w:val="000000"/>
          <w:szCs w:val="28"/>
        </w:rPr>
        <w:t>liên</w:t>
      </w:r>
      <w:r w:rsidR="004848CF" w:rsidRPr="00C14076">
        <w:rPr>
          <w:rFonts w:cs="Times New Roman"/>
          <w:color w:val="000000"/>
          <w:szCs w:val="28"/>
        </w:rPr>
        <w:t xml:space="preserve"> </w:t>
      </w:r>
      <w:r w:rsidRPr="00C14076">
        <w:rPr>
          <w:rFonts w:cs="Times New Roman"/>
          <w:color w:val="000000"/>
          <w:szCs w:val="28"/>
        </w:rPr>
        <w:t>kết</w:t>
      </w:r>
      <w:r w:rsidR="004848CF" w:rsidRPr="00C14076">
        <w:rPr>
          <w:rFonts w:cs="Times New Roman"/>
          <w:color w:val="000000"/>
          <w:szCs w:val="28"/>
        </w:rPr>
        <w:t xml:space="preserve"> </w:t>
      </w:r>
      <w:r w:rsidRPr="00C14076">
        <w:rPr>
          <w:rFonts w:cs="Times New Roman"/>
          <w:color w:val="000000"/>
          <w:szCs w:val="28"/>
        </w:rPr>
        <w:t>đào</w:t>
      </w:r>
      <w:r w:rsidR="004848CF" w:rsidRPr="00C14076">
        <w:rPr>
          <w:rFonts w:cs="Times New Roman"/>
          <w:color w:val="000000"/>
          <w:szCs w:val="28"/>
        </w:rPr>
        <w:t xml:space="preserve"> </w:t>
      </w:r>
      <w:r w:rsidRPr="00C14076">
        <w:rPr>
          <w:rFonts w:cs="Times New Roman"/>
          <w:color w:val="000000"/>
          <w:szCs w:val="28"/>
        </w:rPr>
        <w:t>tạo)</w:t>
      </w:r>
      <w:r w:rsidR="004848CF" w:rsidRPr="00C14076">
        <w:rPr>
          <w:rFonts w:cs="Times New Roman"/>
          <w:color w:val="000000"/>
          <w:szCs w:val="28"/>
        </w:rPr>
        <w:t xml:space="preserve"> </w:t>
      </w:r>
      <w:r w:rsidRPr="00C14076">
        <w:rPr>
          <w:rFonts w:cs="Times New Roman"/>
          <w:color w:val="000000"/>
          <w:szCs w:val="28"/>
        </w:rPr>
        <w:t>tại</w:t>
      </w:r>
      <w:r w:rsidR="004848CF" w:rsidRPr="00C14076">
        <w:rPr>
          <w:rFonts w:cs="Times New Roman"/>
          <w:color w:val="000000"/>
          <w:szCs w:val="28"/>
        </w:rPr>
        <w:t xml:space="preserve"> </w:t>
      </w:r>
      <w:r w:rsidRPr="00C14076">
        <w:rPr>
          <w:rFonts w:cs="Times New Roman"/>
          <w:color w:val="000000"/>
          <w:szCs w:val="28"/>
        </w:rPr>
        <w:t>các</w:t>
      </w:r>
      <w:r w:rsidR="004848CF" w:rsidRPr="00C14076">
        <w:rPr>
          <w:rFonts w:cs="Times New Roman"/>
          <w:color w:val="000000"/>
          <w:szCs w:val="28"/>
        </w:rPr>
        <w:t xml:space="preserve"> </w:t>
      </w:r>
      <w:r w:rsidRPr="00C14076">
        <w:rPr>
          <w:rFonts w:cs="Times New Roman"/>
          <w:color w:val="000000"/>
          <w:szCs w:val="28"/>
        </w:rPr>
        <w:t>cơ</w:t>
      </w:r>
      <w:r w:rsidR="004848CF" w:rsidRPr="00C14076">
        <w:rPr>
          <w:rFonts w:cs="Times New Roman"/>
          <w:color w:val="000000"/>
          <w:szCs w:val="28"/>
        </w:rPr>
        <w:t xml:space="preserve"> </w:t>
      </w:r>
      <w:r w:rsidRPr="00C14076">
        <w:rPr>
          <w:rFonts w:cs="Times New Roman"/>
          <w:color w:val="000000"/>
          <w:szCs w:val="28"/>
        </w:rPr>
        <w:t>sở</w:t>
      </w:r>
      <w:r w:rsidR="004848CF" w:rsidRPr="00C14076">
        <w:rPr>
          <w:rFonts w:cs="Times New Roman"/>
          <w:color w:val="000000"/>
          <w:szCs w:val="28"/>
        </w:rPr>
        <w:t xml:space="preserve"> </w:t>
      </w:r>
      <w:r w:rsidRPr="00C14076">
        <w:rPr>
          <w:rFonts w:cs="Times New Roman"/>
          <w:color w:val="000000"/>
          <w:szCs w:val="28"/>
        </w:rPr>
        <w:t>giáo</w:t>
      </w:r>
      <w:r w:rsidR="004848CF" w:rsidRPr="00C14076">
        <w:rPr>
          <w:rFonts w:cs="Times New Roman"/>
          <w:color w:val="000000"/>
          <w:szCs w:val="28"/>
        </w:rPr>
        <w:t xml:space="preserve"> </w:t>
      </w:r>
      <w:r w:rsidRPr="00C14076">
        <w:rPr>
          <w:rFonts w:cs="Times New Roman"/>
          <w:color w:val="000000"/>
          <w:szCs w:val="28"/>
        </w:rPr>
        <w:t>dục</w:t>
      </w:r>
      <w:r w:rsidR="004848CF" w:rsidRPr="00C14076">
        <w:rPr>
          <w:rFonts w:cs="Times New Roman"/>
          <w:color w:val="000000"/>
          <w:szCs w:val="28"/>
        </w:rPr>
        <w:t xml:space="preserve"> </w:t>
      </w:r>
      <w:r w:rsidRPr="00C14076">
        <w:rPr>
          <w:rFonts w:cs="Times New Roman"/>
          <w:color w:val="000000"/>
          <w:szCs w:val="28"/>
        </w:rPr>
        <w:t>nghề</w:t>
      </w:r>
      <w:r w:rsidR="004848CF" w:rsidRPr="00C14076">
        <w:rPr>
          <w:rFonts w:cs="Times New Roman"/>
          <w:color w:val="000000"/>
          <w:szCs w:val="28"/>
        </w:rPr>
        <w:t xml:space="preserve"> </w:t>
      </w:r>
      <w:r w:rsidRPr="00C14076">
        <w:rPr>
          <w:rFonts w:cs="Times New Roman"/>
          <w:color w:val="000000"/>
          <w:szCs w:val="28"/>
        </w:rPr>
        <w:t>nghiệp</w:t>
      </w:r>
      <w:r w:rsidR="004848CF" w:rsidRPr="00C14076">
        <w:rPr>
          <w:rFonts w:cs="Times New Roman"/>
          <w:color w:val="000000"/>
          <w:szCs w:val="28"/>
        </w:rPr>
        <w:t xml:space="preserve"> </w:t>
      </w:r>
      <w:r w:rsidR="00E87CCB" w:rsidRPr="00C14076">
        <w:rPr>
          <w:rFonts w:cs="Times New Roman"/>
          <w:color w:val="000000"/>
          <w:szCs w:val="28"/>
        </w:rPr>
        <w:t>c</w:t>
      </w:r>
      <w:r w:rsidR="00D47633" w:rsidRPr="00C14076">
        <w:rPr>
          <w:rFonts w:cs="Times New Roman"/>
          <w:color w:val="000000"/>
          <w:szCs w:val="28"/>
        </w:rPr>
        <w:t>ông</w:t>
      </w:r>
      <w:r w:rsidR="004848CF" w:rsidRPr="00C14076">
        <w:rPr>
          <w:rFonts w:cs="Times New Roman"/>
          <w:color w:val="000000"/>
          <w:szCs w:val="28"/>
        </w:rPr>
        <w:t xml:space="preserve"> </w:t>
      </w:r>
      <w:r w:rsidR="00D47633" w:rsidRPr="00C14076">
        <w:rPr>
          <w:rFonts w:cs="Times New Roman"/>
          <w:color w:val="000000"/>
          <w:szCs w:val="28"/>
        </w:rPr>
        <w:t>lập</w:t>
      </w:r>
      <w:r w:rsidR="004848CF" w:rsidRPr="00C14076">
        <w:rPr>
          <w:rFonts w:cs="Times New Roman"/>
          <w:color w:val="000000"/>
          <w:szCs w:val="28"/>
        </w:rPr>
        <w:t xml:space="preserve"> </w:t>
      </w:r>
      <w:r w:rsidR="00E87CCB" w:rsidRPr="00C14076">
        <w:rPr>
          <w:rFonts w:cs="Times New Roman"/>
          <w:color w:val="000000"/>
          <w:szCs w:val="28"/>
        </w:rPr>
        <w:t>trên</w:t>
      </w:r>
      <w:r w:rsidR="004848CF" w:rsidRPr="00C14076">
        <w:rPr>
          <w:rFonts w:cs="Times New Roman"/>
          <w:color w:val="000000"/>
          <w:szCs w:val="28"/>
        </w:rPr>
        <w:t xml:space="preserve"> </w:t>
      </w:r>
      <w:r w:rsidR="00E87CCB" w:rsidRPr="00C14076">
        <w:rPr>
          <w:rFonts w:cs="Times New Roman"/>
          <w:color w:val="000000"/>
          <w:szCs w:val="28"/>
        </w:rPr>
        <w:t>địa</w:t>
      </w:r>
      <w:r w:rsidR="004848CF" w:rsidRPr="00C14076">
        <w:rPr>
          <w:rFonts w:cs="Times New Roman"/>
          <w:color w:val="000000"/>
          <w:szCs w:val="28"/>
        </w:rPr>
        <w:t xml:space="preserve"> </w:t>
      </w:r>
      <w:r w:rsidR="00E87CCB" w:rsidRPr="00C14076">
        <w:rPr>
          <w:rFonts w:cs="Times New Roman"/>
          <w:color w:val="000000"/>
          <w:szCs w:val="28"/>
        </w:rPr>
        <w:t>bàn</w:t>
      </w:r>
      <w:r w:rsidR="004848CF" w:rsidRPr="00C14076">
        <w:rPr>
          <w:rFonts w:cs="Times New Roman"/>
          <w:color w:val="000000"/>
          <w:szCs w:val="28"/>
        </w:rPr>
        <w:t xml:space="preserve"> </w:t>
      </w:r>
      <w:r w:rsidR="00E87CCB" w:rsidRPr="00C14076">
        <w:rPr>
          <w:rFonts w:cs="Times New Roman"/>
          <w:color w:val="000000"/>
          <w:szCs w:val="28"/>
        </w:rPr>
        <w:t>tỉnh</w:t>
      </w:r>
      <w:r w:rsidR="004848CF" w:rsidRPr="00C14076">
        <w:rPr>
          <w:rFonts w:cs="Times New Roman"/>
          <w:color w:val="000000"/>
          <w:szCs w:val="28"/>
        </w:rPr>
        <w:t xml:space="preserve"> </w:t>
      </w:r>
      <w:r w:rsidRPr="00C14076">
        <w:rPr>
          <w:rFonts w:cs="Times New Roman"/>
          <w:color w:val="000000"/>
          <w:szCs w:val="28"/>
        </w:rPr>
        <w:t>và</w:t>
      </w:r>
      <w:r w:rsidR="004848CF" w:rsidRPr="00C14076">
        <w:rPr>
          <w:rFonts w:cs="Times New Roman"/>
          <w:color w:val="000000"/>
          <w:szCs w:val="28"/>
        </w:rPr>
        <w:t xml:space="preserve"> </w:t>
      </w:r>
      <w:r w:rsidRPr="00C14076">
        <w:rPr>
          <w:rFonts w:cs="Times New Roman"/>
          <w:color w:val="000000"/>
          <w:szCs w:val="28"/>
        </w:rPr>
        <w:t>có</w:t>
      </w:r>
      <w:r w:rsidR="004848CF" w:rsidRPr="00C14076">
        <w:rPr>
          <w:rFonts w:cs="Times New Roman"/>
          <w:color w:val="000000"/>
          <w:szCs w:val="28"/>
        </w:rPr>
        <w:t xml:space="preserve"> </w:t>
      </w:r>
      <w:r w:rsidRPr="00C14076">
        <w:rPr>
          <w:rFonts w:cs="Times New Roman"/>
          <w:color w:val="000000"/>
          <w:szCs w:val="28"/>
        </w:rPr>
        <w:t>hộ</w:t>
      </w:r>
      <w:r w:rsidR="004848CF" w:rsidRPr="00C14076">
        <w:rPr>
          <w:rFonts w:cs="Times New Roman"/>
          <w:color w:val="000000"/>
          <w:szCs w:val="28"/>
        </w:rPr>
        <w:t xml:space="preserve"> </w:t>
      </w:r>
      <w:r w:rsidRPr="00C14076">
        <w:rPr>
          <w:rFonts w:cs="Times New Roman"/>
          <w:color w:val="000000"/>
          <w:szCs w:val="28"/>
        </w:rPr>
        <w:t>khẩu</w:t>
      </w:r>
      <w:r w:rsidR="004848CF" w:rsidRPr="00C14076">
        <w:rPr>
          <w:rFonts w:cs="Times New Roman"/>
          <w:color w:val="000000"/>
          <w:szCs w:val="28"/>
        </w:rPr>
        <w:t xml:space="preserve"> </w:t>
      </w:r>
      <w:r w:rsidRPr="00C14076">
        <w:rPr>
          <w:rFonts w:cs="Times New Roman"/>
          <w:color w:val="000000"/>
          <w:szCs w:val="28"/>
        </w:rPr>
        <w:t>thường</w:t>
      </w:r>
      <w:r w:rsidR="004848CF" w:rsidRPr="00C14076">
        <w:rPr>
          <w:rFonts w:cs="Times New Roman"/>
          <w:color w:val="000000"/>
          <w:szCs w:val="28"/>
        </w:rPr>
        <w:t xml:space="preserve"> </w:t>
      </w:r>
      <w:r w:rsidRPr="00C14076">
        <w:rPr>
          <w:rFonts w:cs="Times New Roman"/>
          <w:color w:val="000000"/>
          <w:szCs w:val="28"/>
        </w:rPr>
        <w:t>trú</w:t>
      </w:r>
      <w:r w:rsidR="004848CF" w:rsidRPr="00C14076">
        <w:rPr>
          <w:rFonts w:cs="Times New Roman"/>
          <w:color w:val="000000"/>
          <w:szCs w:val="28"/>
        </w:rPr>
        <w:t xml:space="preserve"> </w:t>
      </w:r>
      <w:r w:rsidRPr="00C14076">
        <w:rPr>
          <w:rFonts w:cs="Times New Roman"/>
          <w:color w:val="000000"/>
          <w:szCs w:val="28"/>
        </w:rPr>
        <w:t>trên</w:t>
      </w:r>
      <w:r w:rsidR="004848CF" w:rsidRPr="00C14076">
        <w:rPr>
          <w:rFonts w:cs="Times New Roman"/>
          <w:color w:val="000000"/>
          <w:szCs w:val="28"/>
        </w:rPr>
        <w:t xml:space="preserve"> </w:t>
      </w:r>
      <w:r w:rsidRPr="00C14076">
        <w:rPr>
          <w:rFonts w:cs="Times New Roman"/>
          <w:color w:val="000000"/>
          <w:szCs w:val="28"/>
        </w:rPr>
        <w:t>địa</w:t>
      </w:r>
      <w:r w:rsidR="004848CF" w:rsidRPr="00C14076">
        <w:rPr>
          <w:rFonts w:cs="Times New Roman"/>
          <w:color w:val="000000"/>
          <w:szCs w:val="28"/>
        </w:rPr>
        <w:t xml:space="preserve"> </w:t>
      </w:r>
      <w:r w:rsidRPr="00C14076">
        <w:rPr>
          <w:rFonts w:cs="Times New Roman"/>
          <w:color w:val="000000"/>
          <w:szCs w:val="28"/>
        </w:rPr>
        <w:t>bàn</w:t>
      </w:r>
      <w:r w:rsidR="004848CF" w:rsidRPr="00C14076">
        <w:rPr>
          <w:rFonts w:cs="Times New Roman"/>
          <w:color w:val="000000"/>
          <w:szCs w:val="28"/>
        </w:rPr>
        <w:t xml:space="preserve"> </w:t>
      </w:r>
      <w:r w:rsidRPr="00C14076">
        <w:rPr>
          <w:rFonts w:cs="Times New Roman"/>
          <w:color w:val="000000"/>
          <w:szCs w:val="28"/>
        </w:rPr>
        <w:t>tỉnh</w:t>
      </w:r>
      <w:r w:rsidR="004848CF" w:rsidRPr="00C14076">
        <w:rPr>
          <w:rFonts w:cs="Times New Roman"/>
          <w:color w:val="000000"/>
          <w:szCs w:val="28"/>
        </w:rPr>
        <w:t xml:space="preserve"> </w:t>
      </w:r>
      <w:r w:rsidRPr="00C14076">
        <w:rPr>
          <w:rFonts w:cs="Times New Roman"/>
          <w:color w:val="000000"/>
          <w:szCs w:val="28"/>
        </w:rPr>
        <w:t>Đắk</w:t>
      </w:r>
      <w:r w:rsidR="004848CF" w:rsidRPr="00C14076">
        <w:rPr>
          <w:rFonts w:cs="Times New Roman"/>
          <w:color w:val="000000"/>
          <w:szCs w:val="28"/>
        </w:rPr>
        <w:t xml:space="preserve"> </w:t>
      </w:r>
      <w:r w:rsidRPr="00C14076">
        <w:rPr>
          <w:rFonts w:cs="Times New Roman"/>
          <w:color w:val="000000"/>
          <w:szCs w:val="28"/>
        </w:rPr>
        <w:t>Nông</w:t>
      </w:r>
      <w:r w:rsidR="004848CF" w:rsidRPr="00C14076">
        <w:rPr>
          <w:rFonts w:cs="Times New Roman"/>
          <w:color w:val="000000"/>
          <w:szCs w:val="28"/>
        </w:rPr>
        <w:t xml:space="preserve"> </w:t>
      </w:r>
      <w:r w:rsidR="006A14B0" w:rsidRPr="00C14076">
        <w:rPr>
          <w:rFonts w:cs="Times New Roman"/>
          <w:color w:val="000000"/>
          <w:szCs w:val="28"/>
        </w:rPr>
        <w:t>ít</w:t>
      </w:r>
      <w:r w:rsidR="004848CF" w:rsidRPr="00C14076">
        <w:rPr>
          <w:rFonts w:cs="Times New Roman"/>
          <w:color w:val="000000"/>
          <w:szCs w:val="28"/>
        </w:rPr>
        <w:t xml:space="preserve"> </w:t>
      </w:r>
      <w:r w:rsidR="006A14B0" w:rsidRPr="00C14076">
        <w:rPr>
          <w:rFonts w:cs="Times New Roman"/>
          <w:color w:val="000000"/>
          <w:szCs w:val="28"/>
        </w:rPr>
        <w:t>nhất</w:t>
      </w:r>
      <w:r w:rsidR="004848CF" w:rsidRPr="00C14076">
        <w:rPr>
          <w:rFonts w:cs="Times New Roman"/>
          <w:color w:val="000000"/>
          <w:szCs w:val="28"/>
        </w:rPr>
        <w:t xml:space="preserve"> </w:t>
      </w:r>
      <w:r w:rsidR="006A14B0" w:rsidRPr="00C14076">
        <w:rPr>
          <w:rFonts w:cs="Times New Roman"/>
          <w:color w:val="000000"/>
          <w:szCs w:val="28"/>
        </w:rPr>
        <w:t>là</w:t>
      </w:r>
      <w:r w:rsidR="004848CF" w:rsidRPr="00C14076">
        <w:rPr>
          <w:rFonts w:cs="Times New Roman"/>
          <w:color w:val="000000"/>
          <w:szCs w:val="28"/>
        </w:rPr>
        <w:t xml:space="preserve"> </w:t>
      </w:r>
      <w:r w:rsidR="006A14B0" w:rsidRPr="00C14076">
        <w:rPr>
          <w:rFonts w:cs="Times New Roman"/>
          <w:color w:val="000000"/>
          <w:szCs w:val="28"/>
        </w:rPr>
        <w:t>12</w:t>
      </w:r>
      <w:r w:rsidR="004848CF" w:rsidRPr="00C14076">
        <w:rPr>
          <w:rFonts w:cs="Times New Roman"/>
          <w:color w:val="000000"/>
          <w:szCs w:val="28"/>
        </w:rPr>
        <w:t xml:space="preserve"> </w:t>
      </w:r>
      <w:r w:rsidR="006A14B0" w:rsidRPr="00C14076">
        <w:rPr>
          <w:rFonts w:cs="Times New Roman"/>
          <w:color w:val="000000"/>
          <w:szCs w:val="28"/>
        </w:rPr>
        <w:t>tháng</w:t>
      </w:r>
      <w:r w:rsidRPr="00C14076">
        <w:rPr>
          <w:rFonts w:cs="Times New Roman"/>
          <w:color w:val="000000"/>
          <w:szCs w:val="28"/>
        </w:rPr>
        <w:t>;</w:t>
      </w:r>
      <w:r w:rsidR="004848CF" w:rsidRPr="00C14076">
        <w:rPr>
          <w:rFonts w:cs="Times New Roman"/>
          <w:color w:val="000000"/>
          <w:szCs w:val="28"/>
        </w:rPr>
        <w:t xml:space="preserve"> </w:t>
      </w:r>
      <w:r w:rsidRPr="00C14076">
        <w:rPr>
          <w:rFonts w:cs="Times New Roman"/>
          <w:color w:val="000000"/>
          <w:szCs w:val="28"/>
        </w:rPr>
        <w:t>Người</w:t>
      </w:r>
      <w:r w:rsidR="004848CF" w:rsidRPr="00C14076">
        <w:rPr>
          <w:rFonts w:cs="Times New Roman"/>
          <w:color w:val="000000"/>
          <w:szCs w:val="28"/>
        </w:rPr>
        <w:t xml:space="preserve"> </w:t>
      </w:r>
      <w:r w:rsidRPr="00C14076">
        <w:rPr>
          <w:rFonts w:cs="Times New Roman"/>
          <w:color w:val="000000"/>
          <w:szCs w:val="28"/>
        </w:rPr>
        <w:t>dân</w:t>
      </w:r>
      <w:r w:rsidR="004848CF" w:rsidRPr="00C14076">
        <w:rPr>
          <w:rFonts w:cs="Times New Roman"/>
          <w:color w:val="000000"/>
          <w:szCs w:val="28"/>
        </w:rPr>
        <w:t xml:space="preserve"> </w:t>
      </w:r>
      <w:r w:rsidRPr="00C14076">
        <w:rPr>
          <w:rFonts w:cs="Times New Roman"/>
          <w:color w:val="000000"/>
          <w:szCs w:val="28"/>
        </w:rPr>
        <w:t>tộc</w:t>
      </w:r>
      <w:r w:rsidR="004848CF" w:rsidRPr="00C14076">
        <w:rPr>
          <w:rFonts w:cs="Times New Roman"/>
          <w:color w:val="000000"/>
          <w:szCs w:val="28"/>
        </w:rPr>
        <w:t xml:space="preserve"> </w:t>
      </w:r>
      <w:r w:rsidRPr="00C14076">
        <w:rPr>
          <w:rFonts w:cs="Times New Roman"/>
          <w:color w:val="000000"/>
          <w:szCs w:val="28"/>
        </w:rPr>
        <w:t>thiểu</w:t>
      </w:r>
      <w:r w:rsidR="004848CF" w:rsidRPr="00C14076">
        <w:rPr>
          <w:rFonts w:cs="Times New Roman"/>
          <w:color w:val="000000"/>
          <w:szCs w:val="28"/>
        </w:rPr>
        <w:t xml:space="preserve"> </w:t>
      </w:r>
      <w:r w:rsidRPr="00C14076">
        <w:rPr>
          <w:rFonts w:cs="Times New Roman"/>
          <w:color w:val="000000"/>
          <w:szCs w:val="28"/>
        </w:rPr>
        <w:t>số</w:t>
      </w:r>
      <w:r w:rsidR="004848CF" w:rsidRPr="00C14076">
        <w:rPr>
          <w:rFonts w:cs="Times New Roman"/>
          <w:color w:val="000000"/>
          <w:szCs w:val="28"/>
        </w:rPr>
        <w:t xml:space="preserve"> </w:t>
      </w:r>
      <w:r w:rsidRPr="00C14076">
        <w:rPr>
          <w:rFonts w:cs="Times New Roman"/>
          <w:color w:val="000000"/>
          <w:szCs w:val="28"/>
        </w:rPr>
        <w:t>khác,</w:t>
      </w:r>
      <w:r w:rsidR="004848CF" w:rsidRPr="00C14076">
        <w:rPr>
          <w:rFonts w:cs="Times New Roman"/>
          <w:color w:val="000000"/>
          <w:szCs w:val="28"/>
        </w:rPr>
        <w:t xml:space="preserve"> </w:t>
      </w:r>
      <w:r w:rsidRPr="00C14076">
        <w:rPr>
          <w:rFonts w:cs="Times New Roman"/>
          <w:color w:val="000000"/>
          <w:szCs w:val="28"/>
        </w:rPr>
        <w:t>gia</w:t>
      </w:r>
      <w:r w:rsidR="004848CF" w:rsidRPr="00C14076">
        <w:rPr>
          <w:rFonts w:cs="Times New Roman"/>
          <w:color w:val="000000"/>
          <w:szCs w:val="28"/>
        </w:rPr>
        <w:t xml:space="preserve"> </w:t>
      </w:r>
      <w:r w:rsidRPr="00C14076">
        <w:rPr>
          <w:rFonts w:cs="Times New Roman"/>
          <w:color w:val="000000"/>
          <w:szCs w:val="28"/>
        </w:rPr>
        <w:t>đình</w:t>
      </w:r>
      <w:r w:rsidR="004848CF" w:rsidRPr="00C14076">
        <w:rPr>
          <w:rFonts w:cs="Times New Roman"/>
          <w:color w:val="000000"/>
          <w:szCs w:val="28"/>
        </w:rPr>
        <w:t xml:space="preserve"> </w:t>
      </w:r>
      <w:r w:rsidRPr="00C14076">
        <w:rPr>
          <w:rFonts w:cs="Times New Roman"/>
          <w:color w:val="000000"/>
          <w:szCs w:val="28"/>
        </w:rPr>
        <w:t>hộ</w:t>
      </w:r>
      <w:r w:rsidR="004848CF" w:rsidRPr="00C14076">
        <w:rPr>
          <w:rFonts w:cs="Times New Roman"/>
          <w:color w:val="000000"/>
          <w:szCs w:val="28"/>
        </w:rPr>
        <w:t xml:space="preserve"> </w:t>
      </w:r>
      <w:r w:rsidRPr="00C14076">
        <w:rPr>
          <w:rFonts w:cs="Times New Roman"/>
          <w:color w:val="000000"/>
          <w:szCs w:val="28"/>
        </w:rPr>
        <w:t>cận</w:t>
      </w:r>
      <w:r w:rsidR="004848CF" w:rsidRPr="00C14076">
        <w:rPr>
          <w:rFonts w:cs="Times New Roman"/>
          <w:color w:val="000000"/>
          <w:szCs w:val="28"/>
        </w:rPr>
        <w:t xml:space="preserve"> </w:t>
      </w:r>
      <w:r w:rsidRPr="00C14076">
        <w:rPr>
          <w:rFonts w:cs="Times New Roman"/>
          <w:color w:val="000000"/>
          <w:szCs w:val="28"/>
        </w:rPr>
        <w:t>nghèo,</w:t>
      </w:r>
      <w:r w:rsidR="004848CF" w:rsidRPr="00C14076">
        <w:rPr>
          <w:rFonts w:cs="Times New Roman"/>
          <w:color w:val="000000"/>
          <w:szCs w:val="28"/>
        </w:rPr>
        <w:t xml:space="preserve"> </w:t>
      </w:r>
      <w:r w:rsidR="00E96409" w:rsidRPr="00C14076">
        <w:rPr>
          <w:rFonts w:cs="Times New Roman"/>
          <w:color w:val="000000"/>
          <w:szCs w:val="28"/>
        </w:rPr>
        <w:t xml:space="preserve">người bị thu hồi đất canh tác, </w:t>
      </w:r>
      <w:r w:rsidRPr="00C14076">
        <w:rPr>
          <w:rFonts w:cs="Times New Roman"/>
          <w:color w:val="000000"/>
          <w:szCs w:val="28"/>
        </w:rPr>
        <w:t>độ</w:t>
      </w:r>
      <w:r w:rsidR="004848CF" w:rsidRPr="00C14076">
        <w:rPr>
          <w:rFonts w:cs="Times New Roman"/>
          <w:color w:val="000000"/>
          <w:szCs w:val="28"/>
        </w:rPr>
        <w:t xml:space="preserve"> </w:t>
      </w:r>
      <w:r w:rsidRPr="00C14076">
        <w:rPr>
          <w:rFonts w:cs="Times New Roman"/>
          <w:color w:val="000000"/>
          <w:szCs w:val="28"/>
        </w:rPr>
        <w:t>tuổi</w:t>
      </w:r>
      <w:r w:rsidR="004848CF" w:rsidRPr="00C14076">
        <w:rPr>
          <w:rFonts w:cs="Times New Roman"/>
          <w:color w:val="000000"/>
          <w:szCs w:val="28"/>
        </w:rPr>
        <w:t xml:space="preserve"> </w:t>
      </w:r>
      <w:r w:rsidRPr="00C14076">
        <w:rPr>
          <w:rFonts w:cs="Times New Roman"/>
          <w:color w:val="000000"/>
          <w:szCs w:val="28"/>
        </w:rPr>
        <w:t>từ</w:t>
      </w:r>
      <w:r w:rsidR="004848CF" w:rsidRPr="00C14076">
        <w:rPr>
          <w:rFonts w:cs="Times New Roman"/>
          <w:color w:val="000000"/>
          <w:szCs w:val="28"/>
        </w:rPr>
        <w:t xml:space="preserve"> </w:t>
      </w:r>
      <w:r w:rsidR="00C14076" w:rsidRPr="00C14076">
        <w:rPr>
          <w:rFonts w:cs="Times New Roman"/>
          <w:color w:val="000000"/>
          <w:szCs w:val="28"/>
        </w:rPr>
        <w:t>15 tuổi trở lên</w:t>
      </w:r>
      <w:r w:rsidR="004848CF" w:rsidRPr="00C14076">
        <w:rPr>
          <w:rFonts w:cs="Times New Roman"/>
          <w:color w:val="000000"/>
          <w:szCs w:val="28"/>
        </w:rPr>
        <w:t xml:space="preserve"> </w:t>
      </w:r>
      <w:r w:rsidRPr="00C14076">
        <w:rPr>
          <w:rFonts w:cs="Times New Roman"/>
          <w:color w:val="000000"/>
          <w:szCs w:val="28"/>
        </w:rPr>
        <w:t>đang</w:t>
      </w:r>
      <w:r w:rsidR="004848CF" w:rsidRPr="00C14076">
        <w:rPr>
          <w:rFonts w:cs="Times New Roman"/>
          <w:color w:val="000000"/>
          <w:szCs w:val="28"/>
        </w:rPr>
        <w:t xml:space="preserve"> </w:t>
      </w:r>
      <w:r w:rsidRPr="00C14076">
        <w:rPr>
          <w:rFonts w:cs="Times New Roman"/>
          <w:color w:val="000000"/>
          <w:szCs w:val="28"/>
        </w:rPr>
        <w:t>học</w:t>
      </w:r>
      <w:r w:rsidR="004848CF" w:rsidRPr="00C14076">
        <w:rPr>
          <w:rFonts w:cs="Times New Roman"/>
          <w:color w:val="000000"/>
          <w:szCs w:val="28"/>
        </w:rPr>
        <w:t xml:space="preserve"> </w:t>
      </w:r>
      <w:r w:rsidRPr="00C14076">
        <w:rPr>
          <w:rFonts w:cs="Times New Roman"/>
          <w:color w:val="000000"/>
          <w:szCs w:val="28"/>
        </w:rPr>
        <w:t>tập</w:t>
      </w:r>
      <w:r w:rsidR="004848CF" w:rsidRPr="00C14076">
        <w:rPr>
          <w:rFonts w:cs="Times New Roman"/>
          <w:color w:val="000000"/>
          <w:szCs w:val="28"/>
        </w:rPr>
        <w:t xml:space="preserve"> </w:t>
      </w:r>
      <w:r w:rsidRPr="00C14076">
        <w:rPr>
          <w:rFonts w:cs="Times New Roman"/>
          <w:color w:val="000000"/>
          <w:szCs w:val="28"/>
        </w:rPr>
        <w:t>trung</w:t>
      </w:r>
      <w:r w:rsidR="004848CF" w:rsidRPr="00C14076">
        <w:rPr>
          <w:rFonts w:cs="Times New Roman"/>
          <w:color w:val="000000"/>
          <w:szCs w:val="28"/>
        </w:rPr>
        <w:t xml:space="preserve"> </w:t>
      </w:r>
      <w:r w:rsidRPr="00C14076">
        <w:rPr>
          <w:rFonts w:cs="Times New Roman"/>
          <w:color w:val="000000"/>
          <w:szCs w:val="28"/>
        </w:rPr>
        <w:t>chính</w:t>
      </w:r>
      <w:r w:rsidR="004848CF" w:rsidRPr="00C14076">
        <w:rPr>
          <w:rFonts w:cs="Times New Roman"/>
          <w:color w:val="000000"/>
          <w:szCs w:val="28"/>
        </w:rPr>
        <w:t xml:space="preserve"> </w:t>
      </w:r>
      <w:r w:rsidRPr="00C14076">
        <w:rPr>
          <w:rFonts w:cs="Times New Roman"/>
          <w:color w:val="000000"/>
          <w:szCs w:val="28"/>
        </w:rPr>
        <w:t>quy</w:t>
      </w:r>
      <w:r w:rsidR="004848CF" w:rsidRPr="00C14076">
        <w:rPr>
          <w:rFonts w:cs="Times New Roman"/>
          <w:color w:val="000000"/>
          <w:szCs w:val="28"/>
        </w:rPr>
        <w:t xml:space="preserve"> </w:t>
      </w:r>
      <w:r w:rsidRPr="00C14076">
        <w:rPr>
          <w:rFonts w:cs="Times New Roman"/>
          <w:color w:val="000000"/>
          <w:szCs w:val="28"/>
        </w:rPr>
        <w:t>trình</w:t>
      </w:r>
      <w:r w:rsidR="004848CF" w:rsidRPr="00C14076">
        <w:rPr>
          <w:rFonts w:cs="Times New Roman"/>
          <w:color w:val="000000"/>
          <w:szCs w:val="28"/>
        </w:rPr>
        <w:t xml:space="preserve"> </w:t>
      </w:r>
      <w:r w:rsidRPr="00C14076">
        <w:rPr>
          <w:rFonts w:cs="Times New Roman"/>
          <w:color w:val="000000"/>
          <w:szCs w:val="28"/>
        </w:rPr>
        <w:t>độ</w:t>
      </w:r>
      <w:r w:rsidR="004848CF" w:rsidRPr="00C14076">
        <w:rPr>
          <w:rFonts w:cs="Times New Roman"/>
          <w:color w:val="000000"/>
          <w:szCs w:val="28"/>
        </w:rPr>
        <w:t xml:space="preserve"> </w:t>
      </w:r>
      <w:r w:rsidRPr="00C14076">
        <w:rPr>
          <w:rFonts w:cs="Times New Roman"/>
          <w:color w:val="000000"/>
          <w:szCs w:val="28"/>
        </w:rPr>
        <w:t>trung</w:t>
      </w:r>
      <w:r w:rsidR="004848CF" w:rsidRPr="00C14076">
        <w:rPr>
          <w:rFonts w:cs="Times New Roman"/>
          <w:color w:val="000000"/>
          <w:szCs w:val="28"/>
        </w:rPr>
        <w:t xml:space="preserve"> </w:t>
      </w:r>
      <w:r w:rsidRPr="00C14076">
        <w:rPr>
          <w:rFonts w:cs="Times New Roman"/>
          <w:color w:val="000000"/>
          <w:szCs w:val="28"/>
        </w:rPr>
        <w:t>cấp</w:t>
      </w:r>
      <w:r w:rsidR="004848CF" w:rsidRPr="00C14076">
        <w:rPr>
          <w:rFonts w:cs="Times New Roman"/>
          <w:color w:val="000000"/>
          <w:szCs w:val="28"/>
        </w:rPr>
        <w:t xml:space="preserve"> </w:t>
      </w:r>
      <w:r w:rsidRPr="00C14076">
        <w:rPr>
          <w:rFonts w:cs="Times New Roman"/>
          <w:color w:val="000000"/>
          <w:szCs w:val="28"/>
        </w:rPr>
        <w:t>trở</w:t>
      </w:r>
      <w:r w:rsidR="004848CF" w:rsidRPr="00C14076">
        <w:rPr>
          <w:rFonts w:cs="Times New Roman"/>
          <w:color w:val="000000"/>
          <w:szCs w:val="28"/>
        </w:rPr>
        <w:t xml:space="preserve"> </w:t>
      </w:r>
      <w:r w:rsidRPr="00C14076">
        <w:rPr>
          <w:rFonts w:cs="Times New Roman"/>
          <w:color w:val="000000"/>
          <w:szCs w:val="28"/>
        </w:rPr>
        <w:t>lên</w:t>
      </w:r>
      <w:r w:rsidR="004848CF" w:rsidRPr="00C14076">
        <w:rPr>
          <w:rFonts w:cs="Times New Roman"/>
          <w:color w:val="000000"/>
          <w:szCs w:val="28"/>
        </w:rPr>
        <w:t xml:space="preserve"> </w:t>
      </w:r>
      <w:r w:rsidRPr="00C14076">
        <w:rPr>
          <w:rFonts w:cs="Times New Roman"/>
          <w:color w:val="000000"/>
          <w:szCs w:val="28"/>
        </w:rPr>
        <w:t>(kể</w:t>
      </w:r>
      <w:r w:rsidR="004848CF" w:rsidRPr="00C14076">
        <w:rPr>
          <w:rFonts w:cs="Times New Roman"/>
          <w:color w:val="000000"/>
          <w:szCs w:val="28"/>
        </w:rPr>
        <w:t xml:space="preserve"> </w:t>
      </w:r>
      <w:r w:rsidRPr="00C14076">
        <w:rPr>
          <w:rFonts w:cs="Times New Roman"/>
          <w:color w:val="000000"/>
          <w:szCs w:val="28"/>
        </w:rPr>
        <w:t>cả</w:t>
      </w:r>
      <w:r w:rsidR="004848CF" w:rsidRPr="00C14076">
        <w:rPr>
          <w:rFonts w:cs="Times New Roman"/>
          <w:color w:val="000000"/>
          <w:szCs w:val="28"/>
        </w:rPr>
        <w:t xml:space="preserve"> </w:t>
      </w:r>
      <w:r w:rsidRPr="00C14076">
        <w:rPr>
          <w:rFonts w:cs="Times New Roman"/>
          <w:color w:val="000000"/>
          <w:szCs w:val="28"/>
        </w:rPr>
        <w:t>liên</w:t>
      </w:r>
      <w:r w:rsidR="004848CF" w:rsidRPr="00C14076">
        <w:rPr>
          <w:rFonts w:cs="Times New Roman"/>
          <w:color w:val="000000"/>
          <w:szCs w:val="28"/>
        </w:rPr>
        <w:t xml:space="preserve"> </w:t>
      </w:r>
      <w:r w:rsidRPr="00C14076">
        <w:rPr>
          <w:rFonts w:cs="Times New Roman"/>
          <w:color w:val="000000"/>
          <w:szCs w:val="28"/>
        </w:rPr>
        <w:t>kết</w:t>
      </w:r>
      <w:r w:rsidR="004848CF" w:rsidRPr="00C14076">
        <w:rPr>
          <w:rFonts w:cs="Times New Roman"/>
          <w:color w:val="000000"/>
          <w:szCs w:val="28"/>
        </w:rPr>
        <w:t xml:space="preserve"> </w:t>
      </w:r>
      <w:r w:rsidRPr="00C14076">
        <w:rPr>
          <w:rFonts w:cs="Times New Roman"/>
          <w:color w:val="000000"/>
          <w:szCs w:val="28"/>
        </w:rPr>
        <w:t>đào</w:t>
      </w:r>
      <w:r w:rsidR="004848CF" w:rsidRPr="00C14076">
        <w:rPr>
          <w:rFonts w:cs="Times New Roman"/>
          <w:color w:val="000000"/>
          <w:szCs w:val="28"/>
        </w:rPr>
        <w:t xml:space="preserve"> </w:t>
      </w:r>
      <w:r w:rsidRPr="00C14076">
        <w:rPr>
          <w:rFonts w:cs="Times New Roman"/>
          <w:color w:val="000000"/>
          <w:szCs w:val="28"/>
        </w:rPr>
        <w:t>tạo)</w:t>
      </w:r>
      <w:r w:rsidR="004848CF" w:rsidRPr="00C14076">
        <w:rPr>
          <w:rFonts w:cs="Times New Roman"/>
          <w:color w:val="000000"/>
          <w:szCs w:val="28"/>
        </w:rPr>
        <w:t xml:space="preserve"> </w:t>
      </w:r>
      <w:r w:rsidRPr="00C14076">
        <w:rPr>
          <w:rFonts w:cs="Times New Roman"/>
          <w:color w:val="000000"/>
          <w:szCs w:val="28"/>
        </w:rPr>
        <w:t>tại</w:t>
      </w:r>
      <w:r w:rsidR="004848CF" w:rsidRPr="00C14076">
        <w:rPr>
          <w:rFonts w:cs="Times New Roman"/>
          <w:color w:val="000000"/>
          <w:szCs w:val="28"/>
        </w:rPr>
        <w:t xml:space="preserve"> </w:t>
      </w:r>
      <w:r w:rsidRPr="00C14076">
        <w:rPr>
          <w:rFonts w:cs="Times New Roman"/>
          <w:color w:val="000000"/>
          <w:szCs w:val="28"/>
        </w:rPr>
        <w:t>các</w:t>
      </w:r>
      <w:r w:rsidR="004848CF" w:rsidRPr="00C14076">
        <w:rPr>
          <w:rFonts w:cs="Times New Roman"/>
          <w:color w:val="000000"/>
          <w:szCs w:val="28"/>
        </w:rPr>
        <w:t xml:space="preserve"> </w:t>
      </w:r>
      <w:r w:rsidRPr="00C14076">
        <w:rPr>
          <w:rFonts w:cs="Times New Roman"/>
          <w:color w:val="000000"/>
          <w:szCs w:val="28"/>
        </w:rPr>
        <w:t>cơ</w:t>
      </w:r>
      <w:r w:rsidR="004848CF" w:rsidRPr="00C14076">
        <w:rPr>
          <w:rFonts w:cs="Times New Roman"/>
          <w:color w:val="000000"/>
          <w:szCs w:val="28"/>
        </w:rPr>
        <w:t xml:space="preserve"> </w:t>
      </w:r>
      <w:r w:rsidRPr="00C14076">
        <w:rPr>
          <w:rFonts w:cs="Times New Roman"/>
          <w:color w:val="000000"/>
          <w:szCs w:val="28"/>
        </w:rPr>
        <w:t>sở</w:t>
      </w:r>
      <w:r w:rsidR="004848CF" w:rsidRPr="00C14076">
        <w:rPr>
          <w:rFonts w:cs="Times New Roman"/>
          <w:color w:val="000000"/>
          <w:szCs w:val="28"/>
        </w:rPr>
        <w:t xml:space="preserve"> </w:t>
      </w:r>
      <w:r w:rsidRPr="00C14076">
        <w:rPr>
          <w:rFonts w:cs="Times New Roman"/>
          <w:color w:val="000000"/>
          <w:szCs w:val="28"/>
        </w:rPr>
        <w:t>giáo</w:t>
      </w:r>
      <w:r w:rsidR="004848CF" w:rsidRPr="00C14076">
        <w:rPr>
          <w:rFonts w:cs="Times New Roman"/>
          <w:color w:val="000000"/>
          <w:szCs w:val="28"/>
        </w:rPr>
        <w:t xml:space="preserve"> </w:t>
      </w:r>
      <w:r w:rsidRPr="00C14076">
        <w:rPr>
          <w:rFonts w:cs="Times New Roman"/>
          <w:color w:val="000000"/>
          <w:szCs w:val="28"/>
        </w:rPr>
        <w:t>dục</w:t>
      </w:r>
      <w:r w:rsidR="004848CF" w:rsidRPr="00C14076">
        <w:rPr>
          <w:rFonts w:cs="Times New Roman"/>
          <w:color w:val="000000"/>
          <w:szCs w:val="28"/>
        </w:rPr>
        <w:t xml:space="preserve"> </w:t>
      </w:r>
      <w:r w:rsidRPr="00C14076">
        <w:rPr>
          <w:rFonts w:cs="Times New Roman"/>
          <w:color w:val="000000"/>
          <w:szCs w:val="28"/>
        </w:rPr>
        <w:t>nghề</w:t>
      </w:r>
      <w:r w:rsidR="004848CF" w:rsidRPr="00C14076">
        <w:rPr>
          <w:rFonts w:cs="Times New Roman"/>
          <w:color w:val="000000"/>
          <w:szCs w:val="28"/>
        </w:rPr>
        <w:t xml:space="preserve"> </w:t>
      </w:r>
      <w:r w:rsidRPr="00C14076">
        <w:rPr>
          <w:rFonts w:cs="Times New Roman"/>
          <w:color w:val="000000"/>
          <w:szCs w:val="28"/>
        </w:rPr>
        <w:t>nghiệp</w:t>
      </w:r>
      <w:r w:rsidR="004848CF" w:rsidRPr="00C14076">
        <w:rPr>
          <w:rFonts w:cs="Times New Roman"/>
          <w:color w:val="000000"/>
          <w:szCs w:val="28"/>
        </w:rPr>
        <w:t xml:space="preserve"> </w:t>
      </w:r>
      <w:r w:rsidR="00D47633" w:rsidRPr="00C14076">
        <w:rPr>
          <w:rFonts w:cs="Times New Roman"/>
          <w:color w:val="000000"/>
          <w:szCs w:val="28"/>
        </w:rPr>
        <w:t>công</w:t>
      </w:r>
      <w:r w:rsidR="004848CF" w:rsidRPr="00C14076">
        <w:rPr>
          <w:rFonts w:cs="Times New Roman"/>
          <w:color w:val="000000"/>
          <w:szCs w:val="28"/>
        </w:rPr>
        <w:t xml:space="preserve"> </w:t>
      </w:r>
      <w:r w:rsidR="00D47633" w:rsidRPr="00C14076">
        <w:rPr>
          <w:rFonts w:cs="Times New Roman"/>
          <w:color w:val="000000"/>
          <w:szCs w:val="28"/>
        </w:rPr>
        <w:t>lập</w:t>
      </w:r>
      <w:r w:rsidR="004848CF" w:rsidRPr="00C14076">
        <w:rPr>
          <w:rFonts w:cs="Times New Roman"/>
          <w:color w:val="000000"/>
          <w:szCs w:val="28"/>
        </w:rPr>
        <w:t xml:space="preserve"> </w:t>
      </w:r>
      <w:r w:rsidR="00E87CCB" w:rsidRPr="00C14076">
        <w:rPr>
          <w:rFonts w:cs="Times New Roman"/>
          <w:color w:val="000000"/>
          <w:szCs w:val="28"/>
        </w:rPr>
        <w:t>trên</w:t>
      </w:r>
      <w:r w:rsidR="004848CF" w:rsidRPr="00C14076">
        <w:rPr>
          <w:rFonts w:cs="Times New Roman"/>
          <w:color w:val="000000"/>
          <w:szCs w:val="28"/>
        </w:rPr>
        <w:t xml:space="preserve"> </w:t>
      </w:r>
      <w:r w:rsidR="00E87CCB" w:rsidRPr="00C14076">
        <w:rPr>
          <w:rFonts w:cs="Times New Roman"/>
          <w:color w:val="000000"/>
          <w:szCs w:val="28"/>
        </w:rPr>
        <w:t>địa</w:t>
      </w:r>
      <w:r w:rsidR="004848CF" w:rsidRPr="00C14076">
        <w:rPr>
          <w:rFonts w:cs="Times New Roman"/>
          <w:color w:val="000000"/>
          <w:szCs w:val="28"/>
        </w:rPr>
        <w:t xml:space="preserve"> </w:t>
      </w:r>
      <w:r w:rsidR="00E87CCB" w:rsidRPr="00C14076">
        <w:rPr>
          <w:rFonts w:cs="Times New Roman"/>
          <w:color w:val="000000"/>
          <w:szCs w:val="28"/>
        </w:rPr>
        <w:t>bàn</w:t>
      </w:r>
      <w:r w:rsidR="004848CF" w:rsidRPr="00C14076">
        <w:rPr>
          <w:rFonts w:cs="Times New Roman"/>
          <w:color w:val="000000"/>
          <w:szCs w:val="28"/>
        </w:rPr>
        <w:t xml:space="preserve"> </w:t>
      </w:r>
      <w:r w:rsidRPr="00C14076">
        <w:rPr>
          <w:rFonts w:cs="Times New Roman"/>
          <w:color w:val="000000"/>
          <w:szCs w:val="28"/>
        </w:rPr>
        <w:t>tỉnh</w:t>
      </w:r>
      <w:r w:rsidR="004848CF" w:rsidRPr="00C14076">
        <w:rPr>
          <w:rFonts w:cs="Times New Roman"/>
          <w:color w:val="000000"/>
          <w:szCs w:val="28"/>
        </w:rPr>
        <w:t xml:space="preserve"> </w:t>
      </w:r>
      <w:r w:rsidRPr="00C14076">
        <w:rPr>
          <w:rFonts w:cs="Times New Roman"/>
          <w:color w:val="000000"/>
          <w:szCs w:val="28"/>
        </w:rPr>
        <w:t>và</w:t>
      </w:r>
      <w:r w:rsidR="004848CF" w:rsidRPr="00C14076">
        <w:rPr>
          <w:rFonts w:cs="Times New Roman"/>
          <w:color w:val="000000"/>
          <w:szCs w:val="28"/>
        </w:rPr>
        <w:t xml:space="preserve"> </w:t>
      </w:r>
      <w:r w:rsidRPr="00C14076">
        <w:rPr>
          <w:rFonts w:cs="Times New Roman"/>
          <w:color w:val="000000"/>
          <w:szCs w:val="28"/>
        </w:rPr>
        <w:t>có</w:t>
      </w:r>
      <w:r w:rsidR="004848CF" w:rsidRPr="00C14076">
        <w:rPr>
          <w:rFonts w:cs="Times New Roman"/>
          <w:color w:val="000000"/>
          <w:szCs w:val="28"/>
        </w:rPr>
        <w:t xml:space="preserve"> </w:t>
      </w:r>
      <w:r w:rsidRPr="00C14076">
        <w:rPr>
          <w:rFonts w:cs="Times New Roman"/>
          <w:color w:val="000000"/>
          <w:szCs w:val="28"/>
        </w:rPr>
        <w:t>hộ</w:t>
      </w:r>
      <w:r w:rsidR="004848CF" w:rsidRPr="00C14076">
        <w:rPr>
          <w:rFonts w:cs="Times New Roman"/>
          <w:color w:val="000000"/>
          <w:szCs w:val="28"/>
        </w:rPr>
        <w:t xml:space="preserve"> </w:t>
      </w:r>
      <w:r w:rsidRPr="00C14076">
        <w:rPr>
          <w:rFonts w:cs="Times New Roman"/>
          <w:color w:val="000000"/>
          <w:szCs w:val="28"/>
        </w:rPr>
        <w:t>khẩu</w:t>
      </w:r>
      <w:r w:rsidR="004848CF" w:rsidRPr="00C14076">
        <w:rPr>
          <w:rFonts w:cs="Times New Roman"/>
          <w:color w:val="000000"/>
          <w:szCs w:val="28"/>
        </w:rPr>
        <w:t xml:space="preserve"> </w:t>
      </w:r>
      <w:r w:rsidRPr="00C14076">
        <w:rPr>
          <w:rFonts w:cs="Times New Roman"/>
          <w:color w:val="000000"/>
          <w:szCs w:val="28"/>
        </w:rPr>
        <w:t>thường</w:t>
      </w:r>
      <w:r w:rsidR="004848CF" w:rsidRPr="00C14076">
        <w:rPr>
          <w:rFonts w:cs="Times New Roman"/>
          <w:color w:val="000000"/>
          <w:szCs w:val="28"/>
        </w:rPr>
        <w:t xml:space="preserve"> </w:t>
      </w:r>
      <w:r w:rsidRPr="00C14076">
        <w:rPr>
          <w:rFonts w:cs="Times New Roman"/>
          <w:color w:val="000000"/>
          <w:szCs w:val="28"/>
        </w:rPr>
        <w:t>trú</w:t>
      </w:r>
      <w:r w:rsidR="004848CF" w:rsidRPr="00C14076">
        <w:rPr>
          <w:rFonts w:cs="Times New Roman"/>
          <w:color w:val="000000"/>
          <w:szCs w:val="28"/>
        </w:rPr>
        <w:t xml:space="preserve"> </w:t>
      </w:r>
      <w:r w:rsidRPr="00C14076">
        <w:rPr>
          <w:rFonts w:cs="Times New Roman"/>
          <w:color w:val="000000"/>
          <w:szCs w:val="28"/>
        </w:rPr>
        <w:t>trên</w:t>
      </w:r>
      <w:r w:rsidR="004848CF" w:rsidRPr="00C14076">
        <w:rPr>
          <w:rFonts w:cs="Times New Roman"/>
          <w:color w:val="000000"/>
          <w:szCs w:val="28"/>
        </w:rPr>
        <w:t xml:space="preserve"> </w:t>
      </w:r>
      <w:r w:rsidRPr="00C14076">
        <w:rPr>
          <w:rFonts w:cs="Times New Roman"/>
          <w:color w:val="000000"/>
          <w:szCs w:val="28"/>
        </w:rPr>
        <w:t>địa</w:t>
      </w:r>
      <w:r w:rsidR="004848CF" w:rsidRPr="00C14076">
        <w:rPr>
          <w:rFonts w:cs="Times New Roman"/>
          <w:color w:val="000000"/>
          <w:szCs w:val="28"/>
        </w:rPr>
        <w:t xml:space="preserve"> </w:t>
      </w:r>
      <w:r w:rsidRPr="00C14076">
        <w:rPr>
          <w:rFonts w:cs="Times New Roman"/>
          <w:color w:val="000000"/>
          <w:szCs w:val="28"/>
        </w:rPr>
        <w:t>bàn</w:t>
      </w:r>
      <w:r w:rsidR="004848CF" w:rsidRPr="00C14076">
        <w:rPr>
          <w:rFonts w:cs="Times New Roman"/>
          <w:color w:val="000000"/>
          <w:szCs w:val="28"/>
        </w:rPr>
        <w:t xml:space="preserve"> </w:t>
      </w:r>
      <w:r w:rsidRPr="00C14076">
        <w:rPr>
          <w:rFonts w:cs="Times New Roman"/>
          <w:color w:val="000000"/>
          <w:szCs w:val="28"/>
        </w:rPr>
        <w:t>tỉnh</w:t>
      </w:r>
      <w:r w:rsidR="004848CF" w:rsidRPr="00C14076">
        <w:rPr>
          <w:rFonts w:cs="Times New Roman"/>
          <w:color w:val="000000"/>
          <w:szCs w:val="28"/>
        </w:rPr>
        <w:t xml:space="preserve"> </w:t>
      </w:r>
      <w:r w:rsidRPr="00C14076">
        <w:rPr>
          <w:rFonts w:cs="Times New Roman"/>
          <w:color w:val="000000"/>
          <w:szCs w:val="28"/>
        </w:rPr>
        <w:t>Đắk</w:t>
      </w:r>
      <w:r w:rsidR="004848CF" w:rsidRPr="00C14076">
        <w:rPr>
          <w:rFonts w:cs="Times New Roman"/>
          <w:color w:val="000000"/>
          <w:szCs w:val="28"/>
        </w:rPr>
        <w:t xml:space="preserve"> </w:t>
      </w:r>
      <w:r w:rsidRPr="00C14076">
        <w:rPr>
          <w:rFonts w:cs="Times New Roman"/>
          <w:color w:val="000000"/>
          <w:szCs w:val="28"/>
        </w:rPr>
        <w:t>Nông</w:t>
      </w:r>
      <w:r w:rsidR="004848CF" w:rsidRPr="00C14076">
        <w:rPr>
          <w:rFonts w:cs="Times New Roman"/>
          <w:color w:val="000000"/>
          <w:szCs w:val="28"/>
        </w:rPr>
        <w:t xml:space="preserve"> </w:t>
      </w:r>
      <w:r w:rsidR="006A14B0" w:rsidRPr="00C14076">
        <w:rPr>
          <w:rFonts w:cs="Times New Roman"/>
          <w:color w:val="000000"/>
          <w:szCs w:val="28"/>
        </w:rPr>
        <w:t>ít</w:t>
      </w:r>
      <w:r w:rsidR="004848CF" w:rsidRPr="00C14076">
        <w:rPr>
          <w:rFonts w:cs="Times New Roman"/>
          <w:color w:val="000000"/>
          <w:szCs w:val="28"/>
        </w:rPr>
        <w:t xml:space="preserve"> </w:t>
      </w:r>
      <w:r w:rsidR="006A14B0" w:rsidRPr="00C14076">
        <w:rPr>
          <w:rFonts w:cs="Times New Roman"/>
          <w:color w:val="000000"/>
          <w:szCs w:val="28"/>
        </w:rPr>
        <w:t>nhất</w:t>
      </w:r>
      <w:r w:rsidR="004848CF" w:rsidRPr="00C14076">
        <w:rPr>
          <w:rFonts w:cs="Times New Roman"/>
          <w:color w:val="000000"/>
          <w:szCs w:val="28"/>
        </w:rPr>
        <w:t xml:space="preserve"> </w:t>
      </w:r>
      <w:r w:rsidR="006A14B0" w:rsidRPr="00C14076">
        <w:rPr>
          <w:rFonts w:cs="Times New Roman"/>
          <w:color w:val="000000"/>
          <w:szCs w:val="28"/>
        </w:rPr>
        <w:t>là</w:t>
      </w:r>
      <w:r w:rsidR="004848CF" w:rsidRPr="00C14076">
        <w:rPr>
          <w:rFonts w:cs="Times New Roman"/>
          <w:color w:val="000000"/>
          <w:szCs w:val="28"/>
        </w:rPr>
        <w:t xml:space="preserve"> </w:t>
      </w:r>
      <w:r w:rsidR="006A14B0" w:rsidRPr="00C14076">
        <w:rPr>
          <w:rFonts w:cs="Times New Roman"/>
          <w:color w:val="000000"/>
          <w:szCs w:val="28"/>
        </w:rPr>
        <w:t>12</w:t>
      </w:r>
      <w:r w:rsidR="004848CF" w:rsidRPr="00C14076">
        <w:rPr>
          <w:rFonts w:cs="Times New Roman"/>
          <w:color w:val="000000"/>
          <w:szCs w:val="28"/>
        </w:rPr>
        <w:t xml:space="preserve"> </w:t>
      </w:r>
      <w:r w:rsidR="006A14B0" w:rsidRPr="00C14076">
        <w:rPr>
          <w:rFonts w:cs="Times New Roman"/>
          <w:color w:val="000000"/>
          <w:szCs w:val="28"/>
        </w:rPr>
        <w:t>tháng</w:t>
      </w:r>
      <w:r w:rsidRPr="00C14076">
        <w:rPr>
          <w:rFonts w:cs="Times New Roman"/>
          <w:color w:val="000000"/>
          <w:szCs w:val="28"/>
        </w:rPr>
        <w:t>;</w:t>
      </w:r>
    </w:p>
    <w:p w:rsidR="00EE0BD2" w:rsidRPr="00C14076" w:rsidRDefault="00EE0BD2" w:rsidP="00E87CCB">
      <w:pPr>
        <w:spacing w:after="120" w:line="240" w:lineRule="auto"/>
        <w:ind w:firstLine="720"/>
        <w:jc w:val="both"/>
        <w:rPr>
          <w:rFonts w:cs="Times New Roman"/>
          <w:szCs w:val="28"/>
        </w:rPr>
      </w:pPr>
      <w:r w:rsidRPr="00C14076">
        <w:rPr>
          <w:rFonts w:cs="Times New Roman"/>
          <w:szCs w:val="28"/>
        </w:rPr>
        <w:lastRenderedPageBreak/>
        <w:t>-</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cơ</w:t>
      </w:r>
      <w:r w:rsidR="004848CF" w:rsidRPr="00C14076">
        <w:rPr>
          <w:rFonts w:cs="Times New Roman"/>
          <w:szCs w:val="28"/>
        </w:rPr>
        <w:t xml:space="preserve"> </w:t>
      </w:r>
      <w:r w:rsidRPr="00C14076">
        <w:rPr>
          <w:rFonts w:cs="Times New Roman"/>
          <w:szCs w:val="28"/>
        </w:rPr>
        <w:t>quan,</w:t>
      </w:r>
      <w:r w:rsidR="004848CF" w:rsidRPr="00C14076">
        <w:rPr>
          <w:rFonts w:cs="Times New Roman"/>
          <w:szCs w:val="28"/>
        </w:rPr>
        <w:t xml:space="preserve"> </w:t>
      </w:r>
      <w:r w:rsidRPr="00C14076">
        <w:rPr>
          <w:rFonts w:cs="Times New Roman"/>
          <w:szCs w:val="28"/>
        </w:rPr>
        <w:t>tổ</w:t>
      </w:r>
      <w:r w:rsidR="004848CF" w:rsidRPr="00C14076">
        <w:rPr>
          <w:rFonts w:cs="Times New Roman"/>
          <w:szCs w:val="28"/>
        </w:rPr>
        <w:t xml:space="preserve"> </w:t>
      </w:r>
      <w:r w:rsidRPr="00C14076">
        <w:rPr>
          <w:rFonts w:cs="Times New Roman"/>
          <w:szCs w:val="28"/>
        </w:rPr>
        <w:t>chức,</w:t>
      </w:r>
      <w:r w:rsidR="004848CF" w:rsidRPr="00C14076">
        <w:rPr>
          <w:rFonts w:cs="Times New Roman"/>
          <w:szCs w:val="28"/>
        </w:rPr>
        <w:t xml:space="preserve"> </w:t>
      </w:r>
      <w:r w:rsidRPr="00C14076">
        <w:rPr>
          <w:rFonts w:cs="Times New Roman"/>
          <w:szCs w:val="28"/>
        </w:rPr>
        <w:t>cá</w:t>
      </w:r>
      <w:r w:rsidR="004848CF" w:rsidRPr="00C14076">
        <w:rPr>
          <w:rFonts w:cs="Times New Roman"/>
          <w:szCs w:val="28"/>
        </w:rPr>
        <w:t xml:space="preserve"> </w:t>
      </w:r>
      <w:r w:rsidRPr="00C14076">
        <w:rPr>
          <w:rFonts w:cs="Times New Roman"/>
          <w:szCs w:val="28"/>
        </w:rPr>
        <w:t>nhân</w:t>
      </w:r>
      <w:r w:rsidR="004848CF" w:rsidRPr="00C14076">
        <w:rPr>
          <w:rFonts w:cs="Times New Roman"/>
          <w:szCs w:val="28"/>
        </w:rPr>
        <w:t xml:space="preserve"> </w:t>
      </w:r>
      <w:r w:rsidRPr="00C14076">
        <w:rPr>
          <w:rFonts w:cs="Times New Roman"/>
          <w:szCs w:val="28"/>
        </w:rPr>
        <w:t>có</w:t>
      </w:r>
      <w:r w:rsidR="004848CF" w:rsidRPr="00C14076">
        <w:rPr>
          <w:rFonts w:cs="Times New Roman"/>
          <w:szCs w:val="28"/>
        </w:rPr>
        <w:t xml:space="preserve"> </w:t>
      </w:r>
      <w:r w:rsidRPr="00C14076">
        <w:rPr>
          <w:rFonts w:cs="Times New Roman"/>
          <w:szCs w:val="28"/>
        </w:rPr>
        <w:t>liên</w:t>
      </w:r>
      <w:r w:rsidR="004848CF" w:rsidRPr="00C14076">
        <w:rPr>
          <w:rFonts w:cs="Times New Roman"/>
          <w:szCs w:val="28"/>
        </w:rPr>
        <w:t xml:space="preserve"> </w:t>
      </w:r>
      <w:r w:rsidRPr="00C14076">
        <w:rPr>
          <w:rFonts w:cs="Times New Roman"/>
          <w:szCs w:val="28"/>
        </w:rPr>
        <w:t>quan</w:t>
      </w:r>
      <w:r w:rsidR="004848CF" w:rsidRPr="00C14076">
        <w:rPr>
          <w:rFonts w:cs="Times New Roman"/>
          <w:szCs w:val="28"/>
        </w:rPr>
        <w:t xml:space="preserve"> </w:t>
      </w:r>
      <w:r w:rsidRPr="00C14076">
        <w:rPr>
          <w:rFonts w:cs="Times New Roman"/>
          <w:szCs w:val="28"/>
        </w:rPr>
        <w:t>đến</w:t>
      </w:r>
      <w:r w:rsidR="004848CF" w:rsidRPr="00C14076">
        <w:rPr>
          <w:rFonts w:cs="Times New Roman"/>
          <w:szCs w:val="28"/>
        </w:rPr>
        <w:t xml:space="preserve"> </w:t>
      </w:r>
      <w:r w:rsidRPr="00C14076">
        <w:rPr>
          <w:rFonts w:cs="Times New Roman"/>
          <w:szCs w:val="28"/>
        </w:rPr>
        <w:t>việc</w:t>
      </w:r>
      <w:r w:rsidR="004848CF" w:rsidRPr="00C14076">
        <w:rPr>
          <w:rFonts w:cs="Times New Roman"/>
          <w:szCs w:val="28"/>
        </w:rPr>
        <w:t xml:space="preserve"> </w:t>
      </w:r>
      <w:r w:rsidRPr="00C14076">
        <w:rPr>
          <w:rFonts w:cs="Times New Roman"/>
          <w:szCs w:val="28"/>
        </w:rPr>
        <w:t>thực</w:t>
      </w:r>
      <w:r w:rsidR="004848CF" w:rsidRPr="00C14076">
        <w:rPr>
          <w:rFonts w:cs="Times New Roman"/>
          <w:szCs w:val="28"/>
        </w:rPr>
        <w:t xml:space="preserve"> </w:t>
      </w:r>
      <w:r w:rsidRPr="00C14076">
        <w:rPr>
          <w:rFonts w:cs="Times New Roman"/>
          <w:szCs w:val="28"/>
        </w:rPr>
        <w:t>hiện</w:t>
      </w:r>
      <w:r w:rsidR="004848CF" w:rsidRPr="00C14076">
        <w:rPr>
          <w:rFonts w:cs="Times New Roman"/>
          <w:szCs w:val="28"/>
        </w:rPr>
        <w:t xml:space="preserve"> </w:t>
      </w:r>
      <w:r w:rsidRPr="00C14076">
        <w:rPr>
          <w:rFonts w:cs="Times New Roman"/>
          <w:szCs w:val="28"/>
        </w:rPr>
        <w:t>chính</w:t>
      </w:r>
      <w:r w:rsidR="004848CF" w:rsidRPr="00C14076">
        <w:rPr>
          <w:rFonts w:cs="Times New Roman"/>
          <w:szCs w:val="28"/>
        </w:rPr>
        <w:t xml:space="preserve"> </w:t>
      </w:r>
      <w:r w:rsidRPr="00C14076">
        <w:rPr>
          <w:rFonts w:cs="Times New Roman"/>
          <w:szCs w:val="28"/>
        </w:rPr>
        <w:t>sách</w:t>
      </w:r>
      <w:r w:rsidR="004848CF" w:rsidRPr="00C14076">
        <w:rPr>
          <w:rFonts w:cs="Times New Roman"/>
          <w:szCs w:val="28"/>
        </w:rPr>
        <w:t xml:space="preserve"> </w:t>
      </w:r>
      <w:r w:rsidRPr="00C14076">
        <w:rPr>
          <w:rFonts w:cs="Times New Roman"/>
          <w:szCs w:val="28"/>
        </w:rPr>
        <w:t>hỗ</w:t>
      </w:r>
      <w:r w:rsidR="004848CF" w:rsidRPr="00C14076">
        <w:rPr>
          <w:rFonts w:cs="Times New Roman"/>
          <w:szCs w:val="28"/>
        </w:rPr>
        <w:t xml:space="preserve"> </w:t>
      </w:r>
      <w:r w:rsidRPr="00C14076">
        <w:rPr>
          <w:rFonts w:cs="Times New Roman"/>
          <w:szCs w:val="28"/>
        </w:rPr>
        <w:t>trợ</w:t>
      </w:r>
      <w:r w:rsidR="004848CF" w:rsidRPr="00C14076">
        <w:rPr>
          <w:rFonts w:cs="Times New Roman"/>
          <w:szCs w:val="28"/>
        </w:rPr>
        <w:t xml:space="preserve"> </w:t>
      </w:r>
      <w:r w:rsidRPr="00C14076">
        <w:rPr>
          <w:rFonts w:cs="Times New Roman"/>
          <w:szCs w:val="28"/>
        </w:rPr>
        <w:t>theo</w:t>
      </w:r>
      <w:r w:rsidR="004848CF" w:rsidRPr="00C14076">
        <w:rPr>
          <w:rFonts w:cs="Times New Roman"/>
          <w:szCs w:val="28"/>
        </w:rPr>
        <w:t xml:space="preserve"> </w:t>
      </w:r>
      <w:r w:rsidRPr="00C14076">
        <w:rPr>
          <w:rFonts w:cs="Times New Roman"/>
          <w:szCs w:val="28"/>
        </w:rPr>
        <w:t>quy</w:t>
      </w:r>
      <w:r w:rsidR="004848CF" w:rsidRPr="00C14076">
        <w:rPr>
          <w:rFonts w:cs="Times New Roman"/>
          <w:szCs w:val="28"/>
        </w:rPr>
        <w:t xml:space="preserve"> </w:t>
      </w:r>
      <w:r w:rsidRPr="00C14076">
        <w:rPr>
          <w:rFonts w:cs="Times New Roman"/>
          <w:szCs w:val="28"/>
        </w:rPr>
        <w:t>định</w:t>
      </w:r>
      <w:r w:rsidR="004848CF" w:rsidRPr="00C14076">
        <w:rPr>
          <w:rFonts w:cs="Times New Roman"/>
          <w:szCs w:val="28"/>
        </w:rPr>
        <w:t xml:space="preserve"> </w:t>
      </w:r>
      <w:r w:rsidRPr="00C14076">
        <w:rPr>
          <w:rFonts w:cs="Times New Roman"/>
          <w:szCs w:val="28"/>
        </w:rPr>
        <w:t>tại</w:t>
      </w:r>
      <w:r w:rsidR="004848CF" w:rsidRPr="00C14076">
        <w:rPr>
          <w:rFonts w:cs="Times New Roman"/>
          <w:szCs w:val="28"/>
        </w:rPr>
        <w:t xml:space="preserve"> </w:t>
      </w:r>
      <w:r w:rsidRPr="00C14076">
        <w:rPr>
          <w:rFonts w:cs="Times New Roman"/>
          <w:szCs w:val="28"/>
        </w:rPr>
        <w:t>Nghị</w:t>
      </w:r>
      <w:r w:rsidR="004848CF" w:rsidRPr="00C14076">
        <w:rPr>
          <w:rFonts w:cs="Times New Roman"/>
          <w:szCs w:val="28"/>
        </w:rPr>
        <w:t xml:space="preserve"> </w:t>
      </w:r>
      <w:r w:rsidRPr="00C14076">
        <w:rPr>
          <w:rFonts w:cs="Times New Roman"/>
          <w:szCs w:val="28"/>
        </w:rPr>
        <w:t>quyết</w:t>
      </w:r>
      <w:r w:rsidR="004848CF" w:rsidRPr="00C14076">
        <w:rPr>
          <w:rFonts w:cs="Times New Roman"/>
          <w:szCs w:val="28"/>
        </w:rPr>
        <w:t xml:space="preserve"> </w:t>
      </w:r>
      <w:r w:rsidRPr="00C14076">
        <w:rPr>
          <w:rFonts w:cs="Times New Roman"/>
          <w:szCs w:val="28"/>
        </w:rPr>
        <w:t>này.</w:t>
      </w:r>
    </w:p>
    <w:p w:rsidR="00E73049" w:rsidRPr="00C14076" w:rsidRDefault="00E73049" w:rsidP="00064B05">
      <w:pPr>
        <w:shd w:val="clear" w:color="auto" w:fill="FFFFFF"/>
        <w:spacing w:after="0" w:line="234" w:lineRule="atLeast"/>
        <w:ind w:firstLine="709"/>
        <w:rPr>
          <w:rFonts w:cs="Times New Roman"/>
          <w:b/>
          <w:szCs w:val="28"/>
          <w:lang w:val="nb-NO"/>
        </w:rPr>
      </w:pPr>
      <w:r w:rsidRPr="00C14076">
        <w:rPr>
          <w:rFonts w:cs="Times New Roman"/>
          <w:b/>
          <w:szCs w:val="28"/>
          <w:lang w:val="nb-NO"/>
        </w:rPr>
        <w:t>IV.</w:t>
      </w:r>
      <w:r w:rsidR="004848CF" w:rsidRPr="00C14076">
        <w:rPr>
          <w:rFonts w:cs="Times New Roman"/>
          <w:b/>
          <w:szCs w:val="28"/>
          <w:lang w:val="nb-NO"/>
        </w:rPr>
        <w:t xml:space="preserve"> </w:t>
      </w:r>
      <w:r w:rsidRPr="00C14076">
        <w:rPr>
          <w:rFonts w:cs="Times New Roman"/>
          <w:b/>
          <w:szCs w:val="28"/>
          <w:lang w:val="nb-NO"/>
        </w:rPr>
        <w:t>MỤC</w:t>
      </w:r>
      <w:r w:rsidR="004848CF" w:rsidRPr="00C14076">
        <w:rPr>
          <w:rFonts w:cs="Times New Roman"/>
          <w:b/>
          <w:szCs w:val="28"/>
          <w:lang w:val="nb-NO"/>
        </w:rPr>
        <w:t xml:space="preserve"> </w:t>
      </w:r>
      <w:r w:rsidRPr="00C14076">
        <w:rPr>
          <w:rFonts w:cs="Times New Roman"/>
          <w:b/>
          <w:szCs w:val="28"/>
          <w:lang w:val="nb-NO"/>
        </w:rPr>
        <w:t>TIÊU,</w:t>
      </w:r>
      <w:r w:rsidR="004848CF" w:rsidRPr="00C14076">
        <w:rPr>
          <w:rFonts w:cs="Times New Roman"/>
          <w:b/>
          <w:szCs w:val="28"/>
          <w:lang w:val="nb-NO"/>
        </w:rPr>
        <w:t xml:space="preserve"> </w:t>
      </w:r>
      <w:r w:rsidR="00064B05" w:rsidRPr="00C14076">
        <w:rPr>
          <w:rFonts w:cs="Times New Roman"/>
          <w:b/>
          <w:szCs w:val="28"/>
          <w:lang w:val="nb-NO"/>
        </w:rPr>
        <w:t>BỐ</w:t>
      </w:r>
      <w:r w:rsidR="004848CF" w:rsidRPr="00C14076">
        <w:rPr>
          <w:rFonts w:cs="Times New Roman"/>
          <w:b/>
          <w:szCs w:val="28"/>
          <w:lang w:val="nb-NO"/>
        </w:rPr>
        <w:t xml:space="preserve"> </w:t>
      </w:r>
      <w:r w:rsidR="00064B05" w:rsidRPr="00C14076">
        <w:rPr>
          <w:rFonts w:cs="Times New Roman"/>
          <w:b/>
          <w:szCs w:val="28"/>
          <w:lang w:val="nb-NO"/>
        </w:rPr>
        <w:t>CỤC,</w:t>
      </w:r>
      <w:r w:rsidR="004848CF" w:rsidRPr="00C14076">
        <w:rPr>
          <w:rFonts w:cs="Times New Roman"/>
          <w:b/>
          <w:szCs w:val="28"/>
          <w:lang w:val="nb-NO"/>
        </w:rPr>
        <w:t xml:space="preserve"> </w:t>
      </w:r>
      <w:r w:rsidRPr="00C14076">
        <w:rPr>
          <w:rFonts w:cs="Times New Roman"/>
          <w:b/>
          <w:szCs w:val="28"/>
          <w:lang w:val="nb-NO"/>
        </w:rPr>
        <w:t>NỘI</w:t>
      </w:r>
      <w:r w:rsidR="004848CF" w:rsidRPr="00C14076">
        <w:rPr>
          <w:rFonts w:cs="Times New Roman"/>
          <w:b/>
          <w:szCs w:val="28"/>
          <w:lang w:val="nb-NO"/>
        </w:rPr>
        <w:t xml:space="preserve"> </w:t>
      </w:r>
      <w:r w:rsidRPr="00C14076">
        <w:rPr>
          <w:rFonts w:cs="Times New Roman"/>
          <w:b/>
          <w:szCs w:val="28"/>
          <w:lang w:val="nb-NO"/>
        </w:rPr>
        <w:t>DUNG</w:t>
      </w:r>
      <w:r w:rsidR="004848CF" w:rsidRPr="00C14076">
        <w:rPr>
          <w:rFonts w:cs="Times New Roman"/>
          <w:b/>
          <w:szCs w:val="28"/>
          <w:lang w:val="nb-NO"/>
        </w:rPr>
        <w:t xml:space="preserve"> </w:t>
      </w:r>
      <w:r w:rsidRPr="00C14076">
        <w:rPr>
          <w:rFonts w:cs="Times New Roman"/>
          <w:b/>
          <w:szCs w:val="28"/>
          <w:lang w:val="nb-NO"/>
        </w:rPr>
        <w:t>CỦA</w:t>
      </w:r>
      <w:r w:rsidR="004848CF" w:rsidRPr="00C14076">
        <w:rPr>
          <w:rFonts w:cs="Times New Roman"/>
          <w:b/>
          <w:szCs w:val="28"/>
          <w:lang w:val="nb-NO"/>
        </w:rPr>
        <w:t xml:space="preserve"> </w:t>
      </w:r>
      <w:r w:rsidRPr="00C14076">
        <w:rPr>
          <w:rFonts w:cs="Times New Roman"/>
          <w:b/>
          <w:szCs w:val="28"/>
          <w:lang w:val="nb-NO"/>
        </w:rPr>
        <w:t>CHÍNH</w:t>
      </w:r>
      <w:r w:rsidR="004848CF" w:rsidRPr="00C14076">
        <w:rPr>
          <w:rFonts w:cs="Times New Roman"/>
          <w:b/>
          <w:szCs w:val="28"/>
          <w:lang w:val="nb-NO"/>
        </w:rPr>
        <w:t xml:space="preserve"> </w:t>
      </w:r>
      <w:r w:rsidRPr="00C14076">
        <w:rPr>
          <w:rFonts w:cs="Times New Roman"/>
          <w:b/>
          <w:szCs w:val="28"/>
          <w:lang w:val="nb-NO"/>
        </w:rPr>
        <w:t>SÁCH,</w:t>
      </w:r>
      <w:r w:rsidR="004848CF" w:rsidRPr="00C14076">
        <w:rPr>
          <w:rFonts w:cs="Times New Roman"/>
          <w:b/>
          <w:szCs w:val="28"/>
          <w:lang w:val="nb-NO"/>
        </w:rPr>
        <w:t xml:space="preserve"> </w:t>
      </w:r>
      <w:r w:rsidRPr="00C14076">
        <w:rPr>
          <w:rFonts w:cs="Times New Roman"/>
          <w:b/>
          <w:szCs w:val="28"/>
          <w:lang w:val="nb-NO"/>
        </w:rPr>
        <w:t>GIẢI</w:t>
      </w:r>
      <w:r w:rsidR="004848CF" w:rsidRPr="00C14076">
        <w:rPr>
          <w:rFonts w:cs="Times New Roman"/>
          <w:b/>
          <w:szCs w:val="28"/>
          <w:lang w:val="nb-NO"/>
        </w:rPr>
        <w:t xml:space="preserve"> </w:t>
      </w:r>
      <w:r w:rsidRPr="00C14076">
        <w:rPr>
          <w:rFonts w:cs="Times New Roman"/>
          <w:b/>
          <w:szCs w:val="28"/>
          <w:lang w:val="nb-NO"/>
        </w:rPr>
        <w:t>PHÁP</w:t>
      </w:r>
      <w:r w:rsidR="004848CF" w:rsidRPr="00C14076">
        <w:rPr>
          <w:rFonts w:cs="Times New Roman"/>
          <w:b/>
          <w:szCs w:val="28"/>
          <w:lang w:val="nb-NO"/>
        </w:rPr>
        <w:t xml:space="preserve"> </w:t>
      </w:r>
      <w:r w:rsidRPr="00C14076">
        <w:rPr>
          <w:rFonts w:cs="Times New Roman"/>
          <w:b/>
          <w:szCs w:val="28"/>
          <w:lang w:val="nb-NO"/>
        </w:rPr>
        <w:t>THỰC</w:t>
      </w:r>
      <w:r w:rsidR="004848CF" w:rsidRPr="00C14076">
        <w:rPr>
          <w:rFonts w:cs="Times New Roman"/>
          <w:b/>
          <w:szCs w:val="28"/>
          <w:lang w:val="nb-NO"/>
        </w:rPr>
        <w:t xml:space="preserve"> </w:t>
      </w:r>
      <w:r w:rsidRPr="00C14076">
        <w:rPr>
          <w:rFonts w:cs="Times New Roman"/>
          <w:b/>
          <w:szCs w:val="28"/>
          <w:lang w:val="nb-NO"/>
        </w:rPr>
        <w:t>HIỆN</w:t>
      </w:r>
      <w:r w:rsidR="004848CF" w:rsidRPr="00C14076">
        <w:rPr>
          <w:rFonts w:cs="Times New Roman"/>
          <w:b/>
          <w:szCs w:val="28"/>
          <w:lang w:val="nb-NO"/>
        </w:rPr>
        <w:t xml:space="preserve"> </w:t>
      </w:r>
      <w:r w:rsidRPr="00C14076">
        <w:rPr>
          <w:rFonts w:cs="Times New Roman"/>
          <w:b/>
          <w:szCs w:val="28"/>
          <w:lang w:val="nb-NO"/>
        </w:rPr>
        <w:t>CHÍNH</w:t>
      </w:r>
      <w:r w:rsidR="004848CF" w:rsidRPr="00C14076">
        <w:rPr>
          <w:rFonts w:cs="Times New Roman"/>
          <w:b/>
          <w:szCs w:val="28"/>
          <w:lang w:val="nb-NO"/>
        </w:rPr>
        <w:t xml:space="preserve"> </w:t>
      </w:r>
      <w:r w:rsidRPr="00C14076">
        <w:rPr>
          <w:rFonts w:cs="Times New Roman"/>
          <w:b/>
          <w:szCs w:val="28"/>
          <w:lang w:val="nb-NO"/>
        </w:rPr>
        <w:t>SÁCH</w:t>
      </w:r>
    </w:p>
    <w:p w:rsidR="00E73049" w:rsidRPr="00C14076" w:rsidRDefault="00E73049" w:rsidP="00064B05">
      <w:pPr>
        <w:spacing w:before="120" w:after="0" w:line="240" w:lineRule="auto"/>
        <w:ind w:firstLine="709"/>
        <w:jc w:val="both"/>
        <w:rPr>
          <w:rFonts w:eastAsia="Times New Roman" w:cs="Times New Roman"/>
          <w:b/>
          <w:szCs w:val="28"/>
          <w:lang w:val="nb-NO"/>
        </w:rPr>
      </w:pPr>
      <w:r w:rsidRPr="00C14076">
        <w:rPr>
          <w:rFonts w:eastAsia="Times New Roman" w:cs="Times New Roman"/>
          <w:b/>
          <w:szCs w:val="28"/>
          <w:lang w:val="nb-NO"/>
        </w:rPr>
        <w:t>1.</w:t>
      </w:r>
      <w:r w:rsidR="004848CF" w:rsidRPr="00C14076">
        <w:rPr>
          <w:rFonts w:eastAsia="Times New Roman" w:cs="Times New Roman"/>
          <w:b/>
          <w:szCs w:val="28"/>
          <w:lang w:val="nb-NO"/>
        </w:rPr>
        <w:t xml:space="preserve"> </w:t>
      </w:r>
      <w:r w:rsidRPr="00C14076">
        <w:rPr>
          <w:rFonts w:eastAsia="Times New Roman" w:cs="Times New Roman"/>
          <w:b/>
          <w:szCs w:val="28"/>
          <w:lang w:val="nb-NO"/>
        </w:rPr>
        <w:t>Mục</w:t>
      </w:r>
      <w:r w:rsidR="004848CF" w:rsidRPr="00C14076">
        <w:rPr>
          <w:rFonts w:eastAsia="Times New Roman" w:cs="Times New Roman"/>
          <w:b/>
          <w:szCs w:val="28"/>
          <w:lang w:val="nb-NO"/>
        </w:rPr>
        <w:t xml:space="preserve"> </w:t>
      </w:r>
      <w:r w:rsidRPr="00C14076">
        <w:rPr>
          <w:rFonts w:eastAsia="Times New Roman" w:cs="Times New Roman"/>
          <w:b/>
          <w:szCs w:val="28"/>
          <w:lang w:val="nb-NO"/>
        </w:rPr>
        <w:t>tiêu</w:t>
      </w:r>
      <w:r w:rsidR="004848CF" w:rsidRPr="00C14076">
        <w:rPr>
          <w:rFonts w:eastAsia="Times New Roman" w:cs="Times New Roman"/>
          <w:b/>
          <w:szCs w:val="28"/>
          <w:lang w:val="nb-NO"/>
        </w:rPr>
        <w:t xml:space="preserve"> </w:t>
      </w:r>
    </w:p>
    <w:p w:rsidR="006B558A" w:rsidRPr="00C14076" w:rsidRDefault="006B558A" w:rsidP="00CC248F">
      <w:pPr>
        <w:spacing w:after="120" w:line="240" w:lineRule="auto"/>
        <w:ind w:firstLine="709"/>
        <w:jc w:val="both"/>
        <w:rPr>
          <w:rFonts w:cs="Times New Roman"/>
          <w:b/>
          <w:szCs w:val="28"/>
          <w:lang w:val="nb-NO"/>
        </w:rPr>
      </w:pPr>
      <w:r w:rsidRPr="00C14076">
        <w:rPr>
          <w:rFonts w:cs="Times New Roman"/>
          <w:b/>
          <w:szCs w:val="28"/>
          <w:lang w:val="nb-NO"/>
        </w:rPr>
        <w:t xml:space="preserve">1.1 Mục tiêu </w:t>
      </w:r>
      <w:r w:rsidRPr="00C14076">
        <w:rPr>
          <w:rFonts w:eastAsia="Times New Roman" w:cs="Times New Roman"/>
          <w:b/>
          <w:szCs w:val="28"/>
          <w:lang w:val="nb-NO"/>
        </w:rPr>
        <w:t>chung</w:t>
      </w:r>
    </w:p>
    <w:p w:rsidR="00E73049" w:rsidRPr="00C14076" w:rsidRDefault="004B4BC5" w:rsidP="00064B05">
      <w:pPr>
        <w:spacing w:after="0" w:line="240" w:lineRule="auto"/>
        <w:ind w:firstLine="709"/>
        <w:jc w:val="both"/>
        <w:rPr>
          <w:rFonts w:cs="Times New Roman"/>
          <w:szCs w:val="28"/>
        </w:rPr>
      </w:pPr>
      <w:r w:rsidRPr="00C14076">
        <w:rPr>
          <w:rFonts w:cs="Times New Roman"/>
          <w:szCs w:val="28"/>
          <w:lang w:val="nb-NO"/>
        </w:rPr>
        <w:t>Hỗ</w:t>
      </w:r>
      <w:r w:rsidR="004848CF" w:rsidRPr="00C14076">
        <w:rPr>
          <w:rFonts w:cs="Times New Roman"/>
          <w:szCs w:val="28"/>
          <w:lang w:val="nb-NO"/>
        </w:rPr>
        <w:t xml:space="preserve"> </w:t>
      </w:r>
      <w:r w:rsidRPr="00C14076">
        <w:rPr>
          <w:rFonts w:cs="Times New Roman"/>
          <w:szCs w:val="28"/>
          <w:lang w:val="nb-NO"/>
        </w:rPr>
        <w:t>trợ</w:t>
      </w:r>
      <w:r w:rsidR="004848CF" w:rsidRPr="00C14076">
        <w:rPr>
          <w:rFonts w:cs="Times New Roman"/>
          <w:szCs w:val="28"/>
          <w:lang w:val="nb-NO"/>
        </w:rPr>
        <w:t xml:space="preserve"> </w:t>
      </w:r>
      <w:r w:rsidRPr="00C14076">
        <w:rPr>
          <w:rFonts w:cs="Times New Roman"/>
          <w:szCs w:val="28"/>
          <w:lang w:val="nb-NO"/>
        </w:rPr>
        <w:t>phát</w:t>
      </w:r>
      <w:r w:rsidR="004848CF" w:rsidRPr="00C14076">
        <w:rPr>
          <w:rFonts w:cs="Times New Roman"/>
          <w:szCs w:val="28"/>
          <w:lang w:val="nb-NO"/>
        </w:rPr>
        <w:t xml:space="preserve"> </w:t>
      </w:r>
      <w:r w:rsidRPr="00C14076">
        <w:rPr>
          <w:rFonts w:cs="Times New Roman"/>
          <w:szCs w:val="28"/>
          <w:lang w:val="nb-NO"/>
        </w:rPr>
        <w:t>triển</w:t>
      </w:r>
      <w:r w:rsidR="004848CF" w:rsidRPr="00C14076">
        <w:rPr>
          <w:rFonts w:cs="Times New Roman"/>
          <w:szCs w:val="28"/>
          <w:lang w:val="nb-NO"/>
        </w:rPr>
        <w:t xml:space="preserve"> </w:t>
      </w:r>
      <w:r w:rsidRPr="00C14076">
        <w:rPr>
          <w:rFonts w:cs="Times New Roman"/>
          <w:szCs w:val="28"/>
          <w:lang w:val="nb-NO"/>
        </w:rPr>
        <w:t>nguồn</w:t>
      </w:r>
      <w:r w:rsidR="004848CF" w:rsidRPr="00C14076">
        <w:rPr>
          <w:rFonts w:cs="Times New Roman"/>
          <w:szCs w:val="28"/>
          <w:lang w:val="nb-NO"/>
        </w:rPr>
        <w:t xml:space="preserve"> </w:t>
      </w:r>
      <w:r w:rsidRPr="00C14076">
        <w:rPr>
          <w:rFonts w:cs="Times New Roman"/>
          <w:szCs w:val="28"/>
          <w:lang w:val="nb-NO"/>
        </w:rPr>
        <w:t>nhân</w:t>
      </w:r>
      <w:r w:rsidR="004848CF" w:rsidRPr="00C14076">
        <w:rPr>
          <w:rFonts w:cs="Times New Roman"/>
          <w:szCs w:val="28"/>
          <w:lang w:val="nb-NO"/>
        </w:rPr>
        <w:t xml:space="preserve"> </w:t>
      </w:r>
      <w:r w:rsidRPr="00C14076">
        <w:rPr>
          <w:rFonts w:cs="Times New Roman"/>
          <w:szCs w:val="28"/>
          <w:lang w:val="nb-NO"/>
        </w:rPr>
        <w:t>lực</w:t>
      </w:r>
      <w:r w:rsidR="004848CF" w:rsidRPr="00C14076">
        <w:rPr>
          <w:rFonts w:cs="Times New Roman"/>
          <w:szCs w:val="28"/>
          <w:lang w:val="nb-NO"/>
        </w:rPr>
        <w:t xml:space="preserve"> </w:t>
      </w:r>
      <w:r w:rsidRPr="00C14076">
        <w:rPr>
          <w:rFonts w:cs="Times New Roman"/>
          <w:szCs w:val="28"/>
          <w:lang w:val="nb-NO"/>
        </w:rPr>
        <w:t>chất</w:t>
      </w:r>
      <w:r w:rsidR="004848CF" w:rsidRPr="00C14076">
        <w:rPr>
          <w:rFonts w:cs="Times New Roman"/>
          <w:szCs w:val="28"/>
          <w:lang w:val="nb-NO"/>
        </w:rPr>
        <w:t xml:space="preserve"> </w:t>
      </w:r>
      <w:r w:rsidRPr="00C14076">
        <w:rPr>
          <w:rFonts w:cs="Times New Roman"/>
          <w:szCs w:val="28"/>
          <w:lang w:val="nb-NO"/>
        </w:rPr>
        <w:t>lượng</w:t>
      </w:r>
      <w:r w:rsidR="004848CF" w:rsidRPr="00C14076">
        <w:rPr>
          <w:rFonts w:cs="Times New Roman"/>
          <w:szCs w:val="28"/>
          <w:lang w:val="nb-NO"/>
        </w:rPr>
        <w:t xml:space="preserve"> </w:t>
      </w:r>
      <w:r w:rsidRPr="00C14076">
        <w:rPr>
          <w:rFonts w:cs="Times New Roman"/>
          <w:szCs w:val="28"/>
          <w:lang w:val="nb-NO"/>
        </w:rPr>
        <w:t>cao</w:t>
      </w:r>
      <w:r w:rsidR="004848CF" w:rsidRPr="00C14076">
        <w:rPr>
          <w:rFonts w:cs="Times New Roman"/>
          <w:szCs w:val="28"/>
          <w:lang w:val="nb-NO"/>
        </w:rPr>
        <w:t xml:space="preserve"> </w:t>
      </w:r>
      <w:r w:rsidRPr="00C14076">
        <w:rPr>
          <w:rFonts w:cs="Times New Roman"/>
          <w:szCs w:val="28"/>
          <w:lang w:val="nb-NO"/>
        </w:rPr>
        <w:t>trên</w:t>
      </w:r>
      <w:r w:rsidR="004848CF" w:rsidRPr="00C14076">
        <w:rPr>
          <w:rFonts w:cs="Times New Roman"/>
          <w:szCs w:val="28"/>
          <w:lang w:val="nb-NO"/>
        </w:rPr>
        <w:t xml:space="preserve"> </w:t>
      </w:r>
      <w:r w:rsidRPr="00C14076">
        <w:rPr>
          <w:rFonts w:cs="Times New Roman"/>
          <w:szCs w:val="28"/>
          <w:lang w:val="nb-NO"/>
        </w:rPr>
        <w:t>địa</w:t>
      </w:r>
      <w:r w:rsidR="004848CF" w:rsidRPr="00C14076">
        <w:rPr>
          <w:rFonts w:cs="Times New Roman"/>
          <w:szCs w:val="28"/>
          <w:lang w:val="nb-NO"/>
        </w:rPr>
        <w:t xml:space="preserve"> </w:t>
      </w:r>
      <w:r w:rsidRPr="00C14076">
        <w:rPr>
          <w:rFonts w:cs="Times New Roman"/>
          <w:szCs w:val="28"/>
          <w:lang w:val="nb-NO"/>
        </w:rPr>
        <w:t>bàn</w:t>
      </w:r>
      <w:r w:rsidR="004848CF" w:rsidRPr="00C14076">
        <w:rPr>
          <w:rFonts w:cs="Times New Roman"/>
          <w:szCs w:val="28"/>
          <w:lang w:val="nb-NO"/>
        </w:rPr>
        <w:t xml:space="preserve"> </w:t>
      </w:r>
      <w:r w:rsidRPr="00C14076">
        <w:rPr>
          <w:rFonts w:cs="Times New Roman"/>
          <w:szCs w:val="28"/>
          <w:lang w:val="nb-NO"/>
        </w:rPr>
        <w:t>tỉnh,</w:t>
      </w:r>
      <w:r w:rsidR="004848CF" w:rsidRPr="00C14076">
        <w:rPr>
          <w:rFonts w:cs="Times New Roman"/>
          <w:szCs w:val="28"/>
          <w:lang w:val="nb-NO"/>
        </w:rPr>
        <w:t xml:space="preserve"> </w:t>
      </w:r>
      <w:r w:rsidRPr="00C14076">
        <w:rPr>
          <w:rFonts w:cs="Times New Roman"/>
          <w:szCs w:val="28"/>
          <w:lang w:val="nb-NO"/>
        </w:rPr>
        <w:t>tạo</w:t>
      </w:r>
      <w:r w:rsidR="004848CF" w:rsidRPr="00C14076">
        <w:rPr>
          <w:rFonts w:cs="Times New Roman"/>
          <w:szCs w:val="28"/>
          <w:lang w:val="nb-NO"/>
        </w:rPr>
        <w:t xml:space="preserve"> </w:t>
      </w:r>
      <w:r w:rsidRPr="00C14076">
        <w:rPr>
          <w:rFonts w:cs="Times New Roman"/>
          <w:szCs w:val="28"/>
          <w:lang w:val="nb-NO"/>
        </w:rPr>
        <w:t>chính</w:t>
      </w:r>
      <w:r w:rsidR="004848CF" w:rsidRPr="00C14076">
        <w:rPr>
          <w:rFonts w:cs="Times New Roman"/>
          <w:szCs w:val="28"/>
          <w:lang w:val="nb-NO"/>
        </w:rPr>
        <w:t xml:space="preserve"> </w:t>
      </w:r>
      <w:r w:rsidRPr="00C14076">
        <w:rPr>
          <w:rFonts w:cs="Times New Roman"/>
          <w:szCs w:val="28"/>
          <w:lang w:val="nb-NO"/>
        </w:rPr>
        <w:t>sách</w:t>
      </w:r>
      <w:r w:rsidR="004848CF" w:rsidRPr="00C14076">
        <w:rPr>
          <w:rFonts w:cs="Times New Roman"/>
          <w:szCs w:val="28"/>
          <w:lang w:val="nb-NO"/>
        </w:rPr>
        <w:t xml:space="preserve"> </w:t>
      </w:r>
      <w:r w:rsidRPr="00C14076">
        <w:rPr>
          <w:rFonts w:cs="Times New Roman"/>
          <w:szCs w:val="28"/>
          <w:lang w:val="nb-NO"/>
        </w:rPr>
        <w:t>thu</w:t>
      </w:r>
      <w:r w:rsidR="004848CF" w:rsidRPr="00C14076">
        <w:rPr>
          <w:rFonts w:cs="Times New Roman"/>
          <w:szCs w:val="28"/>
          <w:lang w:val="nb-NO"/>
        </w:rPr>
        <w:t xml:space="preserve"> </w:t>
      </w:r>
      <w:r w:rsidRPr="00C14076">
        <w:rPr>
          <w:rFonts w:cs="Times New Roman"/>
          <w:szCs w:val="28"/>
          <w:lang w:val="nb-NO"/>
        </w:rPr>
        <w:t>hút,</w:t>
      </w:r>
      <w:r w:rsidR="004848CF" w:rsidRPr="00C14076">
        <w:rPr>
          <w:rFonts w:cs="Times New Roman"/>
          <w:szCs w:val="28"/>
        </w:rPr>
        <w:t xml:space="preserve"> </w:t>
      </w:r>
      <w:r w:rsidRPr="00C14076">
        <w:rPr>
          <w:rFonts w:cs="Times New Roman"/>
          <w:szCs w:val="28"/>
        </w:rPr>
        <w:t>khuyến</w:t>
      </w:r>
      <w:r w:rsidR="004848CF" w:rsidRPr="00C14076">
        <w:rPr>
          <w:rFonts w:cs="Times New Roman"/>
          <w:szCs w:val="28"/>
        </w:rPr>
        <w:t xml:space="preserve"> </w:t>
      </w:r>
      <w:r w:rsidRPr="00C14076">
        <w:rPr>
          <w:rFonts w:cs="Times New Roman"/>
          <w:szCs w:val="28"/>
        </w:rPr>
        <w:t>khích</w:t>
      </w:r>
      <w:r w:rsidR="004848CF" w:rsidRPr="00C14076">
        <w:rPr>
          <w:rFonts w:cs="Times New Roman"/>
          <w:szCs w:val="28"/>
        </w:rPr>
        <w:t xml:space="preserve"> </w:t>
      </w:r>
      <w:r w:rsidRPr="00C14076">
        <w:rPr>
          <w:rFonts w:cs="Times New Roman"/>
          <w:szCs w:val="28"/>
        </w:rPr>
        <w:t>các</w:t>
      </w:r>
      <w:r w:rsidR="004848CF" w:rsidRPr="00C14076">
        <w:rPr>
          <w:rFonts w:cs="Times New Roman"/>
          <w:szCs w:val="28"/>
        </w:rPr>
        <w:t xml:space="preserve"> </w:t>
      </w:r>
      <w:r w:rsidRPr="00C14076">
        <w:rPr>
          <w:rFonts w:cs="Times New Roman"/>
          <w:szCs w:val="28"/>
        </w:rPr>
        <w:t>doanh</w:t>
      </w:r>
      <w:r w:rsidR="004848CF" w:rsidRPr="00C14076">
        <w:rPr>
          <w:rFonts w:cs="Times New Roman"/>
          <w:szCs w:val="28"/>
        </w:rPr>
        <w:t xml:space="preserve"> </w:t>
      </w:r>
      <w:r w:rsidRPr="00C14076">
        <w:rPr>
          <w:rFonts w:cs="Times New Roman"/>
          <w:szCs w:val="28"/>
        </w:rPr>
        <w:t>nghiệp,</w:t>
      </w:r>
      <w:r w:rsidR="004848CF" w:rsidRPr="00C14076">
        <w:rPr>
          <w:rFonts w:cs="Times New Roman"/>
          <w:szCs w:val="28"/>
        </w:rPr>
        <w:t xml:space="preserve"> </w:t>
      </w:r>
      <w:r w:rsidRPr="00C14076">
        <w:rPr>
          <w:rFonts w:cs="Times New Roman"/>
          <w:szCs w:val="28"/>
        </w:rPr>
        <w:t>xã</w:t>
      </w:r>
      <w:r w:rsidR="004848CF" w:rsidRPr="00C14076">
        <w:rPr>
          <w:rFonts w:cs="Times New Roman"/>
          <w:szCs w:val="28"/>
        </w:rPr>
        <w:t xml:space="preserve"> </w:t>
      </w:r>
      <w:r w:rsidRPr="00C14076">
        <w:rPr>
          <w:rFonts w:cs="Times New Roman"/>
          <w:szCs w:val="28"/>
        </w:rPr>
        <w:t>hội,</w:t>
      </w:r>
      <w:r w:rsidR="004848CF" w:rsidRPr="00C14076">
        <w:rPr>
          <w:rFonts w:cs="Times New Roman"/>
          <w:szCs w:val="28"/>
        </w:rPr>
        <w:t xml:space="preserve"> </w:t>
      </w:r>
      <w:r w:rsidRPr="00C14076">
        <w:rPr>
          <w:rFonts w:cs="Times New Roman"/>
          <w:szCs w:val="28"/>
        </w:rPr>
        <w:t>nguồn</w:t>
      </w:r>
      <w:r w:rsidR="004848CF" w:rsidRPr="00C14076">
        <w:rPr>
          <w:rFonts w:cs="Times New Roman"/>
          <w:szCs w:val="28"/>
        </w:rPr>
        <w:t xml:space="preserve"> </w:t>
      </w:r>
      <w:r w:rsidRPr="00C14076">
        <w:rPr>
          <w:rFonts w:cs="Times New Roman"/>
          <w:szCs w:val="28"/>
        </w:rPr>
        <w:t>lực</w:t>
      </w:r>
      <w:r w:rsidR="004848CF" w:rsidRPr="00C14076">
        <w:rPr>
          <w:rFonts w:cs="Times New Roman"/>
          <w:szCs w:val="28"/>
        </w:rPr>
        <w:t xml:space="preserve"> </w:t>
      </w:r>
      <w:r w:rsidRPr="00C14076">
        <w:rPr>
          <w:rFonts w:cs="Times New Roman"/>
          <w:szCs w:val="28"/>
        </w:rPr>
        <w:t>quốc</w:t>
      </w:r>
      <w:r w:rsidR="004848CF" w:rsidRPr="00C14076">
        <w:rPr>
          <w:rFonts w:cs="Times New Roman"/>
          <w:szCs w:val="28"/>
        </w:rPr>
        <w:t xml:space="preserve"> </w:t>
      </w:r>
      <w:r w:rsidRPr="00C14076">
        <w:rPr>
          <w:rFonts w:cs="Times New Roman"/>
          <w:szCs w:val="28"/>
        </w:rPr>
        <w:t>tế</w:t>
      </w:r>
      <w:r w:rsidR="004848CF" w:rsidRPr="00C14076">
        <w:rPr>
          <w:rFonts w:cs="Times New Roman"/>
          <w:szCs w:val="28"/>
        </w:rPr>
        <w:t xml:space="preserve"> </w:t>
      </w:r>
      <w:r w:rsidRPr="00C14076">
        <w:rPr>
          <w:rFonts w:cs="Times New Roman"/>
          <w:szCs w:val="28"/>
        </w:rPr>
        <w:t>đầu</w:t>
      </w:r>
      <w:r w:rsidR="004848CF" w:rsidRPr="00C14076">
        <w:rPr>
          <w:rFonts w:cs="Times New Roman"/>
          <w:szCs w:val="28"/>
        </w:rPr>
        <w:t xml:space="preserve"> </w:t>
      </w:r>
      <w:r w:rsidRPr="00C14076">
        <w:rPr>
          <w:rFonts w:cs="Times New Roman"/>
          <w:szCs w:val="28"/>
        </w:rPr>
        <w:t>tư</w:t>
      </w:r>
      <w:r w:rsidR="004848CF" w:rsidRPr="00C14076">
        <w:rPr>
          <w:rFonts w:cs="Times New Roman"/>
          <w:szCs w:val="28"/>
        </w:rPr>
        <w:t xml:space="preserve"> </w:t>
      </w:r>
      <w:r w:rsidR="00283135" w:rsidRPr="00C14076">
        <w:rPr>
          <w:rFonts w:cs="Times New Roman"/>
          <w:szCs w:val="28"/>
        </w:rPr>
        <w:t>và</w:t>
      </w:r>
      <w:r w:rsidR="004848CF" w:rsidRPr="00C14076">
        <w:rPr>
          <w:rFonts w:cs="Times New Roman"/>
          <w:szCs w:val="28"/>
        </w:rPr>
        <w:t xml:space="preserve"> </w:t>
      </w:r>
      <w:r w:rsidR="00283135" w:rsidRPr="00C14076">
        <w:rPr>
          <w:rFonts w:cs="Times New Roman"/>
          <w:szCs w:val="28"/>
        </w:rPr>
        <w:t>tham</w:t>
      </w:r>
      <w:r w:rsidR="004848CF" w:rsidRPr="00C14076">
        <w:rPr>
          <w:rFonts w:cs="Times New Roman"/>
          <w:szCs w:val="28"/>
        </w:rPr>
        <w:t xml:space="preserve"> </w:t>
      </w:r>
      <w:r w:rsidR="00283135" w:rsidRPr="00C14076">
        <w:rPr>
          <w:rFonts w:cs="Times New Roman"/>
          <w:szCs w:val="28"/>
        </w:rPr>
        <w:t>gia</w:t>
      </w:r>
      <w:r w:rsidR="004848CF" w:rsidRPr="00C14076">
        <w:rPr>
          <w:rFonts w:cs="Times New Roman"/>
          <w:szCs w:val="28"/>
        </w:rPr>
        <w:t xml:space="preserve"> </w:t>
      </w:r>
      <w:r w:rsidR="00F75C48" w:rsidRPr="00C14076">
        <w:rPr>
          <w:rFonts w:cs="Times New Roman"/>
          <w:szCs w:val="28"/>
        </w:rPr>
        <w:t>đào</w:t>
      </w:r>
      <w:r w:rsidR="004848CF" w:rsidRPr="00C14076">
        <w:rPr>
          <w:rFonts w:cs="Times New Roman"/>
          <w:szCs w:val="28"/>
        </w:rPr>
        <w:t xml:space="preserve"> </w:t>
      </w:r>
      <w:r w:rsidR="00F75C48" w:rsidRPr="00C14076">
        <w:rPr>
          <w:rFonts w:cs="Times New Roman"/>
          <w:szCs w:val="28"/>
        </w:rPr>
        <w:t>tạo</w:t>
      </w:r>
      <w:r w:rsidR="004848CF" w:rsidRPr="00C14076">
        <w:rPr>
          <w:rFonts w:cs="Times New Roman"/>
          <w:szCs w:val="28"/>
        </w:rPr>
        <w:t xml:space="preserve"> </w:t>
      </w:r>
      <w:r w:rsidR="00283135" w:rsidRPr="00C14076">
        <w:rPr>
          <w:rFonts w:cs="Times New Roman"/>
          <w:szCs w:val="28"/>
        </w:rPr>
        <w:t>nghề</w:t>
      </w:r>
      <w:r w:rsidR="004848CF" w:rsidRPr="00C14076">
        <w:rPr>
          <w:rFonts w:cs="Times New Roman"/>
          <w:szCs w:val="28"/>
        </w:rPr>
        <w:t xml:space="preserve"> </w:t>
      </w:r>
      <w:r w:rsidR="00283135" w:rsidRPr="00C14076">
        <w:rPr>
          <w:rFonts w:cs="Times New Roman"/>
          <w:szCs w:val="28"/>
        </w:rPr>
        <w:t>nghiệp</w:t>
      </w:r>
      <w:r w:rsidRPr="00C14076">
        <w:rPr>
          <w:rFonts w:cs="Times New Roman"/>
          <w:szCs w:val="28"/>
        </w:rPr>
        <w:t>,</w:t>
      </w:r>
      <w:r w:rsidR="004848CF" w:rsidRPr="00C14076">
        <w:rPr>
          <w:rFonts w:cs="Times New Roman"/>
          <w:szCs w:val="28"/>
        </w:rPr>
        <w:t xml:space="preserve"> </w:t>
      </w:r>
      <w:r w:rsidRPr="00C14076">
        <w:rPr>
          <w:rFonts w:cs="Times New Roman"/>
          <w:szCs w:val="28"/>
        </w:rPr>
        <w:t>tạo</w:t>
      </w:r>
      <w:r w:rsidR="004848CF" w:rsidRPr="00C14076">
        <w:rPr>
          <w:rFonts w:cs="Times New Roman"/>
          <w:szCs w:val="28"/>
        </w:rPr>
        <w:t xml:space="preserve"> </w:t>
      </w:r>
      <w:r w:rsidRPr="00C14076">
        <w:rPr>
          <w:rFonts w:cs="Times New Roman"/>
          <w:szCs w:val="28"/>
        </w:rPr>
        <w:t>động</w:t>
      </w:r>
      <w:r w:rsidR="004848CF" w:rsidRPr="00C14076">
        <w:rPr>
          <w:rFonts w:cs="Times New Roman"/>
          <w:szCs w:val="28"/>
        </w:rPr>
        <w:t xml:space="preserve"> </w:t>
      </w:r>
      <w:r w:rsidRPr="00C14076">
        <w:rPr>
          <w:rFonts w:cs="Times New Roman"/>
          <w:szCs w:val="28"/>
        </w:rPr>
        <w:t>lực</w:t>
      </w:r>
      <w:r w:rsidR="004848CF" w:rsidRPr="00C14076">
        <w:rPr>
          <w:rFonts w:cs="Times New Roman"/>
          <w:szCs w:val="28"/>
        </w:rPr>
        <w:t xml:space="preserve"> </w:t>
      </w:r>
      <w:r w:rsidRPr="00C14076">
        <w:rPr>
          <w:rFonts w:cs="Times New Roman"/>
          <w:szCs w:val="28"/>
        </w:rPr>
        <w:t>cho</w:t>
      </w:r>
      <w:r w:rsidR="004848CF" w:rsidRPr="00C14076">
        <w:rPr>
          <w:rFonts w:cs="Times New Roman"/>
          <w:szCs w:val="28"/>
        </w:rPr>
        <w:t xml:space="preserve"> </w:t>
      </w:r>
      <w:r w:rsidRPr="00C14076">
        <w:rPr>
          <w:rFonts w:cs="Times New Roman"/>
          <w:szCs w:val="28"/>
        </w:rPr>
        <w:t>sự</w:t>
      </w:r>
      <w:r w:rsidR="004848CF" w:rsidRPr="00C14076">
        <w:rPr>
          <w:rFonts w:cs="Times New Roman"/>
          <w:szCs w:val="28"/>
        </w:rPr>
        <w:t xml:space="preserve"> </w:t>
      </w:r>
      <w:r w:rsidRPr="00C14076">
        <w:rPr>
          <w:rFonts w:cs="Times New Roman"/>
          <w:szCs w:val="28"/>
        </w:rPr>
        <w:t>phá</w:t>
      </w:r>
      <w:r w:rsidR="00CD3114" w:rsidRPr="00C14076">
        <w:rPr>
          <w:rFonts w:cs="Times New Roman"/>
          <w:szCs w:val="28"/>
        </w:rPr>
        <w:t>t</w:t>
      </w:r>
      <w:r w:rsidR="004848CF" w:rsidRPr="00C14076">
        <w:rPr>
          <w:rFonts w:cs="Times New Roman"/>
          <w:szCs w:val="28"/>
        </w:rPr>
        <w:t xml:space="preserve"> </w:t>
      </w:r>
      <w:r w:rsidRPr="00C14076">
        <w:rPr>
          <w:rFonts w:cs="Times New Roman"/>
          <w:szCs w:val="28"/>
        </w:rPr>
        <w:t>triển</w:t>
      </w:r>
      <w:r w:rsidR="004848CF" w:rsidRPr="00C14076">
        <w:rPr>
          <w:rFonts w:cs="Times New Roman"/>
          <w:szCs w:val="28"/>
        </w:rPr>
        <w:t xml:space="preserve"> </w:t>
      </w:r>
      <w:r w:rsidRPr="00C14076">
        <w:rPr>
          <w:rFonts w:cs="Times New Roman"/>
          <w:szCs w:val="28"/>
        </w:rPr>
        <w:t>của</w:t>
      </w:r>
      <w:r w:rsidR="004848CF" w:rsidRPr="00C14076">
        <w:rPr>
          <w:rFonts w:cs="Times New Roman"/>
          <w:szCs w:val="28"/>
        </w:rPr>
        <w:t xml:space="preserve"> </w:t>
      </w:r>
      <w:r w:rsidRPr="00C14076">
        <w:rPr>
          <w:rFonts w:cs="Times New Roman"/>
          <w:szCs w:val="28"/>
        </w:rPr>
        <w:t>tỉnh</w:t>
      </w:r>
      <w:r w:rsidR="004848CF" w:rsidRPr="00C14076">
        <w:rPr>
          <w:rFonts w:cs="Times New Roman"/>
          <w:szCs w:val="28"/>
        </w:rPr>
        <w:t xml:space="preserve"> </w:t>
      </w:r>
      <w:r w:rsidRPr="00C14076">
        <w:rPr>
          <w:rFonts w:cs="Times New Roman"/>
          <w:szCs w:val="28"/>
        </w:rPr>
        <w:t>nhà</w:t>
      </w:r>
      <w:r w:rsidR="004848CF" w:rsidRPr="00C14076">
        <w:rPr>
          <w:rFonts w:cs="Times New Roman"/>
          <w:szCs w:val="28"/>
        </w:rPr>
        <w:t xml:space="preserve"> </w:t>
      </w:r>
      <w:r w:rsidRPr="00C14076">
        <w:rPr>
          <w:rFonts w:cs="Times New Roman"/>
          <w:szCs w:val="28"/>
        </w:rPr>
        <w:t>và</w:t>
      </w:r>
      <w:r w:rsidR="004848CF" w:rsidRPr="00C14076">
        <w:rPr>
          <w:rFonts w:cs="Times New Roman"/>
          <w:szCs w:val="28"/>
        </w:rPr>
        <w:t xml:space="preserve"> </w:t>
      </w:r>
      <w:r w:rsidRPr="00C14076">
        <w:rPr>
          <w:rFonts w:cs="Times New Roman"/>
          <w:szCs w:val="28"/>
        </w:rPr>
        <w:t>góp</w:t>
      </w:r>
      <w:r w:rsidR="004848CF" w:rsidRPr="00C14076">
        <w:rPr>
          <w:rFonts w:cs="Times New Roman"/>
          <w:szCs w:val="28"/>
        </w:rPr>
        <w:t xml:space="preserve"> </w:t>
      </w:r>
      <w:r w:rsidRPr="00C14076">
        <w:rPr>
          <w:rFonts w:cs="Times New Roman"/>
          <w:szCs w:val="28"/>
        </w:rPr>
        <w:t>phần</w:t>
      </w:r>
      <w:r w:rsidR="004848CF" w:rsidRPr="00C14076">
        <w:rPr>
          <w:rFonts w:cs="Times New Roman"/>
          <w:szCs w:val="28"/>
        </w:rPr>
        <w:t xml:space="preserve"> </w:t>
      </w:r>
      <w:r w:rsidRPr="00C14076">
        <w:rPr>
          <w:rFonts w:cs="Times New Roman"/>
          <w:szCs w:val="28"/>
        </w:rPr>
        <w:t>an</w:t>
      </w:r>
      <w:r w:rsidR="004848CF" w:rsidRPr="00C14076">
        <w:rPr>
          <w:rFonts w:cs="Times New Roman"/>
          <w:szCs w:val="28"/>
        </w:rPr>
        <w:t xml:space="preserve"> </w:t>
      </w:r>
      <w:r w:rsidRPr="00C14076">
        <w:rPr>
          <w:rFonts w:cs="Times New Roman"/>
          <w:szCs w:val="28"/>
        </w:rPr>
        <w:t>sinh</w:t>
      </w:r>
      <w:r w:rsidR="004848CF" w:rsidRPr="00C14076">
        <w:rPr>
          <w:rFonts w:cs="Times New Roman"/>
          <w:szCs w:val="28"/>
        </w:rPr>
        <w:t xml:space="preserve"> </w:t>
      </w:r>
      <w:r w:rsidRPr="00C14076">
        <w:rPr>
          <w:rFonts w:cs="Times New Roman"/>
          <w:szCs w:val="28"/>
        </w:rPr>
        <w:t>xã</w:t>
      </w:r>
      <w:r w:rsidR="004848CF" w:rsidRPr="00C14076">
        <w:rPr>
          <w:rFonts w:cs="Times New Roman"/>
          <w:szCs w:val="28"/>
        </w:rPr>
        <w:t xml:space="preserve"> </w:t>
      </w:r>
      <w:r w:rsidRPr="00C14076">
        <w:rPr>
          <w:rFonts w:cs="Times New Roman"/>
          <w:szCs w:val="28"/>
        </w:rPr>
        <w:t>hội.</w:t>
      </w:r>
    </w:p>
    <w:p w:rsidR="003C7BDE" w:rsidRPr="00C14076" w:rsidRDefault="003C7BDE" w:rsidP="00CC248F">
      <w:pPr>
        <w:spacing w:after="120" w:line="240" w:lineRule="auto"/>
        <w:ind w:firstLine="709"/>
        <w:jc w:val="both"/>
        <w:rPr>
          <w:rFonts w:cs="Times New Roman"/>
          <w:b/>
          <w:szCs w:val="28"/>
        </w:rPr>
      </w:pPr>
      <w:r w:rsidRPr="00C14076">
        <w:rPr>
          <w:rFonts w:cs="Times New Roman"/>
          <w:b/>
          <w:szCs w:val="28"/>
        </w:rPr>
        <w:t>1</w:t>
      </w:r>
      <w:r w:rsidR="006B558A" w:rsidRPr="00C14076">
        <w:rPr>
          <w:rFonts w:cs="Times New Roman"/>
          <w:b/>
          <w:szCs w:val="28"/>
        </w:rPr>
        <w:t>.2 Mục tiêu cụ thể của từng chính sách</w:t>
      </w:r>
    </w:p>
    <w:p w:rsidR="006B558A" w:rsidRPr="00C14076" w:rsidRDefault="006B558A" w:rsidP="006B558A">
      <w:pPr>
        <w:pStyle w:val="NormalWeb"/>
        <w:shd w:val="clear" w:color="auto" w:fill="FFFFFF"/>
        <w:spacing w:before="0" w:beforeAutospacing="0" w:after="0" w:afterAutospacing="0"/>
        <w:ind w:firstLine="720"/>
        <w:jc w:val="both"/>
        <w:rPr>
          <w:color w:val="000000"/>
          <w:sz w:val="28"/>
          <w:szCs w:val="28"/>
          <w:lang w:val="en-US"/>
        </w:rPr>
      </w:pPr>
      <w:r w:rsidRPr="00C14076">
        <w:rPr>
          <w:sz w:val="28"/>
          <w:szCs w:val="28"/>
        </w:rPr>
        <w:t>a)</w:t>
      </w:r>
      <w:r w:rsidRPr="00C14076">
        <w:rPr>
          <w:sz w:val="28"/>
          <w:szCs w:val="28"/>
          <w:lang w:val="en-US"/>
        </w:rPr>
        <w:t xml:space="preserve"> Chính sách 1: Hỗ trợ </w:t>
      </w:r>
      <w:r w:rsidRPr="00C14076">
        <w:rPr>
          <w:color w:val="000000"/>
          <w:sz w:val="28"/>
          <w:szCs w:val="28"/>
        </w:rPr>
        <w:t xml:space="preserve">Học sinh, sinh viên thuộc đối tượng là người dân tộc thiểu số tại chỗ, hộ gia đình hưởng chính sách ưu đãi người có công với cách mạng, hộ nghèo, người khuyết tật, </w:t>
      </w:r>
      <w:r w:rsidR="00E96409" w:rsidRPr="00C14076">
        <w:rPr>
          <w:color w:val="000000"/>
          <w:sz w:val="28"/>
          <w:szCs w:val="28"/>
          <w:lang w:val="en-US"/>
        </w:rPr>
        <w:t xml:space="preserve">người bị thu hồi đất canh tác, </w:t>
      </w:r>
      <w:r w:rsidRPr="00C14076">
        <w:rPr>
          <w:color w:val="000000"/>
          <w:sz w:val="28"/>
          <w:szCs w:val="28"/>
        </w:rPr>
        <w:t xml:space="preserve">độ tuổi từ </w:t>
      </w:r>
      <w:r w:rsidR="00C14076" w:rsidRPr="00C14076">
        <w:rPr>
          <w:color w:val="000000"/>
          <w:sz w:val="28"/>
          <w:szCs w:val="28"/>
        </w:rPr>
        <w:t>15 tuổi trở lên</w:t>
      </w:r>
      <w:r w:rsidRPr="00C14076">
        <w:rPr>
          <w:color w:val="000000"/>
          <w:sz w:val="28"/>
          <w:szCs w:val="28"/>
        </w:rPr>
        <w:t xml:space="preserve"> đang học tập trung chính quy trình độ trung cấp trở lên (kể cả liên kết đào tạo) tại các cơ sở giáo dục nghề nghiệp công lập của tỉnh và có hộ khẩu thường trú trên địa bàn tỉnh Đắk Nông từ 12 tháng trở lên được hưởng chính sách</w:t>
      </w:r>
    </w:p>
    <w:p w:rsidR="006B558A" w:rsidRPr="00C14076" w:rsidRDefault="006B558A" w:rsidP="006B558A">
      <w:pPr>
        <w:pStyle w:val="NormalWeb"/>
        <w:shd w:val="clear" w:color="auto" w:fill="FFFFFF"/>
        <w:spacing w:before="0" w:beforeAutospacing="0" w:after="0" w:afterAutospacing="0"/>
        <w:ind w:firstLine="720"/>
        <w:jc w:val="both"/>
        <w:rPr>
          <w:color w:val="000000"/>
          <w:sz w:val="28"/>
          <w:szCs w:val="28"/>
          <w:lang w:val="en-US"/>
        </w:rPr>
      </w:pPr>
      <w:r w:rsidRPr="00C14076">
        <w:rPr>
          <w:color w:val="000000"/>
          <w:sz w:val="28"/>
          <w:szCs w:val="28"/>
          <w:lang w:val="en-US"/>
        </w:rPr>
        <w:t xml:space="preserve">- </w:t>
      </w:r>
      <w:r w:rsidR="00292AD8" w:rsidRPr="00C14076">
        <w:rPr>
          <w:color w:val="000000"/>
          <w:sz w:val="28"/>
          <w:szCs w:val="28"/>
          <w:lang w:val="en-US"/>
        </w:rPr>
        <w:t xml:space="preserve">Tăng cơ hội học tập cho các nhóm đối tượng trên; lồng ghép thực hiện chính sách bình đẳng giới, đền ơn đáp nghĩa; nâng cao chất lượng nguồn nhân lực </w:t>
      </w:r>
      <w:r w:rsidR="00790602" w:rsidRPr="00C14076">
        <w:rPr>
          <w:color w:val="000000"/>
          <w:sz w:val="28"/>
          <w:szCs w:val="28"/>
          <w:lang w:val="en-US"/>
        </w:rPr>
        <w:t>và góp phần an sinh xã hội trên địa bàn.</w:t>
      </w:r>
      <w:r w:rsidR="00292AD8" w:rsidRPr="00C14076">
        <w:rPr>
          <w:color w:val="000000"/>
          <w:sz w:val="28"/>
          <w:szCs w:val="28"/>
          <w:lang w:val="en-US"/>
        </w:rPr>
        <w:t xml:space="preserve"> </w:t>
      </w:r>
    </w:p>
    <w:p w:rsidR="006B558A" w:rsidRPr="00C14076" w:rsidRDefault="006B558A" w:rsidP="006B558A">
      <w:pPr>
        <w:pStyle w:val="NormalWeb"/>
        <w:shd w:val="clear" w:color="auto" w:fill="FFFFFF"/>
        <w:spacing w:before="0" w:beforeAutospacing="0" w:after="0" w:afterAutospacing="0"/>
        <w:ind w:firstLine="720"/>
        <w:jc w:val="both"/>
        <w:rPr>
          <w:color w:val="000000"/>
          <w:sz w:val="28"/>
          <w:szCs w:val="28"/>
          <w:lang w:val="en-US"/>
        </w:rPr>
      </w:pPr>
      <w:r w:rsidRPr="00C14076">
        <w:rPr>
          <w:color w:val="000000"/>
          <w:sz w:val="28"/>
          <w:szCs w:val="28"/>
          <w:lang w:val="en-US"/>
        </w:rPr>
        <w:t>b) Chính sách 2: Hỗ trợ đào tạo nghề nghiệp và Hỗ trợ hoàn thiện kỹ năng nghề nghiệp cho người lao động của doanh nghiệp</w:t>
      </w:r>
    </w:p>
    <w:p w:rsidR="00C6625C" w:rsidRPr="00C14076" w:rsidRDefault="006B558A" w:rsidP="00C6625C">
      <w:pPr>
        <w:shd w:val="clear" w:color="auto" w:fill="FFFFFF"/>
        <w:spacing w:after="0" w:line="240" w:lineRule="auto"/>
        <w:ind w:firstLine="709"/>
        <w:jc w:val="both"/>
        <w:rPr>
          <w:rFonts w:eastAsia="Times New Roman" w:cs="Times New Roman"/>
          <w:color w:val="000000"/>
          <w:szCs w:val="28"/>
        </w:rPr>
      </w:pPr>
      <w:r w:rsidRPr="00C14076">
        <w:rPr>
          <w:rFonts w:cs="Times New Roman"/>
          <w:color w:val="000000"/>
          <w:szCs w:val="28"/>
        </w:rPr>
        <w:t xml:space="preserve">- </w:t>
      </w:r>
      <w:r w:rsidR="00790602" w:rsidRPr="00C14076">
        <w:rPr>
          <w:rFonts w:cs="Times New Roman"/>
          <w:color w:val="000000"/>
          <w:szCs w:val="28"/>
        </w:rPr>
        <w:t>Thực hiện chủ trương của Đảng, chính sách của Nhà nước và định hướng phát triển của Bộ, ngành, địa phương trong giai đoạn tới. Huy động được sự tham gia của doanh nghiệp trong đào tạo nghề nghiệp góp phần giải quyết việc làm, nâng cao hiệu quả và chất lượng đào tạo;</w:t>
      </w:r>
      <w:r w:rsidR="00C6625C" w:rsidRPr="00C14076">
        <w:rPr>
          <w:rFonts w:eastAsia="Times New Roman" w:cs="Times New Roman"/>
          <w:color w:val="000000"/>
          <w:szCs w:val="28"/>
        </w:rPr>
        <w:t xml:space="preserve"> hỗ trợ các doanh nghiệp đẩy mạnh, mở rộng phát triển sản xuất kinh doanh và dịch vụ; nâng cao chất lượng hàng hóa, ổn định và tăng khả năng cạnh tranh trong quá trình hội nhập kinh tế khu vực và quốc tế.</w:t>
      </w:r>
    </w:p>
    <w:p w:rsidR="00064B05" w:rsidRPr="00C14076" w:rsidRDefault="00064B05" w:rsidP="00064B05">
      <w:pPr>
        <w:spacing w:after="0" w:line="240" w:lineRule="auto"/>
        <w:ind w:firstLine="709"/>
        <w:jc w:val="both"/>
        <w:rPr>
          <w:rFonts w:cs="Times New Roman"/>
          <w:color w:val="000000"/>
          <w:szCs w:val="28"/>
        </w:rPr>
      </w:pPr>
      <w:r w:rsidRPr="00C14076">
        <w:rPr>
          <w:rFonts w:cs="Times New Roman"/>
          <w:b/>
          <w:color w:val="000000"/>
          <w:szCs w:val="28"/>
        </w:rPr>
        <w:t>2.</w:t>
      </w:r>
      <w:r w:rsidR="004848CF" w:rsidRPr="00C14076">
        <w:rPr>
          <w:rFonts w:cs="Times New Roman"/>
          <w:b/>
          <w:color w:val="000000"/>
          <w:szCs w:val="28"/>
        </w:rPr>
        <w:t xml:space="preserve"> </w:t>
      </w:r>
      <w:r w:rsidRPr="00C14076">
        <w:rPr>
          <w:rFonts w:cs="Times New Roman"/>
          <w:b/>
          <w:color w:val="000000"/>
          <w:szCs w:val="28"/>
          <w:lang w:val="nl-NL"/>
        </w:rPr>
        <w:t>Bố</w:t>
      </w:r>
      <w:r w:rsidR="004848CF" w:rsidRPr="00C14076">
        <w:rPr>
          <w:rFonts w:cs="Times New Roman"/>
          <w:b/>
          <w:color w:val="000000"/>
          <w:szCs w:val="28"/>
          <w:lang w:val="nl-NL"/>
        </w:rPr>
        <w:t xml:space="preserve"> </w:t>
      </w:r>
      <w:r w:rsidRPr="00C14076">
        <w:rPr>
          <w:rFonts w:cs="Times New Roman"/>
          <w:b/>
          <w:color w:val="000000"/>
          <w:szCs w:val="28"/>
          <w:lang w:val="nl-NL"/>
        </w:rPr>
        <w:t>cục</w:t>
      </w:r>
      <w:r w:rsidR="004848CF" w:rsidRPr="00C14076">
        <w:rPr>
          <w:rFonts w:cs="Times New Roman"/>
          <w:b/>
          <w:color w:val="000000"/>
          <w:szCs w:val="28"/>
          <w:lang w:val="nl-NL"/>
        </w:rPr>
        <w:t xml:space="preserve"> </w:t>
      </w:r>
      <w:r w:rsidRPr="00C14076">
        <w:rPr>
          <w:rFonts w:cs="Times New Roman"/>
          <w:b/>
          <w:color w:val="000000"/>
          <w:szCs w:val="28"/>
          <w:lang w:val="nl-NL"/>
        </w:rPr>
        <w:t>nghị</w:t>
      </w:r>
      <w:r w:rsidR="004848CF" w:rsidRPr="00C14076">
        <w:rPr>
          <w:rFonts w:cs="Times New Roman"/>
          <w:b/>
          <w:color w:val="000000"/>
          <w:szCs w:val="28"/>
          <w:lang w:val="nl-NL"/>
        </w:rPr>
        <w:t xml:space="preserve"> </w:t>
      </w:r>
      <w:r w:rsidRPr="00C14076">
        <w:rPr>
          <w:rFonts w:cs="Times New Roman"/>
          <w:b/>
          <w:color w:val="000000"/>
          <w:szCs w:val="28"/>
          <w:lang w:val="nl-NL"/>
        </w:rPr>
        <w:t>quyết:</w:t>
      </w:r>
      <w:r w:rsidR="004848CF" w:rsidRPr="00C14076">
        <w:rPr>
          <w:rFonts w:cs="Times New Roman"/>
          <w:b/>
          <w:color w:val="000000"/>
          <w:szCs w:val="28"/>
          <w:lang w:val="nl-NL"/>
        </w:rPr>
        <w:t xml:space="preserve"> </w:t>
      </w:r>
      <w:r w:rsidRPr="00C14076">
        <w:rPr>
          <w:rFonts w:cs="Times New Roman"/>
          <w:i/>
          <w:color w:val="000000"/>
          <w:szCs w:val="28"/>
          <w:lang w:val="nl-NL"/>
        </w:rPr>
        <w:t>(Có</w:t>
      </w:r>
      <w:r w:rsidR="004848CF" w:rsidRPr="00C14076">
        <w:rPr>
          <w:rFonts w:cs="Times New Roman"/>
          <w:i/>
          <w:color w:val="000000"/>
          <w:szCs w:val="28"/>
          <w:lang w:val="nl-NL"/>
        </w:rPr>
        <w:t xml:space="preserve"> </w:t>
      </w:r>
      <w:r w:rsidRPr="00C14076">
        <w:rPr>
          <w:rFonts w:cs="Times New Roman"/>
          <w:i/>
          <w:color w:val="000000"/>
          <w:szCs w:val="28"/>
          <w:lang w:val="nl-NL"/>
        </w:rPr>
        <w:t>đề</w:t>
      </w:r>
      <w:r w:rsidR="004848CF" w:rsidRPr="00C14076">
        <w:rPr>
          <w:rFonts w:cs="Times New Roman"/>
          <w:i/>
          <w:color w:val="000000"/>
          <w:szCs w:val="28"/>
          <w:lang w:val="nl-NL"/>
        </w:rPr>
        <w:t xml:space="preserve"> </w:t>
      </w:r>
      <w:r w:rsidRPr="00C14076">
        <w:rPr>
          <w:rFonts w:cs="Times New Roman"/>
          <w:i/>
          <w:color w:val="000000"/>
          <w:szCs w:val="28"/>
          <w:lang w:val="nl-NL"/>
        </w:rPr>
        <w:t>cương</w:t>
      </w:r>
      <w:r w:rsidR="004848CF" w:rsidRPr="00C14076">
        <w:rPr>
          <w:rFonts w:cs="Times New Roman"/>
          <w:i/>
          <w:color w:val="000000"/>
          <w:szCs w:val="28"/>
          <w:lang w:val="nl-NL"/>
        </w:rPr>
        <w:t xml:space="preserve"> </w:t>
      </w:r>
      <w:r w:rsidRPr="00C14076">
        <w:rPr>
          <w:rFonts w:cs="Times New Roman"/>
          <w:i/>
          <w:color w:val="000000"/>
          <w:szCs w:val="28"/>
          <w:lang w:val="nl-NL"/>
        </w:rPr>
        <w:t>chi</w:t>
      </w:r>
      <w:r w:rsidR="004848CF" w:rsidRPr="00C14076">
        <w:rPr>
          <w:rFonts w:cs="Times New Roman"/>
          <w:i/>
          <w:color w:val="000000"/>
          <w:szCs w:val="28"/>
          <w:lang w:val="nl-NL"/>
        </w:rPr>
        <w:t xml:space="preserve"> </w:t>
      </w:r>
      <w:r w:rsidRPr="00C14076">
        <w:rPr>
          <w:rFonts w:cs="Times New Roman"/>
          <w:i/>
          <w:color w:val="000000"/>
          <w:szCs w:val="28"/>
          <w:lang w:val="nl-NL"/>
        </w:rPr>
        <w:t>tiết</w:t>
      </w:r>
      <w:r w:rsidR="004848CF" w:rsidRPr="00C14076">
        <w:rPr>
          <w:rFonts w:cs="Times New Roman"/>
          <w:i/>
          <w:color w:val="000000"/>
          <w:szCs w:val="28"/>
          <w:lang w:val="nl-NL"/>
        </w:rPr>
        <w:t xml:space="preserve"> </w:t>
      </w:r>
      <w:r w:rsidRPr="00C14076">
        <w:rPr>
          <w:rFonts w:cs="Times New Roman"/>
          <w:i/>
          <w:color w:val="000000"/>
          <w:szCs w:val="28"/>
          <w:lang w:val="nl-NL"/>
        </w:rPr>
        <w:t>kèm</w:t>
      </w:r>
      <w:r w:rsidR="00B008FB">
        <w:rPr>
          <w:rFonts w:cs="Times New Roman"/>
          <w:i/>
          <w:color w:val="000000"/>
          <w:szCs w:val="28"/>
          <w:lang w:val="nl-NL"/>
        </w:rPr>
        <w:t xml:space="preserve"> </w:t>
      </w:r>
      <w:r w:rsidR="00B008FB" w:rsidRPr="00C14076">
        <w:rPr>
          <w:rFonts w:cs="Times New Roman"/>
          <w:i/>
          <w:color w:val="000000"/>
          <w:szCs w:val="28"/>
          <w:lang w:val="nl-NL"/>
        </w:rPr>
        <w:t>theo</w:t>
      </w:r>
      <w:r w:rsidRPr="00C14076">
        <w:rPr>
          <w:rFonts w:cs="Times New Roman"/>
          <w:i/>
          <w:color w:val="000000"/>
          <w:szCs w:val="28"/>
          <w:lang w:val="nl-NL"/>
        </w:rPr>
        <w:t>)</w:t>
      </w:r>
      <w:r w:rsidRPr="00C14076">
        <w:rPr>
          <w:rFonts w:cs="Times New Roman"/>
          <w:color w:val="000000"/>
          <w:szCs w:val="28"/>
          <w:lang w:val="nl-NL"/>
        </w:rPr>
        <w:t>.</w:t>
      </w:r>
    </w:p>
    <w:p w:rsidR="00E73049" w:rsidRPr="00C14076" w:rsidRDefault="00064B05" w:rsidP="00064B05">
      <w:pPr>
        <w:spacing w:after="0" w:line="240" w:lineRule="auto"/>
        <w:ind w:firstLine="709"/>
        <w:jc w:val="both"/>
        <w:rPr>
          <w:rFonts w:cs="Times New Roman"/>
          <w:b/>
          <w:szCs w:val="28"/>
        </w:rPr>
      </w:pPr>
      <w:r w:rsidRPr="00C14076">
        <w:rPr>
          <w:rFonts w:cs="Times New Roman"/>
          <w:b/>
          <w:szCs w:val="28"/>
        </w:rPr>
        <w:t>3</w:t>
      </w:r>
      <w:r w:rsidR="00D333EC" w:rsidRPr="00C14076">
        <w:rPr>
          <w:rFonts w:cs="Times New Roman"/>
          <w:b/>
          <w:szCs w:val="28"/>
        </w:rPr>
        <w:t>.</w:t>
      </w:r>
      <w:r w:rsidR="004848CF" w:rsidRPr="00C14076">
        <w:rPr>
          <w:rFonts w:cs="Times New Roman"/>
          <w:b/>
          <w:szCs w:val="28"/>
        </w:rPr>
        <w:t xml:space="preserve"> </w:t>
      </w:r>
      <w:r w:rsidR="00E73049" w:rsidRPr="00C14076">
        <w:rPr>
          <w:rFonts w:cs="Times New Roman"/>
          <w:b/>
          <w:szCs w:val="28"/>
        </w:rPr>
        <w:t>Nội</w:t>
      </w:r>
      <w:r w:rsidR="004848CF" w:rsidRPr="00C14076">
        <w:rPr>
          <w:rFonts w:cs="Times New Roman"/>
          <w:b/>
          <w:szCs w:val="28"/>
        </w:rPr>
        <w:t xml:space="preserve"> </w:t>
      </w:r>
      <w:r w:rsidR="00E73049" w:rsidRPr="00C14076">
        <w:rPr>
          <w:rFonts w:cs="Times New Roman"/>
          <w:b/>
          <w:szCs w:val="28"/>
        </w:rPr>
        <w:t>dung</w:t>
      </w:r>
      <w:r w:rsidR="004848CF" w:rsidRPr="00C14076">
        <w:rPr>
          <w:rFonts w:cs="Times New Roman"/>
          <w:b/>
          <w:szCs w:val="28"/>
        </w:rPr>
        <w:t xml:space="preserve"> </w:t>
      </w:r>
      <w:r w:rsidR="00E73049" w:rsidRPr="00C14076">
        <w:rPr>
          <w:rFonts w:cs="Times New Roman"/>
          <w:b/>
          <w:szCs w:val="28"/>
        </w:rPr>
        <w:t>chính</w:t>
      </w:r>
      <w:r w:rsidR="004848CF" w:rsidRPr="00C14076">
        <w:rPr>
          <w:rFonts w:cs="Times New Roman"/>
          <w:b/>
          <w:szCs w:val="28"/>
        </w:rPr>
        <w:t xml:space="preserve"> </w:t>
      </w:r>
      <w:r w:rsidR="00E73049" w:rsidRPr="00C14076">
        <w:rPr>
          <w:rFonts w:cs="Times New Roman"/>
          <w:b/>
          <w:szCs w:val="28"/>
        </w:rPr>
        <w:t>sách:</w:t>
      </w:r>
    </w:p>
    <w:p w:rsidR="00100BA1" w:rsidRPr="00C14076" w:rsidRDefault="00AB7C1C" w:rsidP="00100BA1">
      <w:pPr>
        <w:spacing w:after="0" w:line="240" w:lineRule="auto"/>
        <w:ind w:firstLine="720"/>
        <w:jc w:val="both"/>
        <w:rPr>
          <w:rFonts w:cs="Times New Roman"/>
          <w:b/>
          <w:bCs/>
          <w:szCs w:val="28"/>
        </w:rPr>
      </w:pPr>
      <w:r w:rsidRPr="00C14076">
        <w:rPr>
          <w:rFonts w:cs="Times New Roman"/>
          <w:b/>
          <w:bCs/>
          <w:szCs w:val="28"/>
        </w:rPr>
        <w:t>3.</w:t>
      </w:r>
      <w:r w:rsidR="00100BA1" w:rsidRPr="00C14076">
        <w:rPr>
          <w:rFonts w:cs="Times New Roman"/>
          <w:b/>
          <w:bCs/>
          <w:szCs w:val="28"/>
        </w:rPr>
        <w:t xml:space="preserve">1 </w:t>
      </w:r>
      <w:r w:rsidR="007D374D" w:rsidRPr="00C14076">
        <w:rPr>
          <w:rFonts w:cs="Times New Roman"/>
          <w:b/>
          <w:bCs/>
          <w:szCs w:val="28"/>
        </w:rPr>
        <w:t>Hỗ trợ đ</w:t>
      </w:r>
      <w:r w:rsidR="00100BA1" w:rsidRPr="00C14076">
        <w:rPr>
          <w:rFonts w:cs="Times New Roman"/>
          <w:b/>
          <w:bCs/>
          <w:szCs w:val="28"/>
        </w:rPr>
        <w:t>ối với học sinh, sinh viên</w:t>
      </w:r>
      <w:r w:rsidR="007D374D" w:rsidRPr="00C14076">
        <w:rPr>
          <w:rFonts w:cs="Times New Roman"/>
          <w:b/>
          <w:bCs/>
          <w:szCs w:val="28"/>
        </w:rPr>
        <w:t xml:space="preserve"> thuộc các nhóm đối tượng sau</w:t>
      </w:r>
      <w:r w:rsidR="00BC280D" w:rsidRPr="00C14076">
        <w:rPr>
          <w:rFonts w:cs="Times New Roman"/>
          <w:b/>
          <w:bCs/>
          <w:szCs w:val="28"/>
        </w:rPr>
        <w:t>:</w:t>
      </w:r>
    </w:p>
    <w:p w:rsidR="00100BA1" w:rsidRPr="00C14076" w:rsidRDefault="00100BA1" w:rsidP="00100BA1">
      <w:pPr>
        <w:pStyle w:val="NormalWeb"/>
        <w:shd w:val="clear" w:color="auto" w:fill="FFFFFF"/>
        <w:spacing w:before="0" w:beforeAutospacing="0" w:after="0" w:afterAutospacing="0"/>
        <w:ind w:firstLine="720"/>
        <w:jc w:val="both"/>
        <w:rPr>
          <w:color w:val="000000"/>
          <w:sz w:val="28"/>
          <w:szCs w:val="28"/>
          <w:lang w:val="en-US"/>
        </w:rPr>
      </w:pPr>
      <w:r w:rsidRPr="00C14076">
        <w:rPr>
          <w:color w:val="000000"/>
          <w:sz w:val="28"/>
          <w:szCs w:val="28"/>
        </w:rPr>
        <w:t xml:space="preserve">a) Học sinh, sinh viên thuộc đối tượng là người dân tộc thiểu số tại chỗ, hộ gia đình hưởng chính sách ưu đãi người có công với cách mạng, hộ nghèo, người khuyết tật, độ tuổi từ </w:t>
      </w:r>
      <w:r w:rsidR="00C14076" w:rsidRPr="00C14076">
        <w:rPr>
          <w:color w:val="000000"/>
          <w:sz w:val="28"/>
          <w:szCs w:val="28"/>
        </w:rPr>
        <w:t>15 tuổi trở lên</w:t>
      </w:r>
      <w:r w:rsidRPr="00C14076">
        <w:rPr>
          <w:color w:val="000000"/>
          <w:sz w:val="28"/>
          <w:szCs w:val="28"/>
        </w:rPr>
        <w:t xml:space="preserve"> đang học tập trung chính quy trình độ trung cấp trở lên (kể cả liên kết đào tạo) tại các cơ sở giáo dục nghề nghiệp công lập của tỉnh và có hộ khẩu thường trú trên địa bàn tỉnh Đắk Nông từ 12 tháng trở lên</w:t>
      </w:r>
      <w:r w:rsidR="007D374D" w:rsidRPr="00C14076">
        <w:rPr>
          <w:color w:val="000000"/>
          <w:sz w:val="28"/>
          <w:szCs w:val="28"/>
          <w:lang w:val="en-US"/>
        </w:rPr>
        <w:t>.</w:t>
      </w:r>
    </w:p>
    <w:p w:rsidR="00100BA1" w:rsidRPr="00C14076" w:rsidRDefault="00100BA1" w:rsidP="00100BA1">
      <w:pPr>
        <w:pStyle w:val="NormalWeb"/>
        <w:shd w:val="clear" w:color="auto" w:fill="FFFFFF"/>
        <w:spacing w:before="0" w:beforeAutospacing="0" w:after="0" w:afterAutospacing="0"/>
        <w:ind w:firstLine="720"/>
        <w:jc w:val="both"/>
        <w:rPr>
          <w:color w:val="000000"/>
          <w:sz w:val="28"/>
          <w:szCs w:val="28"/>
          <w:lang w:val="en-US"/>
        </w:rPr>
      </w:pPr>
      <w:r w:rsidRPr="00C14076">
        <w:rPr>
          <w:color w:val="000000"/>
          <w:sz w:val="28"/>
          <w:szCs w:val="28"/>
        </w:rPr>
        <w:t>b) Học sinh, sinh viên thuộc đối tượng là người dân tộc thiểu số khác, gia đình hộ cận nghèo,</w:t>
      </w:r>
      <w:r w:rsidR="00E96409" w:rsidRPr="00C14076">
        <w:rPr>
          <w:color w:val="000000"/>
          <w:sz w:val="28"/>
          <w:szCs w:val="28"/>
        </w:rPr>
        <w:t xml:space="preserve"> người bị thu hồi đất canh tác,</w:t>
      </w:r>
      <w:r w:rsidR="00E96409" w:rsidRPr="00C14076">
        <w:rPr>
          <w:color w:val="000000"/>
          <w:sz w:val="28"/>
          <w:szCs w:val="28"/>
          <w:lang w:val="en-US"/>
        </w:rPr>
        <w:t xml:space="preserve"> </w:t>
      </w:r>
      <w:r w:rsidRPr="00C14076">
        <w:rPr>
          <w:color w:val="000000"/>
          <w:sz w:val="28"/>
          <w:szCs w:val="28"/>
        </w:rPr>
        <w:t xml:space="preserve">độ tuổi từ </w:t>
      </w:r>
      <w:r w:rsidR="00C14076" w:rsidRPr="00C14076">
        <w:rPr>
          <w:color w:val="000000"/>
          <w:sz w:val="28"/>
          <w:szCs w:val="28"/>
        </w:rPr>
        <w:t>15 tuổi trở lên</w:t>
      </w:r>
      <w:r w:rsidRPr="00C14076">
        <w:rPr>
          <w:color w:val="000000"/>
          <w:sz w:val="28"/>
          <w:szCs w:val="28"/>
        </w:rPr>
        <w:t xml:space="preserve"> đang học tập trung chính quy trình độ trung cấp trở lên (kể cả liên kết đào tạo) tại các cơ sở giáo dục nghề nghiệp công lập của tỉnh và có hộ khẩu thường trú trên địa bàn tỉnh Đắk Nông từ 12 tháng trở</w:t>
      </w:r>
      <w:r w:rsidR="007D374D" w:rsidRPr="00C14076">
        <w:rPr>
          <w:color w:val="000000"/>
          <w:sz w:val="28"/>
          <w:szCs w:val="28"/>
        </w:rPr>
        <w:t xml:space="preserve"> lên</w:t>
      </w:r>
      <w:r w:rsidR="007D374D" w:rsidRPr="00C14076">
        <w:rPr>
          <w:color w:val="000000"/>
          <w:sz w:val="28"/>
          <w:szCs w:val="28"/>
          <w:lang w:val="en-US"/>
        </w:rPr>
        <w:t>.</w:t>
      </w:r>
    </w:p>
    <w:p w:rsidR="00100BA1" w:rsidRPr="00C14076" w:rsidRDefault="00AB7C1C" w:rsidP="00F60191">
      <w:pPr>
        <w:spacing w:after="0"/>
        <w:ind w:firstLine="720"/>
        <w:jc w:val="both"/>
        <w:rPr>
          <w:rFonts w:cs="Times New Roman"/>
          <w:b/>
          <w:bCs/>
          <w:szCs w:val="28"/>
        </w:rPr>
      </w:pPr>
      <w:r w:rsidRPr="00C14076">
        <w:rPr>
          <w:rFonts w:cs="Times New Roman"/>
          <w:b/>
          <w:bCs/>
          <w:szCs w:val="28"/>
        </w:rPr>
        <w:t>3.</w:t>
      </w:r>
      <w:r w:rsidR="00100BA1" w:rsidRPr="00C14076">
        <w:rPr>
          <w:rFonts w:cs="Times New Roman"/>
          <w:b/>
          <w:bCs/>
          <w:szCs w:val="28"/>
        </w:rPr>
        <w:t>2 Đối với doanh nghiệp</w:t>
      </w:r>
    </w:p>
    <w:p w:rsidR="00100BA1" w:rsidRPr="00C14076" w:rsidRDefault="00AB7C1C" w:rsidP="00CC248F">
      <w:pPr>
        <w:spacing w:after="120"/>
        <w:ind w:firstLine="720"/>
        <w:jc w:val="both"/>
        <w:rPr>
          <w:rFonts w:cs="Times New Roman"/>
          <w:b/>
          <w:szCs w:val="28"/>
        </w:rPr>
      </w:pPr>
      <w:r w:rsidRPr="00C14076">
        <w:rPr>
          <w:rFonts w:cs="Times New Roman"/>
          <w:b/>
          <w:bCs/>
          <w:szCs w:val="28"/>
        </w:rPr>
        <w:lastRenderedPageBreak/>
        <w:t>3.</w:t>
      </w:r>
      <w:r w:rsidR="00100BA1" w:rsidRPr="00C14076">
        <w:rPr>
          <w:rFonts w:cs="Times New Roman"/>
          <w:b/>
          <w:bCs/>
          <w:szCs w:val="28"/>
        </w:rPr>
        <w:t xml:space="preserve">2.1 Hỗ trợ </w:t>
      </w:r>
      <w:r w:rsidR="00881CD5" w:rsidRPr="00C14076">
        <w:rPr>
          <w:rFonts w:cs="Times New Roman"/>
          <w:b/>
          <w:bCs/>
          <w:szCs w:val="28"/>
        </w:rPr>
        <w:t xml:space="preserve">kinh phí </w:t>
      </w:r>
      <w:r w:rsidR="00100BA1" w:rsidRPr="00C14076">
        <w:rPr>
          <w:rFonts w:cs="Times New Roman"/>
          <w:b/>
          <w:bCs/>
          <w:szCs w:val="28"/>
        </w:rPr>
        <w:t xml:space="preserve">đào tạo nghề nghiệp </w:t>
      </w:r>
      <w:r w:rsidR="00881CD5" w:rsidRPr="00C14076">
        <w:rPr>
          <w:rFonts w:cs="Times New Roman"/>
          <w:b/>
          <w:szCs w:val="28"/>
        </w:rPr>
        <w:t>đối với các d</w:t>
      </w:r>
      <w:r w:rsidR="00100BA1" w:rsidRPr="00C14076">
        <w:rPr>
          <w:rFonts w:cs="Times New Roman"/>
          <w:b/>
          <w:szCs w:val="28"/>
        </w:rPr>
        <w:t>oanh nghiệp đảm bảo các điều kiện sau</w:t>
      </w:r>
      <w:r w:rsidR="00BC280D" w:rsidRPr="00C14076">
        <w:rPr>
          <w:rFonts w:cs="Times New Roman"/>
          <w:b/>
          <w:szCs w:val="28"/>
        </w:rPr>
        <w:t>:</w:t>
      </w:r>
    </w:p>
    <w:p w:rsidR="00100BA1" w:rsidRPr="00C14076" w:rsidRDefault="00100BA1" w:rsidP="00F60191">
      <w:pPr>
        <w:spacing w:after="0"/>
        <w:ind w:firstLine="720"/>
        <w:jc w:val="both"/>
        <w:rPr>
          <w:rFonts w:cs="Times New Roman"/>
          <w:szCs w:val="28"/>
        </w:rPr>
      </w:pPr>
      <w:r w:rsidRPr="00C14076">
        <w:rPr>
          <w:rFonts w:cs="Times New Roman"/>
          <w:szCs w:val="28"/>
        </w:rPr>
        <w:t xml:space="preserve">- Có nhu cầu đặt hàng đào tạo nghề nghiệp đối với các cấp trình độ cao đẳng, trung cấp với các cơ sở giáo dục nghề nghiệp trên địa bàn tỉnh để đào tạo người lao động có hộ khẩu thường trú tại Đắk Nông </w:t>
      </w:r>
      <w:r w:rsidRPr="00C14076">
        <w:rPr>
          <w:rFonts w:cs="Times New Roman"/>
          <w:i/>
          <w:szCs w:val="28"/>
        </w:rPr>
        <w:t>(ít nhất là 12 tháng)</w:t>
      </w:r>
      <w:r w:rsidRPr="00C14076">
        <w:rPr>
          <w:rFonts w:cs="Times New Roman"/>
          <w:szCs w:val="28"/>
        </w:rPr>
        <w:t xml:space="preserve"> vào làm việc tại doanh nghiệp;</w:t>
      </w:r>
    </w:p>
    <w:p w:rsidR="00100BA1" w:rsidRPr="00C14076" w:rsidRDefault="00100BA1" w:rsidP="00F60191">
      <w:pPr>
        <w:spacing w:after="0"/>
        <w:ind w:firstLine="720"/>
        <w:jc w:val="both"/>
        <w:rPr>
          <w:rFonts w:cs="Times New Roman"/>
          <w:szCs w:val="28"/>
        </w:rPr>
      </w:pPr>
      <w:r w:rsidRPr="00C14076">
        <w:rPr>
          <w:rFonts w:cs="Times New Roman"/>
          <w:szCs w:val="28"/>
        </w:rPr>
        <w:t>- Có văn bản cam kết sử dụng lao động qua đào tạo vào làm việc liên tục tại doanh nghiệp thông qua hợp đồng lao động từ 12 tháng trở lên;</w:t>
      </w:r>
    </w:p>
    <w:p w:rsidR="00100BA1" w:rsidRPr="00C14076" w:rsidRDefault="00100BA1" w:rsidP="00F60191">
      <w:pPr>
        <w:spacing w:after="0"/>
        <w:ind w:firstLine="720"/>
        <w:jc w:val="both"/>
        <w:rPr>
          <w:rFonts w:cs="Times New Roman"/>
          <w:szCs w:val="28"/>
        </w:rPr>
      </w:pPr>
      <w:r w:rsidRPr="00C14076">
        <w:rPr>
          <w:rFonts w:cs="Times New Roman"/>
          <w:szCs w:val="28"/>
        </w:rPr>
        <w:t>- Doanh nghiệp lựa chọn và tham gia phối hợp với các cơ sở giáo dục nghề nghiệp trên địa bàn tỉnh trong đào tạo nghề nghiệp (</w:t>
      </w:r>
      <w:r w:rsidR="009C6B83" w:rsidRPr="00C14076">
        <w:rPr>
          <w:rFonts w:cs="Times New Roman"/>
          <w:szCs w:val="28"/>
        </w:rPr>
        <w:t xml:space="preserve">giảng dạy tích hợp, </w:t>
      </w:r>
      <w:r w:rsidRPr="00C14076">
        <w:rPr>
          <w:rFonts w:cs="Times New Roman"/>
          <w:szCs w:val="28"/>
        </w:rPr>
        <w:t>giảng dạy lý thuyết, giảng dạy thực hành và đảm bảo các điều kiện thực hiện đào tạo gồm cơ sở vật chất, thiết bị, nhà xưởng), được thụ hưởng phần kinh phí đào tạo tương ứng với việc tham gia đào tạo.</w:t>
      </w:r>
    </w:p>
    <w:p w:rsidR="00100BA1" w:rsidRPr="00C14076" w:rsidRDefault="00AB7C1C" w:rsidP="00CC248F">
      <w:pPr>
        <w:spacing w:after="120"/>
        <w:ind w:firstLine="709"/>
        <w:jc w:val="both"/>
        <w:rPr>
          <w:rFonts w:cs="Times New Roman"/>
          <w:b/>
          <w:szCs w:val="28"/>
        </w:rPr>
      </w:pPr>
      <w:r w:rsidRPr="00C14076">
        <w:rPr>
          <w:rFonts w:cs="Times New Roman"/>
          <w:b/>
          <w:bCs/>
          <w:szCs w:val="28"/>
        </w:rPr>
        <w:t>3.</w:t>
      </w:r>
      <w:r w:rsidR="00100BA1" w:rsidRPr="00C14076">
        <w:rPr>
          <w:rFonts w:cs="Times New Roman"/>
          <w:b/>
          <w:bCs/>
          <w:szCs w:val="28"/>
        </w:rPr>
        <w:t xml:space="preserve">2.2 Hỗ trợ </w:t>
      </w:r>
      <w:r w:rsidR="00881CD5" w:rsidRPr="00C14076">
        <w:rPr>
          <w:rFonts w:cs="Times New Roman"/>
          <w:b/>
          <w:bCs/>
          <w:szCs w:val="28"/>
        </w:rPr>
        <w:t xml:space="preserve">kinh phí </w:t>
      </w:r>
      <w:r w:rsidR="00100BA1" w:rsidRPr="00C14076">
        <w:rPr>
          <w:rFonts w:cs="Times New Roman"/>
          <w:b/>
          <w:bCs/>
          <w:szCs w:val="28"/>
        </w:rPr>
        <w:t>hoàn thiện kỹ năng nghề nghiệp cho người lao động của doanh nghiệp</w:t>
      </w:r>
      <w:r w:rsidR="00881CD5" w:rsidRPr="00C14076">
        <w:rPr>
          <w:rFonts w:cs="Times New Roman"/>
          <w:b/>
          <w:bCs/>
          <w:szCs w:val="28"/>
        </w:rPr>
        <w:t xml:space="preserve"> đối với các doanh nghiệp</w:t>
      </w:r>
      <w:r w:rsidR="00100BA1" w:rsidRPr="00C14076">
        <w:rPr>
          <w:rFonts w:cs="Times New Roman"/>
          <w:b/>
          <w:szCs w:val="28"/>
        </w:rPr>
        <w:t xml:space="preserve"> đảm bảo các điều kiệ</w:t>
      </w:r>
      <w:r w:rsidR="00881CD5" w:rsidRPr="00C14076">
        <w:rPr>
          <w:rFonts w:cs="Times New Roman"/>
          <w:b/>
          <w:szCs w:val="28"/>
        </w:rPr>
        <w:t>n sau</w:t>
      </w:r>
    </w:p>
    <w:p w:rsidR="00100BA1" w:rsidRPr="00C14076" w:rsidRDefault="00100BA1" w:rsidP="00100BA1">
      <w:pPr>
        <w:spacing w:after="0" w:line="240" w:lineRule="auto"/>
        <w:ind w:firstLine="709"/>
        <w:jc w:val="both"/>
        <w:rPr>
          <w:rFonts w:eastAsia="Times New Roman" w:cs="Times New Roman"/>
          <w:b/>
          <w:szCs w:val="28"/>
          <w:lang w:val="nb-NO"/>
        </w:rPr>
      </w:pPr>
      <w:r w:rsidRPr="00C14076">
        <w:rPr>
          <w:rFonts w:cs="Times New Roman"/>
          <w:szCs w:val="28"/>
        </w:rPr>
        <w:t xml:space="preserve">- Doanh nghiệp trên địa bàn tỉnh Đắk Nông đăng ký </w:t>
      </w:r>
      <w:r w:rsidRPr="00C14076">
        <w:rPr>
          <w:rFonts w:cs="Times New Roman"/>
          <w:bCs/>
          <w:szCs w:val="28"/>
        </w:rPr>
        <w:t>hoàn thiện kỹ năng nghề nghiệp cho người lao động đã</w:t>
      </w:r>
      <w:r w:rsidRPr="00C14076">
        <w:rPr>
          <w:rFonts w:cs="Times New Roman"/>
          <w:szCs w:val="28"/>
        </w:rPr>
        <w:t xml:space="preserve"> ký kết hợp đồng lao động với doanh nghiệp </w:t>
      </w:r>
      <w:r w:rsidRPr="00C14076">
        <w:rPr>
          <w:rFonts w:cs="Times New Roman"/>
          <w:i/>
          <w:szCs w:val="28"/>
        </w:rPr>
        <w:t>(ít nhất là 36 tháng)</w:t>
      </w:r>
      <w:r w:rsidRPr="00C14076">
        <w:rPr>
          <w:rFonts w:cs="Times New Roman"/>
          <w:szCs w:val="28"/>
        </w:rPr>
        <w:t xml:space="preserve"> có hộ khẩu thường trú tại tỉnh Đắk Nông </w:t>
      </w:r>
      <w:r w:rsidRPr="00C14076">
        <w:rPr>
          <w:rFonts w:cs="Times New Roman"/>
          <w:i/>
          <w:szCs w:val="28"/>
        </w:rPr>
        <w:t>(ít nhất là 12 tháng)</w:t>
      </w:r>
      <w:r w:rsidRPr="00C14076">
        <w:rPr>
          <w:rFonts w:cs="Times New Roman"/>
          <w:bCs/>
          <w:szCs w:val="28"/>
        </w:rPr>
        <w:t xml:space="preserve"> lên </w:t>
      </w:r>
      <w:r w:rsidRPr="00C14076">
        <w:rPr>
          <w:rFonts w:cs="Times New Roman"/>
          <w:szCs w:val="28"/>
        </w:rPr>
        <w:t>trình độ cao đẳng, trung cấp tại các cơ sở giáo dục nghề nghiệp có đăng ký hoạt động giáo dục nghề nghiệp trên địa bàn tỉnh;</w:t>
      </w:r>
    </w:p>
    <w:p w:rsidR="00100BA1" w:rsidRPr="00C14076" w:rsidRDefault="00100BA1" w:rsidP="00100BA1">
      <w:pPr>
        <w:spacing w:after="0"/>
        <w:ind w:firstLine="709"/>
        <w:jc w:val="both"/>
        <w:rPr>
          <w:rFonts w:cs="Times New Roman"/>
          <w:szCs w:val="28"/>
        </w:rPr>
      </w:pPr>
      <w:r w:rsidRPr="00C14076">
        <w:rPr>
          <w:rFonts w:cs="Times New Roman"/>
          <w:szCs w:val="28"/>
        </w:rPr>
        <w:t>- Chấp hành và thực hiện chế độ bảo hiểm xã hội, bảo hiểm y tế và bảo hiểm thất nghiệp cho người lao động đúng quy định hiện hành.</w:t>
      </w:r>
    </w:p>
    <w:p w:rsidR="00E73049" w:rsidRPr="00C14076" w:rsidRDefault="001F3B7F" w:rsidP="009D7BCD">
      <w:pPr>
        <w:spacing w:before="120" w:after="0" w:line="240" w:lineRule="auto"/>
        <w:ind w:firstLine="709"/>
        <w:jc w:val="both"/>
        <w:rPr>
          <w:rFonts w:eastAsia="Times New Roman" w:cs="Times New Roman"/>
          <w:b/>
          <w:szCs w:val="28"/>
          <w:lang w:val="nb-NO"/>
        </w:rPr>
      </w:pPr>
      <w:r w:rsidRPr="00C14076">
        <w:rPr>
          <w:rFonts w:eastAsia="Times New Roman" w:cs="Times New Roman"/>
          <w:b/>
          <w:szCs w:val="28"/>
          <w:lang w:val="nb-NO"/>
        </w:rPr>
        <w:t>4</w:t>
      </w:r>
      <w:r w:rsidR="003E471F" w:rsidRPr="00C14076">
        <w:rPr>
          <w:rFonts w:eastAsia="Times New Roman" w:cs="Times New Roman"/>
          <w:b/>
          <w:szCs w:val="28"/>
          <w:lang w:val="nb-NO"/>
        </w:rPr>
        <w:t>.</w:t>
      </w:r>
      <w:r w:rsidR="004848CF" w:rsidRPr="00C14076">
        <w:rPr>
          <w:rFonts w:eastAsia="Times New Roman" w:cs="Times New Roman"/>
          <w:b/>
          <w:szCs w:val="28"/>
          <w:lang w:val="nb-NO"/>
        </w:rPr>
        <w:t xml:space="preserve"> </w:t>
      </w:r>
      <w:r w:rsidR="00E73049" w:rsidRPr="00C14076">
        <w:rPr>
          <w:rFonts w:eastAsia="Times New Roman" w:cs="Times New Roman"/>
          <w:b/>
          <w:szCs w:val="28"/>
          <w:lang w:val="nb-NO"/>
        </w:rPr>
        <w:t>Giải</w:t>
      </w:r>
      <w:r w:rsidR="004848CF" w:rsidRPr="00C14076">
        <w:rPr>
          <w:rFonts w:eastAsia="Times New Roman" w:cs="Times New Roman"/>
          <w:b/>
          <w:szCs w:val="28"/>
          <w:lang w:val="nb-NO"/>
        </w:rPr>
        <w:t xml:space="preserve"> </w:t>
      </w:r>
      <w:r w:rsidR="00E73049" w:rsidRPr="00C14076">
        <w:rPr>
          <w:rFonts w:eastAsia="Times New Roman" w:cs="Times New Roman"/>
          <w:b/>
          <w:szCs w:val="28"/>
          <w:lang w:val="nb-NO"/>
        </w:rPr>
        <w:t>pháp</w:t>
      </w:r>
      <w:r w:rsidR="004848CF" w:rsidRPr="00C14076">
        <w:rPr>
          <w:rFonts w:eastAsia="Times New Roman" w:cs="Times New Roman"/>
          <w:b/>
          <w:szCs w:val="28"/>
          <w:lang w:val="nb-NO"/>
        </w:rPr>
        <w:t xml:space="preserve"> </w:t>
      </w:r>
      <w:r w:rsidR="00E73049" w:rsidRPr="00C14076">
        <w:rPr>
          <w:rFonts w:eastAsia="Times New Roman" w:cs="Times New Roman"/>
          <w:b/>
          <w:szCs w:val="28"/>
          <w:lang w:val="nb-NO"/>
        </w:rPr>
        <w:t>thực</w:t>
      </w:r>
      <w:r w:rsidR="004848CF" w:rsidRPr="00C14076">
        <w:rPr>
          <w:rFonts w:eastAsia="Times New Roman" w:cs="Times New Roman"/>
          <w:b/>
          <w:szCs w:val="28"/>
          <w:lang w:val="nb-NO"/>
        </w:rPr>
        <w:t xml:space="preserve"> </w:t>
      </w:r>
      <w:r w:rsidR="00E73049" w:rsidRPr="00C14076">
        <w:rPr>
          <w:rFonts w:eastAsia="Times New Roman" w:cs="Times New Roman"/>
          <w:b/>
          <w:szCs w:val="28"/>
          <w:lang w:val="nb-NO"/>
        </w:rPr>
        <w:t>hiện</w:t>
      </w:r>
      <w:r w:rsidR="004848CF" w:rsidRPr="00C14076">
        <w:rPr>
          <w:rFonts w:eastAsia="Times New Roman" w:cs="Times New Roman"/>
          <w:b/>
          <w:szCs w:val="28"/>
          <w:lang w:val="nb-NO"/>
        </w:rPr>
        <w:t xml:space="preserve"> </w:t>
      </w:r>
      <w:r w:rsidR="00E73049" w:rsidRPr="00C14076">
        <w:rPr>
          <w:rFonts w:eastAsia="Times New Roman" w:cs="Times New Roman"/>
          <w:b/>
          <w:szCs w:val="28"/>
          <w:lang w:val="nb-NO"/>
        </w:rPr>
        <w:t>chính</w:t>
      </w:r>
      <w:r w:rsidR="004848CF" w:rsidRPr="00C14076">
        <w:rPr>
          <w:rFonts w:eastAsia="Times New Roman" w:cs="Times New Roman"/>
          <w:b/>
          <w:szCs w:val="28"/>
          <w:lang w:val="nb-NO"/>
        </w:rPr>
        <w:t xml:space="preserve"> </w:t>
      </w:r>
      <w:r w:rsidR="009D7BCD" w:rsidRPr="00C14076">
        <w:rPr>
          <w:rFonts w:eastAsia="Times New Roman" w:cs="Times New Roman"/>
          <w:b/>
          <w:szCs w:val="28"/>
          <w:lang w:val="nb-NO"/>
        </w:rPr>
        <w:t>sách</w:t>
      </w:r>
    </w:p>
    <w:p w:rsidR="00D5459F" w:rsidRPr="00C14076" w:rsidRDefault="00D5459F" w:rsidP="009D7BCD">
      <w:pPr>
        <w:pStyle w:val="NormalWeb"/>
        <w:shd w:val="clear" w:color="auto" w:fill="FFFFFF"/>
        <w:spacing w:before="0" w:beforeAutospacing="0" w:after="120" w:afterAutospacing="0"/>
        <w:ind w:firstLine="720"/>
        <w:jc w:val="both"/>
        <w:rPr>
          <w:b/>
          <w:sz w:val="28"/>
          <w:szCs w:val="28"/>
          <w:lang w:val="en-US"/>
        </w:rPr>
      </w:pPr>
      <w:r w:rsidRPr="00C14076">
        <w:rPr>
          <w:b/>
          <w:sz w:val="28"/>
          <w:szCs w:val="28"/>
          <w:lang w:val="en-US"/>
        </w:rPr>
        <w:t>4.1 Giải pháp chung</w:t>
      </w:r>
    </w:p>
    <w:p w:rsidR="00D5459F" w:rsidRPr="00C14076" w:rsidRDefault="00D5459F" w:rsidP="00D5459F">
      <w:pPr>
        <w:spacing w:after="0" w:line="240" w:lineRule="auto"/>
        <w:ind w:firstLine="709"/>
        <w:jc w:val="both"/>
        <w:rPr>
          <w:rFonts w:cs="Times New Roman"/>
          <w:szCs w:val="28"/>
        </w:rPr>
      </w:pPr>
      <w:r w:rsidRPr="00C14076">
        <w:rPr>
          <w:rFonts w:cs="Times New Roman"/>
          <w:szCs w:val="28"/>
        </w:rPr>
        <w:t xml:space="preserve">- Đẩy mạnh tuyên truyền, nâng cao nhận thức của cán bộ, đảng viên và người dân về vai trò, tầm quan trọng của công tác giáo dục nghề nghiệp trong giai đoạn cách mạng công nghệ 4.0; </w:t>
      </w:r>
      <w:r w:rsidR="00236CC5" w:rsidRPr="00C14076">
        <w:rPr>
          <w:rFonts w:cs="Times New Roman"/>
          <w:szCs w:val="28"/>
        </w:rPr>
        <w:t>G</w:t>
      </w:r>
      <w:r w:rsidRPr="00C14076">
        <w:rPr>
          <w:rFonts w:cs="Times New Roman"/>
          <w:szCs w:val="28"/>
        </w:rPr>
        <w:t>ắn đào tạo với việc làm, tăng thu nhập, gắn với sự nghiệp công nghiệp hóa, hiện đại hóa và hội nhập quốc tế.</w:t>
      </w:r>
    </w:p>
    <w:p w:rsidR="00D5459F" w:rsidRPr="00C14076" w:rsidRDefault="00D5459F" w:rsidP="00D5459F">
      <w:pPr>
        <w:spacing w:after="0" w:line="240" w:lineRule="auto"/>
        <w:ind w:firstLine="709"/>
        <w:jc w:val="both"/>
        <w:rPr>
          <w:rFonts w:cs="Times New Roman"/>
          <w:szCs w:val="28"/>
        </w:rPr>
      </w:pPr>
      <w:r w:rsidRPr="00C14076">
        <w:rPr>
          <w:rFonts w:cs="Times New Roman"/>
          <w:szCs w:val="28"/>
        </w:rPr>
        <w:t>- Các cơ quan quản lý nhà nước về công tác giáo dục nghề nghiệp phối hợp triển khai, hướng dẫn đồng bộ, kịp thời cho các cơ sở GDNN trong địa bàn tỉnh trong công tác dự báo nguồn nhân lực; rà soát, xác nhận đối tượng thụ hưởng chính sách và các thủ tục hồ sơ đảm bảo chính xác, kịp thời.</w:t>
      </w:r>
    </w:p>
    <w:p w:rsidR="00D5459F" w:rsidRPr="00C14076" w:rsidRDefault="00D5459F" w:rsidP="00D5459F">
      <w:pPr>
        <w:spacing w:after="0" w:line="240" w:lineRule="auto"/>
        <w:ind w:firstLine="709"/>
        <w:jc w:val="both"/>
        <w:rPr>
          <w:rFonts w:cs="Times New Roman"/>
          <w:szCs w:val="28"/>
        </w:rPr>
      </w:pPr>
      <w:r w:rsidRPr="00C14076">
        <w:rPr>
          <w:rFonts w:cs="Times New Roman"/>
          <w:szCs w:val="28"/>
        </w:rPr>
        <w:t>- Tổ chức khảo sát, đánh giá thực trạng và sự tác động của chính sách trong giai đoạn mới đối với sự phát triển kinh tế - xã hội của tỉnh để đưa ra mức hỗ trợ hợp lý.</w:t>
      </w:r>
    </w:p>
    <w:p w:rsidR="00D5459F" w:rsidRPr="00C14076" w:rsidRDefault="00D5459F" w:rsidP="00D5459F">
      <w:pPr>
        <w:spacing w:after="0" w:line="240" w:lineRule="auto"/>
        <w:ind w:firstLine="709"/>
        <w:jc w:val="both"/>
        <w:rPr>
          <w:rFonts w:cs="Times New Roman"/>
          <w:szCs w:val="28"/>
        </w:rPr>
      </w:pPr>
      <w:r w:rsidRPr="00C14076">
        <w:rPr>
          <w:rFonts w:cs="Times New Roman"/>
          <w:szCs w:val="28"/>
        </w:rPr>
        <w:t>- Huy động tất cả các nguồn lực xã hội hóa hỗ trợ cho công tác giáo dục nghề nghiệp; có chính sách thu hút các doanh nghiệp đến đầu tư, phát triển kinh tế để tạo thêm nhiều cơ hội việc làm cho HSSV.</w:t>
      </w:r>
    </w:p>
    <w:p w:rsidR="00D5459F" w:rsidRPr="00C14076" w:rsidRDefault="00D5459F" w:rsidP="00D5459F">
      <w:pPr>
        <w:spacing w:after="0" w:line="240" w:lineRule="auto"/>
        <w:ind w:firstLine="709"/>
        <w:jc w:val="both"/>
        <w:rPr>
          <w:rFonts w:cs="Times New Roman"/>
          <w:b/>
          <w:szCs w:val="28"/>
          <w:lang w:val="nb-NO"/>
        </w:rPr>
      </w:pPr>
      <w:r w:rsidRPr="00C14076">
        <w:rPr>
          <w:rFonts w:cs="Times New Roman"/>
          <w:szCs w:val="28"/>
        </w:rPr>
        <w:lastRenderedPageBreak/>
        <w:t>- Tăng cường công tác kiểm tra, giám sát đánh giá, kịp thời khắc phục những khó khăn, tồn tại; biểu dương những tập thể, cá nhân có nhiều thành tích trong quá trình tổ chức triển khai thực hiện chính sách</w:t>
      </w:r>
      <w:r w:rsidR="00236CC5" w:rsidRPr="00C14076">
        <w:rPr>
          <w:rFonts w:cs="Times New Roman"/>
          <w:szCs w:val="28"/>
        </w:rPr>
        <w:t>.</w:t>
      </w:r>
    </w:p>
    <w:p w:rsidR="00D5459F" w:rsidRPr="00C14076" w:rsidRDefault="00D5459F" w:rsidP="00D5459F">
      <w:pPr>
        <w:shd w:val="clear" w:color="auto" w:fill="FFFFFF"/>
        <w:spacing w:after="0" w:line="240" w:lineRule="auto"/>
        <w:ind w:firstLine="709"/>
        <w:jc w:val="both"/>
        <w:rPr>
          <w:rFonts w:eastAsia="Times New Roman" w:cs="Times New Roman"/>
          <w:szCs w:val="28"/>
        </w:rPr>
      </w:pPr>
      <w:r w:rsidRPr="00C14076">
        <w:rPr>
          <w:rFonts w:eastAsia="Times New Roman" w:cs="Times New Roman"/>
          <w:szCs w:val="28"/>
        </w:rPr>
        <w:t>- Tổ chức tuyên truyền, thống kê tổng số doanh nghiệp nhỏ và vừa trên địa bàn tỉnh để hướng dẫn các doanh nghiệp tích cực tham gia đào tạo nghề cho lao động đang làm việc.</w:t>
      </w:r>
    </w:p>
    <w:p w:rsidR="00D5459F" w:rsidRPr="00C14076" w:rsidRDefault="00D5459F" w:rsidP="00D5459F">
      <w:pPr>
        <w:shd w:val="clear" w:color="auto" w:fill="FFFFFF"/>
        <w:spacing w:after="0" w:line="240" w:lineRule="auto"/>
        <w:ind w:firstLine="709"/>
        <w:jc w:val="both"/>
        <w:rPr>
          <w:rFonts w:eastAsia="Times New Roman" w:cs="Times New Roman"/>
          <w:szCs w:val="28"/>
        </w:rPr>
      </w:pPr>
      <w:r w:rsidRPr="00C14076">
        <w:rPr>
          <w:rFonts w:eastAsia="Times New Roman" w:cs="Times New Roman"/>
          <w:szCs w:val="28"/>
        </w:rPr>
        <w:t>- Các cơ sở giáo dục nghề nghiệp xây dựng chương trình, giáo trình, đăng ký hoạt động giáo dục nghề nghiệp đối với các ngành, nghề chưa đăng ký mà doanh nghiệp có nhu cầu đào tạo cho lao động. Tích cực phối hợp với doanh nghiệp trong tổ chức các lớp đào tạo, đáp ứng yêu cầu khi doanh nghiệp đặt hàng, có giải pháp về thời gian đào tạo thích hợp để tránh làm ảnh hưởng quá trình sản xuất, kinh doanh và hoạt động của doanh nghiệp.</w:t>
      </w:r>
    </w:p>
    <w:p w:rsidR="00D5459F" w:rsidRPr="00C14076" w:rsidRDefault="00D5459F" w:rsidP="00236CC5">
      <w:pPr>
        <w:pStyle w:val="NormalWeb"/>
        <w:shd w:val="clear" w:color="auto" w:fill="FFFFFF"/>
        <w:spacing w:before="120" w:beforeAutospacing="0" w:after="120" w:afterAutospacing="0"/>
        <w:ind w:firstLine="720"/>
        <w:jc w:val="both"/>
        <w:rPr>
          <w:b/>
          <w:sz w:val="28"/>
          <w:szCs w:val="28"/>
          <w:lang w:val="en-US"/>
        </w:rPr>
      </w:pPr>
      <w:r w:rsidRPr="00C14076">
        <w:rPr>
          <w:b/>
          <w:sz w:val="28"/>
          <w:szCs w:val="28"/>
          <w:lang w:val="en-US"/>
        </w:rPr>
        <w:t>4.2 Giải pháp cụ thể cho từng chính sách</w:t>
      </w:r>
    </w:p>
    <w:p w:rsidR="00C6625C" w:rsidRPr="00C14076" w:rsidRDefault="00BC280D" w:rsidP="00C6625C">
      <w:pPr>
        <w:spacing w:after="0" w:line="240" w:lineRule="auto"/>
        <w:ind w:firstLine="720"/>
        <w:jc w:val="both"/>
        <w:rPr>
          <w:rFonts w:cs="Times New Roman"/>
          <w:b/>
          <w:bCs/>
          <w:szCs w:val="28"/>
        </w:rPr>
      </w:pPr>
      <w:r w:rsidRPr="00C14076">
        <w:rPr>
          <w:rFonts w:cs="Times New Roman"/>
          <w:b/>
          <w:bCs/>
          <w:szCs w:val="28"/>
        </w:rPr>
        <w:t>4.2</w:t>
      </w:r>
      <w:r w:rsidR="00C6625C" w:rsidRPr="00C14076">
        <w:rPr>
          <w:rFonts w:cs="Times New Roman"/>
          <w:b/>
          <w:bCs/>
          <w:szCs w:val="28"/>
        </w:rPr>
        <w:t>.1 Đối với học sinh, sinh viên</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 xml:space="preserve">a) Học sinh, sinh viên thuộc đối tượng là người dân tộc thiểu số tại chỗ, hộ gia đình hưởng chính sách ưu đãi người có công với cách mạng, hộ nghèo, người khuyết tật, độ tuổi từ </w:t>
      </w:r>
      <w:r w:rsidR="00C14076" w:rsidRPr="00C14076">
        <w:rPr>
          <w:color w:val="000000"/>
          <w:sz w:val="28"/>
          <w:szCs w:val="28"/>
        </w:rPr>
        <w:t>15 tuổi trở lên</w:t>
      </w:r>
      <w:r w:rsidRPr="00C14076">
        <w:rPr>
          <w:color w:val="000000"/>
          <w:sz w:val="28"/>
          <w:szCs w:val="28"/>
        </w:rPr>
        <w:t xml:space="preserve"> đang học tập trung chính quy trình độ trung cấp trở lên (kể cả liên kết đào tạo) tại các cơ sở giáo dục nghề nghiệp công lập của tỉnh và có hộ khẩu thường trú trên địa bàn tỉnh Đắk Nông từ 12 tháng trở lên được hưởng chính sách như sau:</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 Mức hỗ trợ học phí: Hỗ trợ từ ngân sách tỉnh 100%, thời gian hỗ trợ được tính theo hệ đào tạo mà học sinh, sinh viên theo học (trừ các đối tượng được hưởng chính sách miễn học phí của Trung ương); trường hợp được Trung ương hỗ trợ giảm học phí dưới 100% tổng số học phí phải nộp thì số học phí còn lại được hỗ trợ từ ngân sách tỉnh;</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 Mức hỗ trợ tiền ăn hàng tháng: Bằng 0,6 lần mức lương cơ sở theo quy định của Nhà nước</w:t>
      </w:r>
      <w:r w:rsidR="009C6B83" w:rsidRPr="00C14076">
        <w:rPr>
          <w:color w:val="000000"/>
          <w:sz w:val="28"/>
          <w:szCs w:val="28"/>
          <w:lang w:val="en-US"/>
        </w:rPr>
        <w:t xml:space="preserve"> </w:t>
      </w:r>
      <w:r w:rsidR="009C6B83" w:rsidRPr="00C14076">
        <w:rPr>
          <w:sz w:val="28"/>
          <w:szCs w:val="28"/>
        </w:rPr>
        <w:t xml:space="preserve">(hoặc </w:t>
      </w:r>
      <w:r w:rsidR="009C6B83" w:rsidRPr="00C14076">
        <w:rPr>
          <w:sz w:val="28"/>
          <w:szCs w:val="28"/>
          <w:lang w:val="en-US"/>
        </w:rPr>
        <w:t>6</w:t>
      </w:r>
      <w:r w:rsidR="009C6B83" w:rsidRPr="00C14076">
        <w:rPr>
          <w:sz w:val="28"/>
          <w:szCs w:val="28"/>
        </w:rPr>
        <w:t>% mức lương theo vị trí việc làm khi có điều chỉnh về lương của Chính phủ)</w:t>
      </w:r>
      <w:r w:rsidRPr="00C14076">
        <w:rPr>
          <w:color w:val="000000"/>
          <w:sz w:val="28"/>
          <w:szCs w:val="28"/>
        </w:rPr>
        <w:t>.</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 xml:space="preserve">b) Học sinh, sinh viên thuộc đối tượng là người dân tộc thiểu số khác, gia đình hộ cận nghèo, </w:t>
      </w:r>
      <w:r w:rsidR="00E96409" w:rsidRPr="00C14076">
        <w:rPr>
          <w:color w:val="000000"/>
          <w:sz w:val="28"/>
          <w:szCs w:val="28"/>
        </w:rPr>
        <w:t>người bị thu hồi đất canh tác,</w:t>
      </w:r>
      <w:r w:rsidR="00E96409" w:rsidRPr="00C14076">
        <w:rPr>
          <w:color w:val="000000"/>
          <w:sz w:val="28"/>
          <w:szCs w:val="28"/>
          <w:lang w:val="en-US"/>
        </w:rPr>
        <w:t xml:space="preserve"> </w:t>
      </w:r>
      <w:r w:rsidRPr="00C14076">
        <w:rPr>
          <w:color w:val="000000"/>
          <w:sz w:val="28"/>
          <w:szCs w:val="28"/>
        </w:rPr>
        <w:t xml:space="preserve">độ tuổi từ </w:t>
      </w:r>
      <w:r w:rsidR="00C14076" w:rsidRPr="00C14076">
        <w:rPr>
          <w:color w:val="000000"/>
          <w:sz w:val="28"/>
          <w:szCs w:val="28"/>
        </w:rPr>
        <w:t>15 tuổi trở lên</w:t>
      </w:r>
      <w:r w:rsidRPr="00C14076">
        <w:rPr>
          <w:color w:val="000000"/>
          <w:sz w:val="28"/>
          <w:szCs w:val="28"/>
        </w:rPr>
        <w:t xml:space="preserve"> đang học tập trung chính quy trình độ trung cấp trở lên (kể cả liên kết đào tạo) tại các cơ sở giáo dục nghề nghiệp công lập của tỉnh và có hộ khẩu thường trú trên địa bàn tỉnh Đắk Nông từ 12 tháng trở lên được hưởng chính sách như sau:</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 Mức hỗ trợ học phí: Hỗ trợ từ ngân sách tỉnh 50%, thời gian hỗ trợ được tính theo hệ đào tạo mà học sinh, sinh viên theo học (trừ các đối tượng được hưởng chính sách miễn, giảm học phí của Trung ương).</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 Mức hỗ trợ tiền ăn hàng tháng: Bằng 0,3 lần mức lương cơ sở theo quy định của Nhà nước</w:t>
      </w:r>
      <w:r w:rsidR="009C6B83" w:rsidRPr="00C14076">
        <w:rPr>
          <w:color w:val="000000"/>
          <w:sz w:val="28"/>
          <w:szCs w:val="28"/>
          <w:lang w:val="en-US"/>
        </w:rPr>
        <w:t xml:space="preserve"> </w:t>
      </w:r>
      <w:r w:rsidR="009C6B83" w:rsidRPr="00C14076">
        <w:rPr>
          <w:sz w:val="28"/>
          <w:szCs w:val="28"/>
        </w:rPr>
        <w:t>(hoặc 3% mức lương theo vị trí việc làm khi có điều chỉnh về lương của Chính phủ)</w:t>
      </w:r>
      <w:r w:rsidRPr="00C14076">
        <w:rPr>
          <w:color w:val="000000"/>
          <w:sz w:val="28"/>
          <w:szCs w:val="28"/>
        </w:rPr>
        <w:t>.</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c) Thời gian được hưởng hỗ trợ tiền ăn tính theo số tháng thực tế học tại cơ sở giáo dục nghề nghiệp công lập nhưng tối đa không quá 10 tháng trong một năm.</w:t>
      </w:r>
    </w:p>
    <w:p w:rsidR="00C6625C" w:rsidRPr="00C14076" w:rsidRDefault="00C6625C" w:rsidP="00C6625C">
      <w:pPr>
        <w:pStyle w:val="NormalWeb"/>
        <w:shd w:val="clear" w:color="auto" w:fill="FFFFFF"/>
        <w:spacing w:before="0" w:beforeAutospacing="0" w:after="0" w:afterAutospacing="0"/>
        <w:ind w:firstLine="720"/>
        <w:jc w:val="both"/>
        <w:rPr>
          <w:color w:val="000000"/>
          <w:sz w:val="28"/>
          <w:szCs w:val="28"/>
        </w:rPr>
      </w:pPr>
      <w:r w:rsidRPr="00C14076">
        <w:rPr>
          <w:color w:val="000000"/>
          <w:sz w:val="28"/>
          <w:szCs w:val="28"/>
        </w:rPr>
        <w:t>d) Học sinh, sinh viên lưu ban thì trong thời gian lưu ban không được áp dụng chính sách hỗ trợ này.</w:t>
      </w:r>
    </w:p>
    <w:p w:rsidR="00C6625C" w:rsidRPr="00C14076" w:rsidRDefault="00BC280D" w:rsidP="00CC248F">
      <w:pPr>
        <w:spacing w:before="120" w:after="0"/>
        <w:ind w:firstLine="720"/>
        <w:jc w:val="both"/>
        <w:rPr>
          <w:rFonts w:cs="Times New Roman"/>
          <w:b/>
          <w:bCs/>
          <w:szCs w:val="28"/>
        </w:rPr>
      </w:pPr>
      <w:r w:rsidRPr="00C14076">
        <w:rPr>
          <w:rFonts w:cs="Times New Roman"/>
          <w:b/>
          <w:bCs/>
          <w:szCs w:val="28"/>
        </w:rPr>
        <w:lastRenderedPageBreak/>
        <w:t>4.2</w:t>
      </w:r>
      <w:r w:rsidR="00C6625C" w:rsidRPr="00C14076">
        <w:rPr>
          <w:rFonts w:cs="Times New Roman"/>
          <w:b/>
          <w:bCs/>
          <w:szCs w:val="28"/>
        </w:rPr>
        <w:t>.2 Đối với doanh nghiệp</w:t>
      </w:r>
    </w:p>
    <w:p w:rsidR="00C6625C" w:rsidRPr="00C14076" w:rsidRDefault="00BC280D" w:rsidP="00C6625C">
      <w:pPr>
        <w:spacing w:after="0"/>
        <w:ind w:firstLine="720"/>
        <w:jc w:val="both"/>
        <w:rPr>
          <w:rFonts w:cs="Times New Roman"/>
          <w:szCs w:val="28"/>
        </w:rPr>
      </w:pPr>
      <w:r w:rsidRPr="00C14076">
        <w:rPr>
          <w:rFonts w:cs="Times New Roman"/>
          <w:b/>
          <w:bCs/>
          <w:szCs w:val="28"/>
        </w:rPr>
        <w:t>4</w:t>
      </w:r>
      <w:r w:rsidR="00C6625C" w:rsidRPr="00C14076">
        <w:rPr>
          <w:rFonts w:cs="Times New Roman"/>
          <w:b/>
          <w:bCs/>
          <w:szCs w:val="28"/>
        </w:rPr>
        <w:t>.2</w:t>
      </w:r>
      <w:r w:rsidR="0084643C" w:rsidRPr="00C14076">
        <w:rPr>
          <w:rFonts w:cs="Times New Roman"/>
          <w:b/>
          <w:bCs/>
          <w:szCs w:val="28"/>
        </w:rPr>
        <w:t>.2.</w:t>
      </w:r>
      <w:r w:rsidR="00C6625C" w:rsidRPr="00C14076">
        <w:rPr>
          <w:rFonts w:cs="Times New Roman"/>
          <w:b/>
          <w:bCs/>
          <w:szCs w:val="28"/>
        </w:rPr>
        <w:t xml:space="preserve">1 Hỗ trợ đào tạo nghề nghiệp </w:t>
      </w:r>
    </w:p>
    <w:p w:rsidR="00C6625C" w:rsidRPr="00C14076" w:rsidRDefault="00BC280D" w:rsidP="00C6625C">
      <w:pPr>
        <w:spacing w:after="0"/>
        <w:ind w:firstLine="720"/>
        <w:rPr>
          <w:rFonts w:cs="Times New Roman"/>
          <w:szCs w:val="28"/>
        </w:rPr>
      </w:pPr>
      <w:r w:rsidRPr="00C14076">
        <w:rPr>
          <w:rFonts w:cs="Times New Roman"/>
          <w:szCs w:val="28"/>
        </w:rPr>
        <w:t>a</w:t>
      </w:r>
      <w:r w:rsidR="00C6625C" w:rsidRPr="00C14076">
        <w:rPr>
          <w:rFonts w:cs="Times New Roman"/>
          <w:szCs w:val="28"/>
        </w:rPr>
        <w:t>) Mức hỗ trợ đào tạo nghề nghiệp</w:t>
      </w:r>
    </w:p>
    <w:p w:rsidR="00C6625C" w:rsidRPr="00C14076" w:rsidRDefault="00C6625C" w:rsidP="00CC248F">
      <w:pPr>
        <w:spacing w:before="120" w:after="0"/>
        <w:ind w:firstLine="720"/>
        <w:rPr>
          <w:rFonts w:cs="Times New Roman"/>
          <w:szCs w:val="28"/>
        </w:rPr>
      </w:pPr>
      <w:r w:rsidRPr="00C14076">
        <w:rPr>
          <w:rFonts w:cs="Times New Roman"/>
          <w:szCs w:val="28"/>
        </w:rPr>
        <w:t>Ngân sách nhà nước hỗ trợ được tính trên số học sinh, sinh viên ở cấp trình độ đào tạo cao đẳng, trung cấp theo từng năm học như sau:</w:t>
      </w:r>
    </w:p>
    <w:p w:rsidR="00C6625C" w:rsidRPr="00C14076" w:rsidRDefault="00C6625C" w:rsidP="00C6625C">
      <w:pPr>
        <w:spacing w:after="0"/>
        <w:jc w:val="right"/>
        <w:rPr>
          <w:rFonts w:cs="Times New Roman"/>
          <w:i/>
          <w:iCs/>
          <w:szCs w:val="28"/>
        </w:rPr>
      </w:pPr>
      <w:r w:rsidRPr="00C14076">
        <w:rPr>
          <w:rFonts w:cs="Times New Roman"/>
          <w:i/>
          <w:iCs/>
          <w:szCs w:val="28"/>
        </w:rPr>
        <w:t>Đơn vị tính: đồng/năm học/học sinh, sinh viên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66"/>
        <w:gridCol w:w="3243"/>
        <w:gridCol w:w="3649"/>
      </w:tblGrid>
      <w:tr w:rsidR="00450DA7" w:rsidRPr="00C14076" w:rsidTr="00D17748">
        <w:tc>
          <w:tcPr>
            <w:tcW w:w="143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Năm học</w:t>
            </w:r>
          </w:p>
        </w:tc>
        <w:tc>
          <w:tcPr>
            <w:tcW w:w="356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Mức hỗ trợ đào tạo nghề nghiệp theo cấp trình độ đào tạo</w:t>
            </w:r>
          </w:p>
        </w:tc>
      </w:tr>
      <w:tr w:rsidR="00450DA7" w:rsidRPr="00C14076" w:rsidTr="00D1774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50DA7" w:rsidRPr="00C14076" w:rsidRDefault="00450DA7" w:rsidP="00D17748">
            <w:pPr>
              <w:spacing w:after="0" w:line="240" w:lineRule="auto"/>
              <w:jc w:val="center"/>
              <w:rPr>
                <w:rFonts w:cs="Times New Roman"/>
                <w:szCs w:val="28"/>
              </w:rPr>
            </w:pP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Trung cấp</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Cao đẳng</w:t>
            </w:r>
          </w:p>
        </w:tc>
      </w:tr>
      <w:tr w:rsidR="00450DA7" w:rsidRPr="00C14076" w:rsidTr="00D17748">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2020 - 2021</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2.800.000</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3.300.000</w:t>
            </w:r>
          </w:p>
        </w:tc>
      </w:tr>
      <w:tr w:rsidR="00450DA7" w:rsidRPr="00C14076" w:rsidTr="00D17748">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2021 - 2022</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2.800.000</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3.300.000</w:t>
            </w:r>
          </w:p>
        </w:tc>
      </w:tr>
      <w:tr w:rsidR="00450DA7" w:rsidRPr="00C14076" w:rsidTr="00D17748">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2022 - 2023</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2.800.000</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3.300.000</w:t>
            </w:r>
          </w:p>
        </w:tc>
      </w:tr>
      <w:tr w:rsidR="00450DA7" w:rsidRPr="00C14076" w:rsidTr="00D17748">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2023 - 2024</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2.800.000</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3.300.000</w:t>
            </w:r>
          </w:p>
        </w:tc>
      </w:tr>
      <w:tr w:rsidR="00450DA7" w:rsidRPr="00C14076" w:rsidTr="00D17748">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0DA7" w:rsidRPr="00C14076" w:rsidRDefault="00450DA7" w:rsidP="00D17748">
            <w:pPr>
              <w:spacing w:after="0" w:line="240" w:lineRule="auto"/>
              <w:jc w:val="center"/>
              <w:rPr>
                <w:rFonts w:cs="Times New Roman"/>
                <w:szCs w:val="28"/>
              </w:rPr>
            </w:pPr>
            <w:r w:rsidRPr="00C14076">
              <w:rPr>
                <w:rFonts w:cs="Times New Roman"/>
                <w:szCs w:val="28"/>
              </w:rPr>
              <w:t>2024 - 2025</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2.800.000</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0DA7" w:rsidRPr="00C14076" w:rsidRDefault="00450DA7" w:rsidP="00D17748">
            <w:pPr>
              <w:spacing w:after="0"/>
              <w:jc w:val="center"/>
              <w:rPr>
                <w:rFonts w:cs="Times New Roman"/>
                <w:szCs w:val="28"/>
              </w:rPr>
            </w:pPr>
            <w:r w:rsidRPr="00C14076">
              <w:rPr>
                <w:rFonts w:cs="Times New Roman"/>
                <w:szCs w:val="28"/>
              </w:rPr>
              <w:t>3.300.000</w:t>
            </w:r>
          </w:p>
        </w:tc>
      </w:tr>
    </w:tbl>
    <w:p w:rsidR="00C6625C" w:rsidRPr="00C14076" w:rsidRDefault="00BC280D" w:rsidP="00CC248F">
      <w:pPr>
        <w:spacing w:before="120" w:after="0"/>
        <w:ind w:firstLine="709"/>
        <w:jc w:val="both"/>
        <w:rPr>
          <w:rFonts w:cs="Times New Roman"/>
          <w:szCs w:val="28"/>
        </w:rPr>
      </w:pPr>
      <w:r w:rsidRPr="00C14076">
        <w:rPr>
          <w:rFonts w:cs="Times New Roman"/>
          <w:szCs w:val="28"/>
        </w:rPr>
        <w:t>b</w:t>
      </w:r>
      <w:r w:rsidR="00C6625C" w:rsidRPr="00C14076">
        <w:rPr>
          <w:rFonts w:cs="Times New Roman"/>
          <w:szCs w:val="28"/>
        </w:rPr>
        <w:t>) Kinh phí hỗ trợ đào tạo nghề nghiệp chỉ thanh toán cho số lượng học sinh, sinh viên tham gia đào tạo hoàn thành khóa học và được tuyển dụng theo cam kết của doanh nghiệp.</w:t>
      </w:r>
    </w:p>
    <w:p w:rsidR="00C6625C" w:rsidRPr="00C14076" w:rsidRDefault="0084643C" w:rsidP="00C6625C">
      <w:pPr>
        <w:spacing w:after="0"/>
        <w:ind w:firstLine="709"/>
        <w:jc w:val="both"/>
        <w:rPr>
          <w:rFonts w:cs="Times New Roman"/>
          <w:szCs w:val="28"/>
        </w:rPr>
      </w:pPr>
      <w:r w:rsidRPr="00C14076">
        <w:rPr>
          <w:rFonts w:cs="Times New Roman"/>
          <w:szCs w:val="28"/>
        </w:rPr>
        <w:t>c</w:t>
      </w:r>
      <w:r w:rsidR="00C6625C" w:rsidRPr="00C14076">
        <w:rPr>
          <w:rFonts w:cs="Times New Roman"/>
          <w:szCs w:val="28"/>
        </w:rPr>
        <w:t>) Thời gian hỗ trợ: Tính cho số học sinh, sinh viên được tuyển sinh trong thời gian từ tháng 01 năm 2021 đến năm 2025 cho đến khi hoàn thành khóa học</w:t>
      </w:r>
      <w:r w:rsidR="00D03D0A" w:rsidRPr="00C14076">
        <w:rPr>
          <w:rFonts w:cs="Times New Roman"/>
          <w:szCs w:val="28"/>
        </w:rPr>
        <w:t xml:space="preserve"> và tối đa không quá 10 tháng trong một năm</w:t>
      </w:r>
      <w:r w:rsidR="00C6625C" w:rsidRPr="00C14076">
        <w:rPr>
          <w:rFonts w:cs="Times New Roman"/>
          <w:szCs w:val="28"/>
        </w:rPr>
        <w:t>.</w:t>
      </w:r>
    </w:p>
    <w:p w:rsidR="00C6625C" w:rsidRPr="00C14076" w:rsidRDefault="0084643C" w:rsidP="00CC248F">
      <w:pPr>
        <w:spacing w:before="120" w:after="0"/>
        <w:ind w:firstLine="709"/>
        <w:jc w:val="both"/>
        <w:rPr>
          <w:rFonts w:cs="Times New Roman"/>
          <w:szCs w:val="28"/>
        </w:rPr>
      </w:pPr>
      <w:r w:rsidRPr="00C14076">
        <w:rPr>
          <w:rFonts w:cs="Times New Roman"/>
          <w:b/>
          <w:bCs/>
          <w:szCs w:val="28"/>
        </w:rPr>
        <w:t>4.2</w:t>
      </w:r>
      <w:r w:rsidR="00C6625C" w:rsidRPr="00C14076">
        <w:rPr>
          <w:rFonts w:cs="Times New Roman"/>
          <w:b/>
          <w:bCs/>
          <w:szCs w:val="28"/>
        </w:rPr>
        <w:t>.2.2 Hỗ trợ hoàn thiện kỹ năng nghề nghiệp cho người lao động của doanh nghiệp</w:t>
      </w:r>
    </w:p>
    <w:p w:rsidR="00C6625C" w:rsidRPr="00C14076" w:rsidRDefault="0084643C" w:rsidP="00C6625C">
      <w:pPr>
        <w:spacing w:after="0"/>
        <w:ind w:firstLine="709"/>
        <w:jc w:val="both"/>
        <w:rPr>
          <w:rFonts w:cs="Times New Roman"/>
          <w:szCs w:val="28"/>
        </w:rPr>
      </w:pPr>
      <w:r w:rsidRPr="00C14076">
        <w:rPr>
          <w:rFonts w:cs="Times New Roman"/>
          <w:szCs w:val="28"/>
        </w:rPr>
        <w:t>a</w:t>
      </w:r>
      <w:r w:rsidR="00C6625C" w:rsidRPr="00C14076">
        <w:rPr>
          <w:rFonts w:cs="Times New Roman"/>
          <w:szCs w:val="28"/>
        </w:rPr>
        <w:t xml:space="preserve">) Mức hỗ trợ: </w:t>
      </w:r>
      <w:r w:rsidR="003D307E">
        <w:rPr>
          <w:rFonts w:cs="Times New Roman"/>
          <w:szCs w:val="28"/>
        </w:rPr>
        <w:t>2</w:t>
      </w:r>
      <w:r w:rsidR="00C6625C" w:rsidRPr="00C14076">
        <w:rPr>
          <w:rFonts w:cs="Times New Roman"/>
          <w:szCs w:val="28"/>
        </w:rPr>
        <w:t>.</w:t>
      </w:r>
      <w:r w:rsidR="003D307E">
        <w:rPr>
          <w:rFonts w:cs="Times New Roman"/>
          <w:szCs w:val="28"/>
        </w:rPr>
        <w:t>5</w:t>
      </w:r>
      <w:r w:rsidR="00C6625C" w:rsidRPr="00C14076">
        <w:rPr>
          <w:rFonts w:cs="Times New Roman"/>
          <w:szCs w:val="28"/>
        </w:rPr>
        <w:t>00.000 đồ</w:t>
      </w:r>
      <w:r w:rsidR="007E24C6">
        <w:rPr>
          <w:rFonts w:cs="Times New Roman"/>
          <w:szCs w:val="28"/>
        </w:rPr>
        <w:t>ng</w:t>
      </w:r>
      <w:r w:rsidR="00DA58DE">
        <w:rPr>
          <w:rFonts w:cs="Times New Roman"/>
          <w:szCs w:val="28"/>
        </w:rPr>
        <w:t>/</w:t>
      </w:r>
      <w:r w:rsidR="00C6625C" w:rsidRPr="00C14076">
        <w:rPr>
          <w:rFonts w:cs="Times New Roman"/>
          <w:szCs w:val="28"/>
        </w:rPr>
        <w:t>01 lao động.</w:t>
      </w:r>
    </w:p>
    <w:p w:rsidR="00C6625C" w:rsidRPr="00C14076" w:rsidRDefault="0084643C" w:rsidP="00C6625C">
      <w:pPr>
        <w:spacing w:after="0"/>
        <w:ind w:firstLine="709"/>
        <w:jc w:val="both"/>
        <w:rPr>
          <w:rFonts w:cs="Times New Roman"/>
          <w:szCs w:val="28"/>
        </w:rPr>
      </w:pPr>
      <w:r w:rsidRPr="00C14076">
        <w:rPr>
          <w:rFonts w:cs="Times New Roman"/>
          <w:szCs w:val="28"/>
        </w:rPr>
        <w:t>b</w:t>
      </w:r>
      <w:r w:rsidR="00C6625C" w:rsidRPr="00C14076">
        <w:rPr>
          <w:rFonts w:cs="Times New Roman"/>
          <w:szCs w:val="28"/>
        </w:rPr>
        <w:t>) Thời gian hỗ trợ: Từ ngày 01/01/2021 đến ngày 31/12/2025.</w:t>
      </w:r>
    </w:p>
    <w:p w:rsidR="00D706EE" w:rsidRPr="00C14076" w:rsidRDefault="00D706EE" w:rsidP="00064B05">
      <w:pPr>
        <w:spacing w:before="120" w:after="120"/>
        <w:ind w:firstLine="709"/>
        <w:jc w:val="both"/>
        <w:rPr>
          <w:rFonts w:cs="Times New Roman"/>
          <w:b/>
          <w:color w:val="000000"/>
          <w:szCs w:val="28"/>
          <w:lang w:val="nl-NL"/>
        </w:rPr>
      </w:pPr>
      <w:r w:rsidRPr="00C14076">
        <w:rPr>
          <w:rFonts w:cs="Times New Roman"/>
          <w:b/>
          <w:color w:val="000000"/>
          <w:szCs w:val="28"/>
          <w:lang w:val="nl-NL"/>
        </w:rPr>
        <w:t>V.</w:t>
      </w:r>
      <w:r w:rsidR="004848CF" w:rsidRPr="00C14076">
        <w:rPr>
          <w:rFonts w:cs="Times New Roman"/>
          <w:b/>
          <w:color w:val="000000"/>
          <w:szCs w:val="28"/>
          <w:lang w:val="nl-NL"/>
        </w:rPr>
        <w:t xml:space="preserve"> </w:t>
      </w:r>
      <w:r w:rsidRPr="00C14076">
        <w:rPr>
          <w:rFonts w:cs="Times New Roman"/>
          <w:b/>
          <w:color w:val="000000"/>
          <w:szCs w:val="28"/>
          <w:lang w:val="nl-NL"/>
        </w:rPr>
        <w:t>QUÁ</w:t>
      </w:r>
      <w:r w:rsidR="004848CF" w:rsidRPr="00C14076">
        <w:rPr>
          <w:rFonts w:cs="Times New Roman"/>
          <w:b/>
          <w:color w:val="000000"/>
          <w:szCs w:val="28"/>
          <w:lang w:val="nl-NL"/>
        </w:rPr>
        <w:t xml:space="preserve"> </w:t>
      </w:r>
      <w:r w:rsidRPr="00C14076">
        <w:rPr>
          <w:rFonts w:cs="Times New Roman"/>
          <w:b/>
          <w:color w:val="000000"/>
          <w:szCs w:val="28"/>
          <w:lang w:val="nl-NL"/>
        </w:rPr>
        <w:t>TRÌNH</w:t>
      </w:r>
      <w:r w:rsidR="004848CF" w:rsidRPr="00C14076">
        <w:rPr>
          <w:rFonts w:cs="Times New Roman"/>
          <w:b/>
          <w:color w:val="000000"/>
          <w:szCs w:val="28"/>
          <w:lang w:val="nl-NL"/>
        </w:rPr>
        <w:t xml:space="preserve"> </w:t>
      </w:r>
      <w:r w:rsidRPr="00C14076">
        <w:rPr>
          <w:rFonts w:cs="Times New Roman"/>
          <w:b/>
          <w:color w:val="000000"/>
          <w:szCs w:val="28"/>
          <w:lang w:val="nl-NL"/>
        </w:rPr>
        <w:t>THỰC</w:t>
      </w:r>
      <w:r w:rsidR="004848CF" w:rsidRPr="00C14076">
        <w:rPr>
          <w:rFonts w:cs="Times New Roman"/>
          <w:b/>
          <w:color w:val="000000"/>
          <w:szCs w:val="28"/>
          <w:lang w:val="nl-NL"/>
        </w:rPr>
        <w:t xml:space="preserve"> </w:t>
      </w:r>
      <w:r w:rsidRPr="00C14076">
        <w:rPr>
          <w:rFonts w:cs="Times New Roman"/>
          <w:b/>
          <w:color w:val="000000"/>
          <w:szCs w:val="28"/>
          <w:lang w:val="nl-NL"/>
        </w:rPr>
        <w:t>HIỆN</w:t>
      </w:r>
      <w:r w:rsidR="004848CF" w:rsidRPr="00C14076">
        <w:rPr>
          <w:rFonts w:cs="Times New Roman"/>
          <w:b/>
          <w:color w:val="000000"/>
          <w:szCs w:val="28"/>
          <w:lang w:val="nl-NL"/>
        </w:rPr>
        <w:t xml:space="preserve"> </w:t>
      </w:r>
      <w:r w:rsidRPr="00C14076">
        <w:rPr>
          <w:rFonts w:cs="Times New Roman"/>
          <w:b/>
          <w:color w:val="000000"/>
          <w:szCs w:val="28"/>
          <w:lang w:val="nl-NL"/>
        </w:rPr>
        <w:t>NGHỊ</w:t>
      </w:r>
      <w:r w:rsidR="004848CF" w:rsidRPr="00C14076">
        <w:rPr>
          <w:rFonts w:cs="Times New Roman"/>
          <w:b/>
          <w:color w:val="000000"/>
          <w:szCs w:val="28"/>
          <w:lang w:val="nl-NL"/>
        </w:rPr>
        <w:t xml:space="preserve"> </w:t>
      </w:r>
      <w:r w:rsidRPr="00C14076">
        <w:rPr>
          <w:rFonts w:cs="Times New Roman"/>
          <w:b/>
          <w:color w:val="000000"/>
          <w:szCs w:val="28"/>
          <w:lang w:val="nl-NL"/>
        </w:rPr>
        <w:t>QUYẾT</w:t>
      </w:r>
      <w:r w:rsidR="004848CF" w:rsidRPr="00C14076">
        <w:rPr>
          <w:rFonts w:cs="Times New Roman"/>
          <w:b/>
          <w:color w:val="000000"/>
          <w:szCs w:val="28"/>
          <w:lang w:val="nl-NL"/>
        </w:rPr>
        <w:t xml:space="preserve"> </w:t>
      </w:r>
    </w:p>
    <w:p w:rsidR="001F3B7F" w:rsidRPr="00C14076" w:rsidRDefault="00D706EE" w:rsidP="0055029D">
      <w:pPr>
        <w:spacing w:after="0" w:line="240" w:lineRule="auto"/>
        <w:ind w:firstLine="709"/>
        <w:jc w:val="both"/>
        <w:rPr>
          <w:rFonts w:cs="Times New Roman"/>
          <w:color w:val="000000"/>
          <w:szCs w:val="28"/>
        </w:rPr>
      </w:pPr>
      <w:r w:rsidRPr="00C14076">
        <w:rPr>
          <w:rFonts w:cs="Times New Roman"/>
          <w:color w:val="000000"/>
          <w:szCs w:val="28"/>
        </w:rPr>
        <w:t>Hoạt</w:t>
      </w:r>
      <w:r w:rsidR="004848CF" w:rsidRPr="00C14076">
        <w:rPr>
          <w:rFonts w:cs="Times New Roman"/>
          <w:color w:val="000000"/>
          <w:szCs w:val="28"/>
        </w:rPr>
        <w:t xml:space="preserve"> </w:t>
      </w:r>
      <w:r w:rsidRPr="00C14076">
        <w:rPr>
          <w:rFonts w:cs="Times New Roman"/>
          <w:color w:val="000000"/>
          <w:szCs w:val="28"/>
        </w:rPr>
        <w:t>động</w:t>
      </w:r>
      <w:r w:rsidR="004848CF" w:rsidRPr="00C14076">
        <w:rPr>
          <w:rFonts w:cs="Times New Roman"/>
          <w:color w:val="000000"/>
          <w:szCs w:val="28"/>
        </w:rPr>
        <w:t xml:space="preserve"> </w:t>
      </w:r>
      <w:r w:rsidRPr="00C14076">
        <w:rPr>
          <w:rFonts w:cs="Times New Roman"/>
          <w:color w:val="000000"/>
          <w:szCs w:val="28"/>
        </w:rPr>
        <w:t>1:</w:t>
      </w:r>
      <w:r w:rsidR="004848CF" w:rsidRPr="00C14076">
        <w:rPr>
          <w:rFonts w:cs="Times New Roman"/>
          <w:color w:val="000000"/>
          <w:szCs w:val="28"/>
        </w:rPr>
        <w:t xml:space="preserve"> </w:t>
      </w:r>
      <w:r w:rsidR="001F3B7F" w:rsidRPr="00C14076">
        <w:rPr>
          <w:rFonts w:cs="Times New Roman"/>
          <w:color w:val="000000"/>
          <w:szCs w:val="28"/>
        </w:rPr>
        <w:t>Thực</w:t>
      </w:r>
      <w:r w:rsidR="004848CF" w:rsidRPr="00C14076">
        <w:rPr>
          <w:rFonts w:cs="Times New Roman"/>
          <w:color w:val="000000"/>
          <w:szCs w:val="28"/>
        </w:rPr>
        <w:t xml:space="preserve"> </w:t>
      </w:r>
      <w:r w:rsidR="001F3B7F" w:rsidRPr="00C14076">
        <w:rPr>
          <w:rFonts w:cs="Times New Roman"/>
          <w:color w:val="000000"/>
          <w:szCs w:val="28"/>
        </w:rPr>
        <w:t>hiện</w:t>
      </w:r>
      <w:r w:rsidR="004848CF" w:rsidRPr="00C14076">
        <w:rPr>
          <w:rFonts w:cs="Times New Roman"/>
          <w:color w:val="000000"/>
          <w:szCs w:val="28"/>
        </w:rPr>
        <w:t xml:space="preserve"> </w:t>
      </w:r>
      <w:r w:rsidR="001F3B7F" w:rsidRPr="00C14076">
        <w:rPr>
          <w:rFonts w:cs="Times New Roman"/>
          <w:color w:val="000000"/>
          <w:szCs w:val="28"/>
        </w:rPr>
        <w:t>tổng</w:t>
      </w:r>
      <w:r w:rsidR="004848CF" w:rsidRPr="00C14076">
        <w:rPr>
          <w:rFonts w:cs="Times New Roman"/>
          <w:color w:val="000000"/>
          <w:szCs w:val="28"/>
        </w:rPr>
        <w:t xml:space="preserve"> </w:t>
      </w:r>
      <w:r w:rsidR="001F3B7F" w:rsidRPr="00C14076">
        <w:rPr>
          <w:rFonts w:cs="Times New Roman"/>
          <w:color w:val="000000"/>
          <w:szCs w:val="28"/>
        </w:rPr>
        <w:t>kết,</w:t>
      </w:r>
      <w:r w:rsidR="004848CF" w:rsidRPr="00C14076">
        <w:rPr>
          <w:rFonts w:cs="Times New Roman"/>
          <w:color w:val="000000"/>
          <w:szCs w:val="28"/>
        </w:rPr>
        <w:t xml:space="preserve"> </w:t>
      </w:r>
      <w:r w:rsidR="001F3B7F" w:rsidRPr="00C14076">
        <w:rPr>
          <w:rFonts w:cs="Times New Roman"/>
          <w:color w:val="000000"/>
          <w:szCs w:val="28"/>
        </w:rPr>
        <w:t>đánh</w:t>
      </w:r>
      <w:r w:rsidR="004848CF" w:rsidRPr="00C14076">
        <w:rPr>
          <w:rFonts w:cs="Times New Roman"/>
          <w:color w:val="000000"/>
          <w:szCs w:val="28"/>
        </w:rPr>
        <w:t xml:space="preserve"> </w:t>
      </w:r>
      <w:r w:rsidR="001F3B7F" w:rsidRPr="00C14076">
        <w:rPr>
          <w:rFonts w:cs="Times New Roman"/>
          <w:color w:val="000000"/>
          <w:szCs w:val="28"/>
        </w:rPr>
        <w:t>giá</w:t>
      </w:r>
      <w:r w:rsidR="004848CF" w:rsidRPr="00C14076">
        <w:rPr>
          <w:rFonts w:cs="Times New Roman"/>
          <w:color w:val="000000"/>
          <w:szCs w:val="28"/>
        </w:rPr>
        <w:t xml:space="preserve"> </w:t>
      </w:r>
      <w:r w:rsidR="001F3B7F" w:rsidRPr="00C14076">
        <w:rPr>
          <w:rFonts w:cs="Times New Roman"/>
          <w:color w:val="000000"/>
          <w:szCs w:val="28"/>
        </w:rPr>
        <w:t>thực</w:t>
      </w:r>
      <w:r w:rsidR="004848CF" w:rsidRPr="00C14076">
        <w:rPr>
          <w:rFonts w:cs="Times New Roman"/>
          <w:color w:val="000000"/>
          <w:szCs w:val="28"/>
        </w:rPr>
        <w:t xml:space="preserve"> </w:t>
      </w:r>
      <w:r w:rsidR="001F3B7F" w:rsidRPr="00C14076">
        <w:rPr>
          <w:rFonts w:cs="Times New Roman"/>
          <w:color w:val="000000"/>
          <w:szCs w:val="28"/>
        </w:rPr>
        <w:t>hiện</w:t>
      </w:r>
      <w:r w:rsidR="004848CF" w:rsidRPr="00C14076">
        <w:rPr>
          <w:rFonts w:cs="Times New Roman"/>
          <w:color w:val="000000"/>
          <w:szCs w:val="28"/>
        </w:rPr>
        <w:t xml:space="preserve"> </w:t>
      </w:r>
      <w:r w:rsidR="001F3B7F" w:rsidRPr="00C14076">
        <w:rPr>
          <w:rFonts w:cs="Times New Roman"/>
          <w:color w:val="000000"/>
          <w:szCs w:val="28"/>
        </w:rPr>
        <w:t>Nghị</w:t>
      </w:r>
      <w:r w:rsidR="004848CF" w:rsidRPr="00C14076">
        <w:rPr>
          <w:rFonts w:cs="Times New Roman"/>
          <w:color w:val="000000"/>
          <w:szCs w:val="28"/>
        </w:rPr>
        <w:t xml:space="preserve"> </w:t>
      </w:r>
      <w:r w:rsidR="001F3B7F" w:rsidRPr="00C14076">
        <w:rPr>
          <w:rFonts w:cs="Times New Roman"/>
          <w:color w:val="000000"/>
          <w:szCs w:val="28"/>
        </w:rPr>
        <w:t>quyết</w:t>
      </w:r>
      <w:r w:rsidR="004848CF" w:rsidRPr="00C14076">
        <w:rPr>
          <w:rFonts w:cs="Times New Roman"/>
          <w:color w:val="000000"/>
          <w:szCs w:val="28"/>
        </w:rPr>
        <w:t xml:space="preserve"> </w:t>
      </w:r>
      <w:r w:rsidR="001F3B7F" w:rsidRPr="00C14076">
        <w:rPr>
          <w:rFonts w:cs="Times New Roman"/>
          <w:color w:val="000000"/>
          <w:szCs w:val="28"/>
        </w:rPr>
        <w:t>số</w:t>
      </w:r>
      <w:r w:rsidR="004848CF" w:rsidRPr="00C14076">
        <w:rPr>
          <w:rFonts w:cs="Times New Roman"/>
          <w:color w:val="000000"/>
          <w:szCs w:val="28"/>
        </w:rPr>
        <w:t xml:space="preserve"> </w:t>
      </w:r>
      <w:r w:rsidR="001F3B7F" w:rsidRPr="00C14076">
        <w:rPr>
          <w:rFonts w:cs="Times New Roman"/>
          <w:color w:val="000000"/>
          <w:szCs w:val="28"/>
        </w:rPr>
        <w:t>15.</w:t>
      </w:r>
    </w:p>
    <w:p w:rsidR="001F3B7F" w:rsidRPr="00C14076" w:rsidRDefault="00D706EE" w:rsidP="0055029D">
      <w:pPr>
        <w:spacing w:after="0" w:line="240" w:lineRule="auto"/>
        <w:ind w:firstLine="709"/>
        <w:jc w:val="both"/>
        <w:rPr>
          <w:rFonts w:cs="Times New Roman"/>
          <w:szCs w:val="28"/>
        </w:rPr>
      </w:pPr>
      <w:r w:rsidRPr="00C14076">
        <w:rPr>
          <w:rFonts w:cs="Times New Roman"/>
          <w:color w:val="000000"/>
          <w:szCs w:val="28"/>
        </w:rPr>
        <w:t>Hoạt</w:t>
      </w:r>
      <w:r w:rsidR="004848CF" w:rsidRPr="00C14076">
        <w:rPr>
          <w:rFonts w:cs="Times New Roman"/>
          <w:color w:val="000000"/>
          <w:szCs w:val="28"/>
        </w:rPr>
        <w:t xml:space="preserve"> </w:t>
      </w:r>
      <w:r w:rsidRPr="00C14076">
        <w:rPr>
          <w:rFonts w:cs="Times New Roman"/>
          <w:color w:val="000000"/>
          <w:szCs w:val="28"/>
        </w:rPr>
        <w:t>động</w:t>
      </w:r>
      <w:r w:rsidR="004848CF" w:rsidRPr="00C14076">
        <w:rPr>
          <w:rFonts w:cs="Times New Roman"/>
          <w:color w:val="000000"/>
          <w:szCs w:val="28"/>
        </w:rPr>
        <w:t xml:space="preserve"> </w:t>
      </w:r>
      <w:r w:rsidRPr="00C14076">
        <w:rPr>
          <w:rFonts w:cs="Times New Roman"/>
          <w:color w:val="000000"/>
          <w:szCs w:val="28"/>
        </w:rPr>
        <w:t>2:</w:t>
      </w:r>
      <w:r w:rsidR="004848CF" w:rsidRPr="00C14076">
        <w:rPr>
          <w:rFonts w:cs="Times New Roman"/>
          <w:color w:val="000000"/>
          <w:szCs w:val="28"/>
        </w:rPr>
        <w:t xml:space="preserve"> </w:t>
      </w:r>
      <w:r w:rsidR="001F3B7F" w:rsidRPr="00C14076">
        <w:rPr>
          <w:rFonts w:cs="Times New Roman"/>
          <w:color w:val="000000"/>
          <w:szCs w:val="28"/>
        </w:rPr>
        <w:t>X</w:t>
      </w:r>
      <w:r w:rsidR="001F3B7F" w:rsidRPr="00C14076">
        <w:rPr>
          <w:rFonts w:cs="Times New Roman"/>
          <w:szCs w:val="28"/>
        </w:rPr>
        <w:t>ây</w:t>
      </w:r>
      <w:r w:rsidR="004848CF" w:rsidRPr="00C14076">
        <w:rPr>
          <w:rFonts w:cs="Times New Roman"/>
          <w:szCs w:val="28"/>
        </w:rPr>
        <w:t xml:space="preserve"> </w:t>
      </w:r>
      <w:r w:rsidR="001F3B7F" w:rsidRPr="00C14076">
        <w:rPr>
          <w:rFonts w:cs="Times New Roman"/>
          <w:szCs w:val="28"/>
        </w:rPr>
        <w:t>dựng</w:t>
      </w:r>
      <w:r w:rsidR="004848CF" w:rsidRPr="00C14076">
        <w:rPr>
          <w:rFonts w:cs="Times New Roman"/>
          <w:szCs w:val="28"/>
        </w:rPr>
        <w:t xml:space="preserve"> </w:t>
      </w:r>
      <w:r w:rsidR="0038240F" w:rsidRPr="00C14076">
        <w:rPr>
          <w:rFonts w:cs="Times New Roman"/>
          <w:szCs w:val="28"/>
        </w:rPr>
        <w:t>dự</w:t>
      </w:r>
      <w:r w:rsidR="004848CF" w:rsidRPr="00C14076">
        <w:rPr>
          <w:rFonts w:cs="Times New Roman"/>
          <w:szCs w:val="28"/>
        </w:rPr>
        <w:t xml:space="preserve"> </w:t>
      </w:r>
      <w:r w:rsidR="0038240F" w:rsidRPr="00C14076">
        <w:rPr>
          <w:rFonts w:cs="Times New Roman"/>
          <w:szCs w:val="28"/>
        </w:rPr>
        <w:t>thảo</w:t>
      </w:r>
      <w:r w:rsidR="004848CF" w:rsidRPr="00C14076">
        <w:rPr>
          <w:rFonts w:cs="Times New Roman"/>
          <w:szCs w:val="28"/>
        </w:rPr>
        <w:t xml:space="preserve"> </w:t>
      </w:r>
      <w:r w:rsidR="001F3B7F" w:rsidRPr="00C14076">
        <w:rPr>
          <w:rFonts w:cs="Times New Roman"/>
          <w:szCs w:val="28"/>
        </w:rPr>
        <w:t>Hồ</w:t>
      </w:r>
      <w:r w:rsidR="004848CF" w:rsidRPr="00C14076">
        <w:rPr>
          <w:rFonts w:cs="Times New Roman"/>
          <w:szCs w:val="28"/>
        </w:rPr>
        <w:t xml:space="preserve"> </w:t>
      </w:r>
      <w:r w:rsidR="001F3B7F" w:rsidRPr="00C14076">
        <w:rPr>
          <w:rFonts w:cs="Times New Roman"/>
          <w:szCs w:val="28"/>
        </w:rPr>
        <w:t>sơ</w:t>
      </w:r>
      <w:r w:rsidR="004848CF" w:rsidRPr="00C14076">
        <w:rPr>
          <w:rFonts w:cs="Times New Roman"/>
          <w:szCs w:val="28"/>
        </w:rPr>
        <w:t xml:space="preserve"> </w:t>
      </w:r>
      <w:r w:rsidR="001F3B7F" w:rsidRPr="00C14076">
        <w:rPr>
          <w:rFonts w:cs="Times New Roman"/>
          <w:szCs w:val="28"/>
        </w:rPr>
        <w:t>đề</w:t>
      </w:r>
      <w:r w:rsidR="004848CF" w:rsidRPr="00C14076">
        <w:rPr>
          <w:rFonts w:cs="Times New Roman"/>
          <w:szCs w:val="28"/>
        </w:rPr>
        <w:t xml:space="preserve"> </w:t>
      </w:r>
      <w:r w:rsidR="001F3B7F" w:rsidRPr="00C14076">
        <w:rPr>
          <w:rFonts w:cs="Times New Roman"/>
          <w:szCs w:val="28"/>
        </w:rPr>
        <w:t>nghị</w:t>
      </w:r>
      <w:r w:rsidR="004848CF" w:rsidRPr="00C14076">
        <w:rPr>
          <w:rFonts w:cs="Times New Roman"/>
          <w:szCs w:val="28"/>
        </w:rPr>
        <w:t xml:space="preserve"> </w:t>
      </w:r>
      <w:r w:rsidR="001F3B7F" w:rsidRPr="00C14076">
        <w:rPr>
          <w:rFonts w:cs="Times New Roman"/>
          <w:szCs w:val="28"/>
        </w:rPr>
        <w:t>xây</w:t>
      </w:r>
      <w:r w:rsidR="004848CF" w:rsidRPr="00C14076">
        <w:rPr>
          <w:rFonts w:cs="Times New Roman"/>
          <w:szCs w:val="28"/>
        </w:rPr>
        <w:t xml:space="preserve"> </w:t>
      </w:r>
      <w:r w:rsidR="001F3B7F" w:rsidRPr="00C14076">
        <w:rPr>
          <w:rFonts w:cs="Times New Roman"/>
          <w:szCs w:val="28"/>
        </w:rPr>
        <w:t>dựng</w:t>
      </w:r>
      <w:r w:rsidR="004848CF" w:rsidRPr="00C14076">
        <w:rPr>
          <w:rFonts w:cs="Times New Roman"/>
          <w:szCs w:val="28"/>
        </w:rPr>
        <w:t xml:space="preserve"> </w:t>
      </w:r>
      <w:r w:rsidR="001F3B7F" w:rsidRPr="00C14076">
        <w:rPr>
          <w:rFonts w:cs="Times New Roman"/>
          <w:szCs w:val="28"/>
        </w:rPr>
        <w:t>Nghị</w:t>
      </w:r>
      <w:r w:rsidR="004848CF" w:rsidRPr="00C14076">
        <w:rPr>
          <w:rFonts w:cs="Times New Roman"/>
          <w:szCs w:val="28"/>
        </w:rPr>
        <w:t xml:space="preserve"> </w:t>
      </w:r>
      <w:r w:rsidR="001F3B7F" w:rsidRPr="00C14076">
        <w:rPr>
          <w:rFonts w:cs="Times New Roman"/>
          <w:szCs w:val="28"/>
        </w:rPr>
        <w:t>quyết</w:t>
      </w:r>
      <w:r w:rsidR="004848CF" w:rsidRPr="00C14076">
        <w:rPr>
          <w:rFonts w:cs="Times New Roman"/>
          <w:szCs w:val="28"/>
        </w:rPr>
        <w:t xml:space="preserve"> </w:t>
      </w:r>
      <w:r w:rsidR="001F3B7F" w:rsidRPr="00C14076">
        <w:rPr>
          <w:rFonts w:cs="Times New Roman"/>
          <w:bCs/>
          <w:color w:val="000000"/>
          <w:szCs w:val="28"/>
        </w:rPr>
        <w:t>H</w:t>
      </w:r>
      <w:r w:rsidR="001F3B7F" w:rsidRPr="00C14076">
        <w:rPr>
          <w:rFonts w:cs="Times New Roman"/>
          <w:bCs/>
          <w:color w:val="000000"/>
          <w:szCs w:val="28"/>
          <w:lang w:val="nb-NO"/>
        </w:rPr>
        <w:t>ỗ</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trợ</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đào</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tạo</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nghề</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nghiệp</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trình</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độ</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trung</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cấp,</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cao</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đẳng</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và</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giải</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quyết</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việc</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làm</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trên</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địa</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bàn</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tỉnh</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Đăk</w:t>
      </w:r>
      <w:r w:rsidR="004848CF" w:rsidRPr="00C14076">
        <w:rPr>
          <w:rFonts w:cs="Times New Roman"/>
          <w:bCs/>
          <w:color w:val="000000"/>
          <w:szCs w:val="28"/>
          <w:lang w:val="nb-NO"/>
        </w:rPr>
        <w:t xml:space="preserve"> </w:t>
      </w:r>
      <w:r w:rsidR="001F3B7F" w:rsidRPr="00C14076">
        <w:rPr>
          <w:rFonts w:cs="Times New Roman"/>
          <w:bCs/>
          <w:color w:val="000000"/>
          <w:szCs w:val="28"/>
          <w:lang w:val="nb-NO"/>
        </w:rPr>
        <w:t>Nông</w:t>
      </w:r>
      <w:r w:rsidR="004848CF" w:rsidRPr="00C14076">
        <w:rPr>
          <w:rFonts w:cs="Times New Roman"/>
          <w:bCs/>
          <w:color w:val="000000"/>
          <w:szCs w:val="28"/>
          <w:lang w:val="nb-NO"/>
        </w:rPr>
        <w:t xml:space="preserve"> </w:t>
      </w:r>
      <w:r w:rsidR="001F3B7F" w:rsidRPr="00C14076">
        <w:rPr>
          <w:rFonts w:cs="Times New Roman"/>
          <w:color w:val="000000"/>
          <w:szCs w:val="28"/>
        </w:rPr>
        <w:t>giai</w:t>
      </w:r>
      <w:r w:rsidR="004848CF" w:rsidRPr="00C14076">
        <w:rPr>
          <w:rFonts w:cs="Times New Roman"/>
          <w:color w:val="000000"/>
          <w:szCs w:val="28"/>
        </w:rPr>
        <w:t xml:space="preserve"> </w:t>
      </w:r>
      <w:r w:rsidR="001F3B7F" w:rsidRPr="00C14076">
        <w:rPr>
          <w:rFonts w:cs="Times New Roman"/>
          <w:color w:val="000000"/>
          <w:szCs w:val="28"/>
        </w:rPr>
        <w:t>đoạn</w:t>
      </w:r>
      <w:r w:rsidR="004848CF" w:rsidRPr="00C14076">
        <w:rPr>
          <w:rFonts w:cs="Times New Roman"/>
          <w:color w:val="000000"/>
          <w:szCs w:val="28"/>
        </w:rPr>
        <w:t xml:space="preserve"> </w:t>
      </w:r>
      <w:r w:rsidR="001F3B7F" w:rsidRPr="00C14076">
        <w:rPr>
          <w:rFonts w:cs="Times New Roman"/>
          <w:color w:val="000000"/>
          <w:szCs w:val="28"/>
        </w:rPr>
        <w:t>2021-2025</w:t>
      </w:r>
      <w:r w:rsidR="004848CF" w:rsidRPr="00C14076">
        <w:rPr>
          <w:rFonts w:cs="Times New Roman"/>
          <w:color w:val="000000"/>
          <w:szCs w:val="28"/>
        </w:rPr>
        <w:t xml:space="preserve"> </w:t>
      </w:r>
      <w:r w:rsidR="0038240F" w:rsidRPr="00C14076">
        <w:rPr>
          <w:rFonts w:cs="Times New Roman"/>
          <w:i/>
          <w:color w:val="000000"/>
          <w:szCs w:val="28"/>
        </w:rPr>
        <w:t>(</w:t>
      </w:r>
      <w:r w:rsidR="00DB3F39" w:rsidRPr="00C14076">
        <w:rPr>
          <w:rFonts w:cs="Times New Roman"/>
          <w:i/>
          <w:color w:val="000000"/>
          <w:szCs w:val="28"/>
        </w:rPr>
        <w:t>trên</w:t>
      </w:r>
      <w:r w:rsidR="004848CF" w:rsidRPr="00C14076">
        <w:rPr>
          <w:rFonts w:cs="Times New Roman"/>
          <w:i/>
          <w:color w:val="000000"/>
          <w:szCs w:val="28"/>
        </w:rPr>
        <w:t xml:space="preserve"> </w:t>
      </w:r>
      <w:r w:rsidR="00DB3F39" w:rsidRPr="00C14076">
        <w:rPr>
          <w:rFonts w:cs="Times New Roman"/>
          <w:i/>
          <w:color w:val="000000"/>
          <w:szCs w:val="28"/>
        </w:rPr>
        <w:t>cơ</w:t>
      </w:r>
      <w:r w:rsidR="004848CF" w:rsidRPr="00C14076">
        <w:rPr>
          <w:rFonts w:cs="Times New Roman"/>
          <w:i/>
          <w:color w:val="000000"/>
          <w:szCs w:val="28"/>
        </w:rPr>
        <w:t xml:space="preserve"> </w:t>
      </w:r>
      <w:r w:rsidR="00DB3F39" w:rsidRPr="00C14076">
        <w:rPr>
          <w:rFonts w:cs="Times New Roman"/>
          <w:i/>
          <w:color w:val="000000"/>
          <w:szCs w:val="28"/>
        </w:rPr>
        <w:t>sở</w:t>
      </w:r>
      <w:r w:rsidR="004848CF" w:rsidRPr="00C14076">
        <w:rPr>
          <w:rFonts w:cs="Times New Roman"/>
          <w:i/>
          <w:color w:val="000000"/>
          <w:szCs w:val="28"/>
        </w:rPr>
        <w:t xml:space="preserve"> </w:t>
      </w:r>
      <w:r w:rsidR="00DB3F39" w:rsidRPr="00C14076">
        <w:rPr>
          <w:rFonts w:cs="Times New Roman"/>
          <w:i/>
          <w:color w:val="000000"/>
          <w:szCs w:val="28"/>
        </w:rPr>
        <w:t>đ</w:t>
      </w:r>
      <w:r w:rsidR="0038240F" w:rsidRPr="00C14076">
        <w:rPr>
          <w:rFonts w:cs="Times New Roman"/>
          <w:i/>
          <w:color w:val="000000"/>
          <w:szCs w:val="28"/>
        </w:rPr>
        <w:t>iều</w:t>
      </w:r>
      <w:r w:rsidR="004848CF" w:rsidRPr="00C14076">
        <w:rPr>
          <w:rFonts w:cs="Times New Roman"/>
          <w:i/>
          <w:color w:val="000000"/>
          <w:szCs w:val="28"/>
        </w:rPr>
        <w:t xml:space="preserve"> </w:t>
      </w:r>
      <w:r w:rsidR="0038240F" w:rsidRPr="00C14076">
        <w:rPr>
          <w:rFonts w:cs="Times New Roman"/>
          <w:i/>
          <w:color w:val="000000"/>
          <w:szCs w:val="28"/>
        </w:rPr>
        <w:t>tra,</w:t>
      </w:r>
      <w:r w:rsidR="004848CF" w:rsidRPr="00C14076">
        <w:rPr>
          <w:rFonts w:cs="Times New Roman"/>
          <w:i/>
          <w:color w:val="000000"/>
          <w:szCs w:val="28"/>
        </w:rPr>
        <w:t xml:space="preserve"> </w:t>
      </w:r>
      <w:r w:rsidR="0038240F" w:rsidRPr="00C14076">
        <w:rPr>
          <w:rFonts w:cs="Times New Roman"/>
          <w:i/>
          <w:color w:val="000000"/>
          <w:szCs w:val="28"/>
        </w:rPr>
        <w:t>khảo</w:t>
      </w:r>
      <w:r w:rsidR="004848CF" w:rsidRPr="00C14076">
        <w:rPr>
          <w:rFonts w:cs="Times New Roman"/>
          <w:i/>
          <w:color w:val="000000"/>
          <w:szCs w:val="28"/>
        </w:rPr>
        <w:t xml:space="preserve"> </w:t>
      </w:r>
      <w:r w:rsidR="0038240F" w:rsidRPr="00C14076">
        <w:rPr>
          <w:rFonts w:cs="Times New Roman"/>
          <w:i/>
          <w:color w:val="000000"/>
          <w:szCs w:val="28"/>
        </w:rPr>
        <w:t>sát,</w:t>
      </w:r>
      <w:r w:rsidR="004848CF" w:rsidRPr="00C14076">
        <w:rPr>
          <w:rFonts w:cs="Times New Roman"/>
          <w:i/>
          <w:color w:val="000000"/>
          <w:szCs w:val="28"/>
        </w:rPr>
        <w:t xml:space="preserve"> </w:t>
      </w:r>
      <w:r w:rsidR="0038240F" w:rsidRPr="00C14076">
        <w:rPr>
          <w:rFonts w:cs="Times New Roman"/>
          <w:i/>
          <w:color w:val="000000"/>
          <w:szCs w:val="28"/>
        </w:rPr>
        <w:t>dự</w:t>
      </w:r>
      <w:r w:rsidR="004848CF" w:rsidRPr="00C14076">
        <w:rPr>
          <w:rFonts w:cs="Times New Roman"/>
          <w:i/>
          <w:color w:val="000000"/>
          <w:szCs w:val="28"/>
        </w:rPr>
        <w:t xml:space="preserve"> </w:t>
      </w:r>
      <w:r w:rsidR="0038240F" w:rsidRPr="00C14076">
        <w:rPr>
          <w:rFonts w:cs="Times New Roman"/>
          <w:i/>
          <w:color w:val="000000"/>
          <w:szCs w:val="28"/>
        </w:rPr>
        <w:t>báo,</w:t>
      </w:r>
      <w:r w:rsidR="004848CF" w:rsidRPr="00C14076">
        <w:rPr>
          <w:rFonts w:cs="Times New Roman"/>
          <w:i/>
          <w:color w:val="000000"/>
          <w:szCs w:val="28"/>
        </w:rPr>
        <w:t xml:space="preserve"> </w:t>
      </w:r>
      <w:r w:rsidR="0038240F" w:rsidRPr="00C14076">
        <w:rPr>
          <w:rFonts w:cs="Times New Roman"/>
          <w:i/>
          <w:color w:val="000000"/>
          <w:szCs w:val="28"/>
        </w:rPr>
        <w:t>đánh</w:t>
      </w:r>
      <w:r w:rsidR="004848CF" w:rsidRPr="00C14076">
        <w:rPr>
          <w:rFonts w:cs="Times New Roman"/>
          <w:i/>
          <w:color w:val="000000"/>
          <w:szCs w:val="28"/>
        </w:rPr>
        <w:t xml:space="preserve"> </w:t>
      </w:r>
      <w:r w:rsidR="0038240F" w:rsidRPr="00C14076">
        <w:rPr>
          <w:rFonts w:cs="Times New Roman"/>
          <w:i/>
          <w:color w:val="000000"/>
          <w:szCs w:val="28"/>
        </w:rPr>
        <w:t>giá</w:t>
      </w:r>
      <w:r w:rsidR="004848CF" w:rsidRPr="00C14076">
        <w:rPr>
          <w:rFonts w:cs="Times New Roman"/>
          <w:i/>
          <w:color w:val="000000"/>
          <w:szCs w:val="28"/>
        </w:rPr>
        <w:t xml:space="preserve"> </w:t>
      </w:r>
      <w:r w:rsidR="0038240F" w:rsidRPr="00C14076">
        <w:rPr>
          <w:rFonts w:cs="Times New Roman"/>
          <w:i/>
          <w:color w:val="000000"/>
          <w:szCs w:val="28"/>
        </w:rPr>
        <w:t>kết</w:t>
      </w:r>
      <w:r w:rsidR="004848CF" w:rsidRPr="00C14076">
        <w:rPr>
          <w:rFonts w:cs="Times New Roman"/>
          <w:i/>
          <w:color w:val="000000"/>
          <w:szCs w:val="28"/>
        </w:rPr>
        <w:t xml:space="preserve"> </w:t>
      </w:r>
      <w:r w:rsidR="0038240F" w:rsidRPr="00C14076">
        <w:rPr>
          <w:rFonts w:cs="Times New Roman"/>
          <w:i/>
          <w:color w:val="000000"/>
          <w:szCs w:val="28"/>
        </w:rPr>
        <w:t>quả</w:t>
      </w:r>
      <w:r w:rsidR="004848CF" w:rsidRPr="00C14076">
        <w:rPr>
          <w:rFonts w:cs="Times New Roman"/>
          <w:i/>
          <w:color w:val="000000"/>
          <w:szCs w:val="28"/>
        </w:rPr>
        <w:t xml:space="preserve"> </w:t>
      </w:r>
      <w:r w:rsidR="0038240F" w:rsidRPr="00C14076">
        <w:rPr>
          <w:rFonts w:cs="Times New Roman"/>
          <w:i/>
          <w:color w:val="000000"/>
          <w:szCs w:val="28"/>
        </w:rPr>
        <w:t>việc</w:t>
      </w:r>
      <w:r w:rsidR="004848CF" w:rsidRPr="00C14076">
        <w:rPr>
          <w:rFonts w:cs="Times New Roman"/>
          <w:i/>
          <w:color w:val="000000"/>
          <w:szCs w:val="28"/>
        </w:rPr>
        <w:t xml:space="preserve"> </w:t>
      </w:r>
      <w:r w:rsidR="0038240F" w:rsidRPr="00C14076">
        <w:rPr>
          <w:rFonts w:cs="Times New Roman"/>
          <w:i/>
          <w:color w:val="000000"/>
          <w:szCs w:val="28"/>
        </w:rPr>
        <w:t>thực</w:t>
      </w:r>
      <w:r w:rsidR="004848CF" w:rsidRPr="00C14076">
        <w:rPr>
          <w:rFonts w:cs="Times New Roman"/>
          <w:i/>
          <w:color w:val="000000"/>
          <w:szCs w:val="28"/>
        </w:rPr>
        <w:t xml:space="preserve"> </w:t>
      </w:r>
      <w:r w:rsidR="0038240F" w:rsidRPr="00C14076">
        <w:rPr>
          <w:rFonts w:cs="Times New Roman"/>
          <w:i/>
          <w:color w:val="000000"/>
          <w:szCs w:val="28"/>
        </w:rPr>
        <w:t>hiện</w:t>
      </w:r>
      <w:r w:rsidR="004848CF" w:rsidRPr="00C14076">
        <w:rPr>
          <w:rFonts w:cs="Times New Roman"/>
          <w:i/>
          <w:color w:val="000000"/>
          <w:szCs w:val="28"/>
        </w:rPr>
        <w:t xml:space="preserve"> </w:t>
      </w:r>
      <w:r w:rsidR="0038240F" w:rsidRPr="00C14076">
        <w:rPr>
          <w:rFonts w:cs="Times New Roman"/>
          <w:i/>
          <w:color w:val="000000"/>
          <w:szCs w:val="28"/>
        </w:rPr>
        <w:t>Nghị</w:t>
      </w:r>
      <w:r w:rsidR="004848CF" w:rsidRPr="00C14076">
        <w:rPr>
          <w:rFonts w:cs="Times New Roman"/>
          <w:i/>
          <w:color w:val="000000"/>
          <w:szCs w:val="28"/>
        </w:rPr>
        <w:t xml:space="preserve"> </w:t>
      </w:r>
      <w:r w:rsidR="0038240F" w:rsidRPr="00C14076">
        <w:rPr>
          <w:rFonts w:cs="Times New Roman"/>
          <w:i/>
          <w:color w:val="000000"/>
          <w:szCs w:val="28"/>
        </w:rPr>
        <w:t>quyết</w:t>
      </w:r>
      <w:r w:rsidR="004848CF" w:rsidRPr="00C14076">
        <w:rPr>
          <w:rFonts w:cs="Times New Roman"/>
          <w:i/>
          <w:color w:val="000000"/>
          <w:szCs w:val="28"/>
        </w:rPr>
        <w:t xml:space="preserve"> </w:t>
      </w:r>
      <w:r w:rsidR="0038240F" w:rsidRPr="00C14076">
        <w:rPr>
          <w:rFonts w:cs="Times New Roman"/>
          <w:i/>
          <w:color w:val="000000"/>
          <w:szCs w:val="28"/>
        </w:rPr>
        <w:t>mới)</w:t>
      </w:r>
      <w:r w:rsidR="001F3B7F" w:rsidRPr="00C14076">
        <w:rPr>
          <w:rFonts w:cs="Times New Roman"/>
          <w:color w:val="000000"/>
          <w:szCs w:val="28"/>
        </w:rPr>
        <w:t>.</w:t>
      </w:r>
    </w:p>
    <w:p w:rsidR="001F3B7F" w:rsidRPr="00C14076" w:rsidRDefault="0038240F" w:rsidP="0055029D">
      <w:pPr>
        <w:spacing w:after="0" w:line="240" w:lineRule="auto"/>
        <w:ind w:firstLine="709"/>
        <w:jc w:val="both"/>
        <w:rPr>
          <w:rFonts w:cs="Times New Roman"/>
          <w:color w:val="000000"/>
          <w:szCs w:val="28"/>
        </w:rPr>
      </w:pPr>
      <w:r w:rsidRPr="00C14076">
        <w:rPr>
          <w:rFonts w:cs="Times New Roman"/>
          <w:color w:val="000000"/>
          <w:szCs w:val="28"/>
        </w:rPr>
        <w:t>Hoạt</w:t>
      </w:r>
      <w:r w:rsidR="004848CF" w:rsidRPr="00C14076">
        <w:rPr>
          <w:rFonts w:cs="Times New Roman"/>
          <w:color w:val="000000"/>
          <w:szCs w:val="28"/>
        </w:rPr>
        <w:t xml:space="preserve"> </w:t>
      </w:r>
      <w:r w:rsidRPr="00C14076">
        <w:rPr>
          <w:rFonts w:cs="Times New Roman"/>
          <w:color w:val="000000"/>
          <w:szCs w:val="28"/>
        </w:rPr>
        <w:t>động</w:t>
      </w:r>
      <w:r w:rsidR="004848CF" w:rsidRPr="00C14076">
        <w:rPr>
          <w:rFonts w:cs="Times New Roman"/>
          <w:color w:val="000000"/>
          <w:szCs w:val="28"/>
        </w:rPr>
        <w:t xml:space="preserve"> </w:t>
      </w:r>
      <w:r w:rsidRPr="00C14076">
        <w:rPr>
          <w:rFonts w:cs="Times New Roman"/>
          <w:color w:val="000000"/>
          <w:szCs w:val="28"/>
        </w:rPr>
        <w:t>3:</w:t>
      </w:r>
      <w:r w:rsidR="004848CF" w:rsidRPr="00C14076">
        <w:rPr>
          <w:rFonts w:cs="Times New Roman"/>
          <w:color w:val="000000"/>
          <w:szCs w:val="28"/>
        </w:rPr>
        <w:t xml:space="preserve"> </w:t>
      </w:r>
      <w:r w:rsidR="005D1A43" w:rsidRPr="00C14076">
        <w:rPr>
          <w:rFonts w:cs="Times New Roman"/>
          <w:color w:val="000000"/>
          <w:szCs w:val="28"/>
        </w:rPr>
        <w:t>X</w:t>
      </w:r>
      <w:r w:rsidR="005D1A43" w:rsidRPr="00C14076">
        <w:rPr>
          <w:rFonts w:cs="Times New Roman"/>
          <w:szCs w:val="28"/>
        </w:rPr>
        <w:t>ây</w:t>
      </w:r>
      <w:r w:rsidR="004848CF" w:rsidRPr="00C14076">
        <w:rPr>
          <w:rFonts w:cs="Times New Roman"/>
          <w:szCs w:val="28"/>
        </w:rPr>
        <w:t xml:space="preserve"> </w:t>
      </w:r>
      <w:r w:rsidR="005D1A43" w:rsidRPr="00C14076">
        <w:rPr>
          <w:rFonts w:cs="Times New Roman"/>
          <w:szCs w:val="28"/>
        </w:rPr>
        <w:t>dựng</w:t>
      </w:r>
      <w:r w:rsidR="004848CF" w:rsidRPr="00C14076">
        <w:rPr>
          <w:rFonts w:cs="Times New Roman"/>
          <w:szCs w:val="28"/>
        </w:rPr>
        <w:t xml:space="preserve"> </w:t>
      </w:r>
      <w:r w:rsidR="005D1A43" w:rsidRPr="00C14076">
        <w:rPr>
          <w:rFonts w:cs="Times New Roman"/>
          <w:szCs w:val="28"/>
        </w:rPr>
        <w:t>dự</w:t>
      </w:r>
      <w:r w:rsidR="004848CF" w:rsidRPr="00C14076">
        <w:rPr>
          <w:rFonts w:cs="Times New Roman"/>
          <w:szCs w:val="28"/>
        </w:rPr>
        <w:t xml:space="preserve"> </w:t>
      </w:r>
      <w:r w:rsidR="005D1A43" w:rsidRPr="00C14076">
        <w:rPr>
          <w:rFonts w:cs="Times New Roman"/>
          <w:szCs w:val="28"/>
        </w:rPr>
        <w:t>thảo</w:t>
      </w:r>
      <w:r w:rsidR="004848CF" w:rsidRPr="00C14076">
        <w:rPr>
          <w:rFonts w:cs="Times New Roman"/>
          <w:szCs w:val="28"/>
        </w:rPr>
        <w:t xml:space="preserve"> </w:t>
      </w:r>
      <w:r w:rsidR="005D1A43" w:rsidRPr="00C14076">
        <w:rPr>
          <w:rFonts w:cs="Times New Roman"/>
          <w:szCs w:val="28"/>
        </w:rPr>
        <w:t>Hồ</w:t>
      </w:r>
      <w:r w:rsidR="004848CF" w:rsidRPr="00C14076">
        <w:rPr>
          <w:rFonts w:cs="Times New Roman"/>
          <w:szCs w:val="28"/>
        </w:rPr>
        <w:t xml:space="preserve"> </w:t>
      </w:r>
      <w:r w:rsidR="005D1A43" w:rsidRPr="00C14076">
        <w:rPr>
          <w:rFonts w:cs="Times New Roman"/>
          <w:szCs w:val="28"/>
        </w:rPr>
        <w:t>sơ</w:t>
      </w:r>
      <w:r w:rsidR="004848CF" w:rsidRPr="00C14076">
        <w:rPr>
          <w:rFonts w:cs="Times New Roman"/>
          <w:szCs w:val="28"/>
        </w:rPr>
        <w:t xml:space="preserve"> </w:t>
      </w:r>
      <w:r w:rsidR="005D1A43" w:rsidRPr="00C14076">
        <w:rPr>
          <w:rFonts w:cs="Times New Roman"/>
          <w:szCs w:val="28"/>
        </w:rPr>
        <w:t>phê</w:t>
      </w:r>
      <w:r w:rsidR="004848CF" w:rsidRPr="00C14076">
        <w:rPr>
          <w:rFonts w:cs="Times New Roman"/>
          <w:szCs w:val="28"/>
        </w:rPr>
        <w:t xml:space="preserve"> </w:t>
      </w:r>
      <w:r w:rsidR="005D1A43" w:rsidRPr="00C14076">
        <w:rPr>
          <w:rFonts w:cs="Times New Roman"/>
          <w:szCs w:val="28"/>
        </w:rPr>
        <w:t>duyệt</w:t>
      </w:r>
      <w:r w:rsidR="004848CF" w:rsidRPr="00C14076">
        <w:rPr>
          <w:rFonts w:cs="Times New Roman"/>
          <w:szCs w:val="28"/>
        </w:rPr>
        <w:t xml:space="preserve"> </w:t>
      </w:r>
      <w:r w:rsidR="005D1A43" w:rsidRPr="00C14076">
        <w:rPr>
          <w:rFonts w:cs="Times New Roman"/>
          <w:szCs w:val="28"/>
        </w:rPr>
        <w:t>Dự</w:t>
      </w:r>
      <w:r w:rsidR="004848CF" w:rsidRPr="00C14076">
        <w:rPr>
          <w:rFonts w:cs="Times New Roman"/>
          <w:szCs w:val="28"/>
        </w:rPr>
        <w:t xml:space="preserve"> </w:t>
      </w:r>
      <w:r w:rsidR="005D1A43" w:rsidRPr="00C14076">
        <w:rPr>
          <w:rFonts w:cs="Times New Roman"/>
          <w:szCs w:val="28"/>
        </w:rPr>
        <w:t>thảo</w:t>
      </w:r>
      <w:r w:rsidR="004848CF" w:rsidRPr="00C14076">
        <w:rPr>
          <w:rFonts w:cs="Times New Roman"/>
          <w:szCs w:val="28"/>
        </w:rPr>
        <w:t xml:space="preserve"> </w:t>
      </w:r>
      <w:r w:rsidR="005D1A43" w:rsidRPr="00C14076">
        <w:rPr>
          <w:rFonts w:cs="Times New Roman"/>
          <w:szCs w:val="28"/>
        </w:rPr>
        <w:t>Nghị</w:t>
      </w:r>
      <w:r w:rsidR="004848CF" w:rsidRPr="00C14076">
        <w:rPr>
          <w:rFonts w:cs="Times New Roman"/>
          <w:szCs w:val="28"/>
        </w:rPr>
        <w:t xml:space="preserve"> </w:t>
      </w:r>
      <w:r w:rsidR="005D1A43" w:rsidRPr="00C14076">
        <w:rPr>
          <w:rFonts w:cs="Times New Roman"/>
          <w:szCs w:val="28"/>
        </w:rPr>
        <w:t>quyết</w:t>
      </w:r>
      <w:r w:rsidR="004848CF" w:rsidRPr="00C14076">
        <w:rPr>
          <w:rFonts w:cs="Times New Roman"/>
          <w:szCs w:val="28"/>
        </w:rPr>
        <w:t xml:space="preserve"> </w:t>
      </w:r>
      <w:r w:rsidR="005D1A43" w:rsidRPr="00C14076">
        <w:rPr>
          <w:rFonts w:cs="Times New Roman"/>
          <w:bCs/>
          <w:color w:val="000000"/>
          <w:szCs w:val="28"/>
        </w:rPr>
        <w:t>H</w:t>
      </w:r>
      <w:r w:rsidR="005D1A43" w:rsidRPr="00C14076">
        <w:rPr>
          <w:rFonts w:cs="Times New Roman"/>
          <w:bCs/>
          <w:color w:val="000000"/>
          <w:szCs w:val="28"/>
          <w:lang w:val="nb-NO"/>
        </w:rPr>
        <w:t>ỗ</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trợ</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đào</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tạo</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nghề</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nghiệp</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trình</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độ</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trung</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cấp,</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cao</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đẳng</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và</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giải</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quyết</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việc</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làm</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trên</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địa</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bàn</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tỉnh</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Đăk</w:t>
      </w:r>
      <w:r w:rsidR="004848CF" w:rsidRPr="00C14076">
        <w:rPr>
          <w:rFonts w:cs="Times New Roman"/>
          <w:bCs/>
          <w:color w:val="000000"/>
          <w:szCs w:val="28"/>
          <w:lang w:val="nb-NO"/>
        </w:rPr>
        <w:t xml:space="preserve"> </w:t>
      </w:r>
      <w:r w:rsidR="005D1A43" w:rsidRPr="00C14076">
        <w:rPr>
          <w:rFonts w:cs="Times New Roman"/>
          <w:bCs/>
          <w:color w:val="000000"/>
          <w:szCs w:val="28"/>
          <w:lang w:val="nb-NO"/>
        </w:rPr>
        <w:t>Nông</w:t>
      </w:r>
      <w:r w:rsidR="004848CF" w:rsidRPr="00C14076">
        <w:rPr>
          <w:rFonts w:cs="Times New Roman"/>
          <w:bCs/>
          <w:color w:val="000000"/>
          <w:szCs w:val="28"/>
          <w:lang w:val="nb-NO"/>
        </w:rPr>
        <w:t xml:space="preserve"> </w:t>
      </w:r>
      <w:r w:rsidR="005D1A43" w:rsidRPr="00C14076">
        <w:rPr>
          <w:rFonts w:cs="Times New Roman"/>
          <w:color w:val="000000"/>
          <w:szCs w:val="28"/>
        </w:rPr>
        <w:t>giai</w:t>
      </w:r>
      <w:r w:rsidR="004848CF" w:rsidRPr="00C14076">
        <w:rPr>
          <w:rFonts w:cs="Times New Roman"/>
          <w:color w:val="000000"/>
          <w:szCs w:val="28"/>
        </w:rPr>
        <w:t xml:space="preserve"> </w:t>
      </w:r>
      <w:r w:rsidR="005D1A43" w:rsidRPr="00C14076">
        <w:rPr>
          <w:rFonts w:cs="Times New Roman"/>
          <w:color w:val="000000"/>
          <w:szCs w:val="28"/>
        </w:rPr>
        <w:t>đoạn</w:t>
      </w:r>
      <w:r w:rsidR="004848CF" w:rsidRPr="00C14076">
        <w:rPr>
          <w:rFonts w:cs="Times New Roman"/>
          <w:color w:val="000000"/>
          <w:szCs w:val="28"/>
        </w:rPr>
        <w:t xml:space="preserve"> </w:t>
      </w:r>
      <w:r w:rsidR="005D1A43" w:rsidRPr="00C14076">
        <w:rPr>
          <w:rFonts w:cs="Times New Roman"/>
          <w:color w:val="000000"/>
          <w:szCs w:val="28"/>
        </w:rPr>
        <w:t>2021-2025.</w:t>
      </w:r>
    </w:p>
    <w:p w:rsidR="00D706EE" w:rsidRPr="00C14076" w:rsidRDefault="00D706EE" w:rsidP="0055029D">
      <w:pPr>
        <w:spacing w:after="0" w:line="240" w:lineRule="auto"/>
        <w:ind w:firstLine="709"/>
        <w:jc w:val="both"/>
        <w:rPr>
          <w:rFonts w:cs="Times New Roman"/>
          <w:color w:val="000000"/>
          <w:szCs w:val="28"/>
        </w:rPr>
      </w:pPr>
      <w:r w:rsidRPr="00C14076">
        <w:rPr>
          <w:rFonts w:cs="Times New Roman"/>
          <w:color w:val="000000"/>
          <w:szCs w:val="28"/>
        </w:rPr>
        <w:t>Hoạt</w:t>
      </w:r>
      <w:r w:rsidR="004848CF" w:rsidRPr="00C14076">
        <w:rPr>
          <w:rFonts w:cs="Times New Roman"/>
          <w:color w:val="000000"/>
          <w:szCs w:val="28"/>
        </w:rPr>
        <w:t xml:space="preserve"> </w:t>
      </w:r>
      <w:r w:rsidRPr="00C14076">
        <w:rPr>
          <w:rFonts w:cs="Times New Roman"/>
          <w:color w:val="000000"/>
          <w:szCs w:val="28"/>
        </w:rPr>
        <w:t>động</w:t>
      </w:r>
      <w:r w:rsidR="004848CF" w:rsidRPr="00C14076">
        <w:rPr>
          <w:rFonts w:cs="Times New Roman"/>
          <w:color w:val="000000"/>
          <w:szCs w:val="28"/>
        </w:rPr>
        <w:t xml:space="preserve"> </w:t>
      </w:r>
      <w:r w:rsidR="005D1A43" w:rsidRPr="00C14076">
        <w:rPr>
          <w:rFonts w:cs="Times New Roman"/>
          <w:color w:val="000000"/>
          <w:szCs w:val="28"/>
        </w:rPr>
        <w:t>4</w:t>
      </w:r>
      <w:r w:rsidRPr="00C14076">
        <w:rPr>
          <w:rFonts w:cs="Times New Roman"/>
          <w:color w:val="000000"/>
          <w:szCs w:val="28"/>
        </w:rPr>
        <w:t>:</w:t>
      </w:r>
      <w:r w:rsidR="004848CF" w:rsidRPr="00C14076">
        <w:rPr>
          <w:rFonts w:cs="Times New Roman"/>
          <w:color w:val="000000"/>
          <w:szCs w:val="28"/>
        </w:rPr>
        <w:t xml:space="preserve"> </w:t>
      </w:r>
      <w:r w:rsidR="005D1A43" w:rsidRPr="00C14076">
        <w:rPr>
          <w:rFonts w:cs="Times New Roman"/>
          <w:color w:val="000000"/>
          <w:szCs w:val="28"/>
        </w:rPr>
        <w:t>Thực</w:t>
      </w:r>
      <w:r w:rsidR="004848CF" w:rsidRPr="00C14076">
        <w:rPr>
          <w:rFonts w:cs="Times New Roman"/>
          <w:color w:val="000000"/>
          <w:szCs w:val="28"/>
        </w:rPr>
        <w:t xml:space="preserve"> </w:t>
      </w:r>
      <w:r w:rsidR="005D1A43" w:rsidRPr="00C14076">
        <w:rPr>
          <w:rFonts w:cs="Times New Roman"/>
          <w:color w:val="000000"/>
          <w:szCs w:val="28"/>
        </w:rPr>
        <w:t>hiện</w:t>
      </w:r>
      <w:r w:rsidR="004848CF" w:rsidRPr="00C14076">
        <w:rPr>
          <w:rFonts w:cs="Times New Roman"/>
          <w:color w:val="000000"/>
          <w:szCs w:val="28"/>
        </w:rPr>
        <w:t xml:space="preserve"> </w:t>
      </w:r>
      <w:r w:rsidRPr="00C14076">
        <w:rPr>
          <w:rFonts w:cs="Times New Roman"/>
          <w:color w:val="000000"/>
          <w:szCs w:val="28"/>
        </w:rPr>
        <w:t>Hỗ</w:t>
      </w:r>
      <w:r w:rsidR="004848CF" w:rsidRPr="00C14076">
        <w:rPr>
          <w:rFonts w:cs="Times New Roman"/>
          <w:color w:val="000000"/>
          <w:szCs w:val="28"/>
        </w:rPr>
        <w:t xml:space="preserve"> </w:t>
      </w:r>
      <w:r w:rsidRPr="00C14076">
        <w:rPr>
          <w:rFonts w:cs="Times New Roman"/>
          <w:color w:val="000000"/>
          <w:szCs w:val="28"/>
        </w:rPr>
        <w:t>trợ</w:t>
      </w:r>
      <w:r w:rsidR="004848CF" w:rsidRPr="00C14076">
        <w:rPr>
          <w:rFonts w:cs="Times New Roman"/>
          <w:color w:val="000000"/>
          <w:szCs w:val="28"/>
        </w:rPr>
        <w:t xml:space="preserve"> </w:t>
      </w:r>
      <w:r w:rsidR="005D1A43" w:rsidRPr="00C14076">
        <w:rPr>
          <w:rFonts w:cs="Times New Roman"/>
          <w:color w:val="000000"/>
          <w:szCs w:val="28"/>
        </w:rPr>
        <w:t>cho</w:t>
      </w:r>
      <w:r w:rsidR="004848CF" w:rsidRPr="00C14076">
        <w:rPr>
          <w:rFonts w:cs="Times New Roman"/>
          <w:color w:val="000000"/>
          <w:szCs w:val="28"/>
        </w:rPr>
        <w:t xml:space="preserve"> </w:t>
      </w:r>
      <w:r w:rsidR="005D1A43" w:rsidRPr="00C14076">
        <w:rPr>
          <w:rFonts w:cs="Times New Roman"/>
          <w:color w:val="000000"/>
          <w:szCs w:val="28"/>
        </w:rPr>
        <w:t>các</w:t>
      </w:r>
      <w:r w:rsidR="004848CF" w:rsidRPr="00C14076">
        <w:rPr>
          <w:rFonts w:cs="Times New Roman"/>
          <w:color w:val="000000"/>
          <w:szCs w:val="28"/>
        </w:rPr>
        <w:t xml:space="preserve"> </w:t>
      </w:r>
      <w:r w:rsidR="005D1A43" w:rsidRPr="00C14076">
        <w:rPr>
          <w:rFonts w:cs="Times New Roman"/>
          <w:color w:val="000000"/>
          <w:szCs w:val="28"/>
        </w:rPr>
        <w:t>nhóm</w:t>
      </w:r>
      <w:r w:rsidR="004848CF" w:rsidRPr="00C14076">
        <w:rPr>
          <w:rFonts w:cs="Times New Roman"/>
          <w:color w:val="000000"/>
          <w:szCs w:val="28"/>
        </w:rPr>
        <w:t xml:space="preserve"> </w:t>
      </w:r>
      <w:r w:rsidR="005D1A43" w:rsidRPr="00C14076">
        <w:rPr>
          <w:rFonts w:cs="Times New Roman"/>
          <w:color w:val="000000"/>
          <w:szCs w:val="28"/>
        </w:rPr>
        <w:t>đối</w:t>
      </w:r>
      <w:r w:rsidR="004848CF" w:rsidRPr="00C14076">
        <w:rPr>
          <w:rFonts w:cs="Times New Roman"/>
          <w:color w:val="000000"/>
          <w:szCs w:val="28"/>
        </w:rPr>
        <w:t xml:space="preserve"> </w:t>
      </w:r>
      <w:r w:rsidR="005D1A43" w:rsidRPr="00C14076">
        <w:rPr>
          <w:rFonts w:cs="Times New Roman"/>
          <w:color w:val="000000"/>
          <w:szCs w:val="28"/>
        </w:rPr>
        <w:t>tượng</w:t>
      </w:r>
      <w:r w:rsidR="004848CF" w:rsidRPr="00C14076">
        <w:rPr>
          <w:rFonts w:cs="Times New Roman"/>
          <w:color w:val="000000"/>
          <w:szCs w:val="28"/>
        </w:rPr>
        <w:t xml:space="preserve"> </w:t>
      </w:r>
      <w:r w:rsidR="005D1A43" w:rsidRPr="00C14076">
        <w:rPr>
          <w:rFonts w:cs="Times New Roman"/>
          <w:color w:val="000000"/>
          <w:szCs w:val="28"/>
        </w:rPr>
        <w:t>thụ</w:t>
      </w:r>
      <w:r w:rsidR="004848CF" w:rsidRPr="00C14076">
        <w:rPr>
          <w:rFonts w:cs="Times New Roman"/>
          <w:color w:val="000000"/>
          <w:szCs w:val="28"/>
        </w:rPr>
        <w:t xml:space="preserve"> </w:t>
      </w:r>
      <w:r w:rsidR="005D1A43" w:rsidRPr="00C14076">
        <w:rPr>
          <w:rFonts w:cs="Times New Roman"/>
          <w:color w:val="000000"/>
          <w:szCs w:val="28"/>
        </w:rPr>
        <w:t>hưởng</w:t>
      </w:r>
      <w:r w:rsidR="004848CF" w:rsidRPr="00C14076">
        <w:rPr>
          <w:rFonts w:cs="Times New Roman"/>
          <w:color w:val="000000"/>
          <w:szCs w:val="28"/>
        </w:rPr>
        <w:t xml:space="preserve"> </w:t>
      </w:r>
      <w:r w:rsidR="005D1A43" w:rsidRPr="00C14076">
        <w:rPr>
          <w:rFonts w:cs="Times New Roman"/>
          <w:color w:val="000000"/>
          <w:szCs w:val="28"/>
        </w:rPr>
        <w:t>chính</w:t>
      </w:r>
      <w:r w:rsidR="004848CF" w:rsidRPr="00C14076">
        <w:rPr>
          <w:rFonts w:cs="Times New Roman"/>
          <w:color w:val="000000"/>
          <w:szCs w:val="28"/>
        </w:rPr>
        <w:t xml:space="preserve"> </w:t>
      </w:r>
      <w:r w:rsidR="005D1A43" w:rsidRPr="00C14076">
        <w:rPr>
          <w:rFonts w:cs="Times New Roman"/>
          <w:color w:val="000000"/>
          <w:szCs w:val="28"/>
        </w:rPr>
        <w:t>sách</w:t>
      </w:r>
      <w:r w:rsidR="004848CF" w:rsidRPr="00C14076">
        <w:rPr>
          <w:rFonts w:cs="Times New Roman"/>
          <w:color w:val="000000"/>
          <w:szCs w:val="28"/>
        </w:rPr>
        <w:t xml:space="preserve"> </w:t>
      </w:r>
      <w:r w:rsidRPr="00C14076">
        <w:rPr>
          <w:rFonts w:cs="Times New Roman"/>
          <w:color w:val="000000"/>
          <w:szCs w:val="28"/>
        </w:rPr>
        <w:t>trên</w:t>
      </w:r>
      <w:r w:rsidR="004848CF" w:rsidRPr="00C14076">
        <w:rPr>
          <w:rFonts w:cs="Times New Roman"/>
          <w:color w:val="000000"/>
          <w:szCs w:val="28"/>
        </w:rPr>
        <w:t xml:space="preserve"> </w:t>
      </w:r>
      <w:r w:rsidRPr="00C14076">
        <w:rPr>
          <w:rFonts w:cs="Times New Roman"/>
          <w:color w:val="000000"/>
          <w:szCs w:val="28"/>
        </w:rPr>
        <w:t>địa</w:t>
      </w:r>
      <w:r w:rsidR="004848CF" w:rsidRPr="00C14076">
        <w:rPr>
          <w:rFonts w:cs="Times New Roman"/>
          <w:color w:val="000000"/>
          <w:szCs w:val="28"/>
        </w:rPr>
        <w:t xml:space="preserve"> </w:t>
      </w:r>
      <w:r w:rsidRPr="00C14076">
        <w:rPr>
          <w:rFonts w:cs="Times New Roman"/>
          <w:color w:val="000000"/>
          <w:szCs w:val="28"/>
        </w:rPr>
        <w:t>bàn</w:t>
      </w:r>
      <w:r w:rsidR="004848CF" w:rsidRPr="00C14076">
        <w:rPr>
          <w:rFonts w:cs="Times New Roman"/>
          <w:color w:val="000000"/>
          <w:szCs w:val="28"/>
        </w:rPr>
        <w:t xml:space="preserve"> </w:t>
      </w:r>
      <w:r w:rsidRPr="00C14076">
        <w:rPr>
          <w:rFonts w:cs="Times New Roman"/>
          <w:color w:val="000000"/>
          <w:szCs w:val="28"/>
        </w:rPr>
        <w:t>tỉnh.</w:t>
      </w:r>
    </w:p>
    <w:p w:rsidR="00E73049" w:rsidRPr="00C14076" w:rsidRDefault="00E73049" w:rsidP="006B03E6">
      <w:pPr>
        <w:spacing w:before="120" w:after="0" w:line="240" w:lineRule="auto"/>
        <w:ind w:firstLine="709"/>
        <w:jc w:val="both"/>
        <w:rPr>
          <w:rFonts w:cs="Times New Roman"/>
          <w:b/>
          <w:szCs w:val="28"/>
          <w:lang w:val="nb-NO"/>
        </w:rPr>
      </w:pPr>
      <w:r w:rsidRPr="00C14076">
        <w:rPr>
          <w:rFonts w:cs="Times New Roman"/>
          <w:b/>
          <w:szCs w:val="28"/>
          <w:lang w:val="nb-NO"/>
        </w:rPr>
        <w:t>V</w:t>
      </w:r>
      <w:r w:rsidR="00D706EE" w:rsidRPr="00C14076">
        <w:rPr>
          <w:rFonts w:cs="Times New Roman"/>
          <w:b/>
          <w:szCs w:val="28"/>
          <w:lang w:val="nb-NO"/>
        </w:rPr>
        <w:t>I</w:t>
      </w:r>
      <w:r w:rsidRPr="00C14076">
        <w:rPr>
          <w:rFonts w:cs="Times New Roman"/>
          <w:b/>
          <w:szCs w:val="28"/>
          <w:lang w:val="nb-NO"/>
        </w:rPr>
        <w:t>.</w:t>
      </w:r>
      <w:r w:rsidR="004848CF" w:rsidRPr="00C14076">
        <w:rPr>
          <w:rFonts w:cs="Times New Roman"/>
          <w:b/>
          <w:szCs w:val="28"/>
          <w:lang w:val="nb-NO"/>
        </w:rPr>
        <w:t xml:space="preserve"> </w:t>
      </w:r>
      <w:r w:rsidRPr="00C14076">
        <w:rPr>
          <w:rFonts w:cs="Times New Roman"/>
          <w:b/>
          <w:szCs w:val="28"/>
          <w:lang w:val="nb-NO"/>
        </w:rPr>
        <w:t>DỰ</w:t>
      </w:r>
      <w:r w:rsidR="004848CF" w:rsidRPr="00C14076">
        <w:rPr>
          <w:rFonts w:cs="Times New Roman"/>
          <w:b/>
          <w:szCs w:val="28"/>
          <w:lang w:val="nb-NO"/>
        </w:rPr>
        <w:t xml:space="preserve"> </w:t>
      </w:r>
      <w:r w:rsidRPr="00C14076">
        <w:rPr>
          <w:rFonts w:cs="Times New Roman"/>
          <w:b/>
          <w:szCs w:val="28"/>
          <w:lang w:val="nb-NO"/>
        </w:rPr>
        <w:t>KIẾN</w:t>
      </w:r>
      <w:r w:rsidR="004848CF" w:rsidRPr="00C14076">
        <w:rPr>
          <w:rFonts w:cs="Times New Roman"/>
          <w:b/>
          <w:szCs w:val="28"/>
          <w:lang w:val="nb-NO"/>
        </w:rPr>
        <w:t xml:space="preserve"> </w:t>
      </w:r>
      <w:r w:rsidRPr="00C14076">
        <w:rPr>
          <w:rFonts w:cs="Times New Roman"/>
          <w:b/>
          <w:szCs w:val="28"/>
          <w:lang w:val="nb-NO"/>
        </w:rPr>
        <w:t>NGUỒN</w:t>
      </w:r>
      <w:r w:rsidR="004848CF" w:rsidRPr="00C14076">
        <w:rPr>
          <w:rFonts w:cs="Times New Roman"/>
          <w:b/>
          <w:szCs w:val="28"/>
          <w:lang w:val="nb-NO"/>
        </w:rPr>
        <w:t xml:space="preserve"> </w:t>
      </w:r>
      <w:r w:rsidRPr="00C14076">
        <w:rPr>
          <w:rFonts w:cs="Times New Roman"/>
          <w:b/>
          <w:szCs w:val="28"/>
          <w:lang w:val="nb-NO"/>
        </w:rPr>
        <w:t>LỰC</w:t>
      </w:r>
      <w:r w:rsidR="004848CF" w:rsidRPr="00C14076">
        <w:rPr>
          <w:rFonts w:cs="Times New Roman"/>
          <w:b/>
          <w:szCs w:val="28"/>
          <w:lang w:val="nb-NO"/>
        </w:rPr>
        <w:t xml:space="preserve"> </w:t>
      </w:r>
      <w:r w:rsidRPr="00C14076">
        <w:rPr>
          <w:rFonts w:cs="Times New Roman"/>
          <w:b/>
          <w:szCs w:val="28"/>
          <w:lang w:val="nb-NO"/>
        </w:rPr>
        <w:t>VÀ</w:t>
      </w:r>
      <w:r w:rsidR="004848CF" w:rsidRPr="00C14076">
        <w:rPr>
          <w:rFonts w:cs="Times New Roman"/>
          <w:b/>
          <w:szCs w:val="28"/>
          <w:lang w:val="nb-NO"/>
        </w:rPr>
        <w:t xml:space="preserve"> </w:t>
      </w:r>
      <w:r w:rsidRPr="00C14076">
        <w:rPr>
          <w:rFonts w:cs="Times New Roman"/>
          <w:b/>
          <w:szCs w:val="28"/>
          <w:lang w:val="nb-NO"/>
        </w:rPr>
        <w:t>ĐIỀU</w:t>
      </w:r>
      <w:r w:rsidR="004848CF" w:rsidRPr="00C14076">
        <w:rPr>
          <w:rFonts w:cs="Times New Roman"/>
          <w:b/>
          <w:szCs w:val="28"/>
          <w:lang w:val="nb-NO"/>
        </w:rPr>
        <w:t xml:space="preserve"> </w:t>
      </w:r>
      <w:r w:rsidRPr="00C14076">
        <w:rPr>
          <w:rFonts w:cs="Times New Roman"/>
          <w:b/>
          <w:szCs w:val="28"/>
          <w:lang w:val="nb-NO"/>
        </w:rPr>
        <w:t>KIỆN</w:t>
      </w:r>
      <w:r w:rsidR="004848CF" w:rsidRPr="00C14076">
        <w:rPr>
          <w:rFonts w:cs="Times New Roman"/>
          <w:b/>
          <w:szCs w:val="28"/>
          <w:lang w:val="nb-NO"/>
        </w:rPr>
        <w:t xml:space="preserve"> </w:t>
      </w:r>
      <w:r w:rsidRPr="00C14076">
        <w:rPr>
          <w:rFonts w:cs="Times New Roman"/>
          <w:b/>
          <w:szCs w:val="28"/>
          <w:lang w:val="nb-NO"/>
        </w:rPr>
        <w:t>BẢO</w:t>
      </w:r>
      <w:r w:rsidR="004848CF" w:rsidRPr="00C14076">
        <w:rPr>
          <w:rFonts w:cs="Times New Roman"/>
          <w:b/>
          <w:szCs w:val="28"/>
          <w:lang w:val="nb-NO"/>
        </w:rPr>
        <w:t xml:space="preserve"> </w:t>
      </w:r>
      <w:r w:rsidRPr="00C14076">
        <w:rPr>
          <w:rFonts w:cs="Times New Roman"/>
          <w:b/>
          <w:szCs w:val="28"/>
          <w:lang w:val="nb-NO"/>
        </w:rPr>
        <w:t>ĐẢM</w:t>
      </w:r>
      <w:r w:rsidR="004848CF" w:rsidRPr="00C14076">
        <w:rPr>
          <w:rFonts w:cs="Times New Roman"/>
          <w:b/>
          <w:szCs w:val="28"/>
          <w:lang w:val="nb-NO"/>
        </w:rPr>
        <w:t xml:space="preserve"> </w:t>
      </w:r>
      <w:r w:rsidRPr="00C14076">
        <w:rPr>
          <w:rFonts w:cs="Times New Roman"/>
          <w:b/>
          <w:szCs w:val="28"/>
          <w:lang w:val="nb-NO"/>
        </w:rPr>
        <w:t>THI</w:t>
      </w:r>
      <w:r w:rsidR="004848CF" w:rsidRPr="00C14076">
        <w:rPr>
          <w:rFonts w:cs="Times New Roman"/>
          <w:b/>
          <w:szCs w:val="28"/>
          <w:lang w:val="nb-NO"/>
        </w:rPr>
        <w:t xml:space="preserve"> </w:t>
      </w:r>
      <w:r w:rsidRPr="00C14076">
        <w:rPr>
          <w:rFonts w:cs="Times New Roman"/>
          <w:b/>
          <w:szCs w:val="28"/>
          <w:lang w:val="nb-NO"/>
        </w:rPr>
        <w:t>HÀNH</w:t>
      </w:r>
    </w:p>
    <w:p w:rsidR="00E73049" w:rsidRPr="000321A7" w:rsidRDefault="00E73049" w:rsidP="00412B1B">
      <w:pPr>
        <w:pStyle w:val="NormalWeb"/>
        <w:tabs>
          <w:tab w:val="left" w:pos="90"/>
        </w:tabs>
        <w:spacing w:before="120" w:beforeAutospacing="0" w:after="0" w:afterAutospacing="0"/>
        <w:ind w:firstLine="709"/>
        <w:jc w:val="both"/>
        <w:rPr>
          <w:sz w:val="28"/>
          <w:szCs w:val="28"/>
          <w:lang w:val="nb-NO"/>
        </w:rPr>
      </w:pPr>
      <w:r w:rsidRPr="000321A7">
        <w:rPr>
          <w:b/>
          <w:sz w:val="28"/>
          <w:szCs w:val="28"/>
          <w:lang w:val="nb-NO"/>
        </w:rPr>
        <w:t>1.</w:t>
      </w:r>
      <w:r w:rsidR="004848CF" w:rsidRPr="000321A7">
        <w:rPr>
          <w:b/>
          <w:sz w:val="28"/>
          <w:szCs w:val="28"/>
          <w:lang w:val="nb-NO"/>
        </w:rPr>
        <w:t xml:space="preserve"> </w:t>
      </w:r>
      <w:r w:rsidRPr="000321A7">
        <w:rPr>
          <w:b/>
          <w:sz w:val="28"/>
          <w:szCs w:val="28"/>
          <w:lang w:val="nb-NO"/>
        </w:rPr>
        <w:t>Dự</w:t>
      </w:r>
      <w:r w:rsidR="004848CF" w:rsidRPr="000321A7">
        <w:rPr>
          <w:b/>
          <w:sz w:val="28"/>
          <w:szCs w:val="28"/>
          <w:lang w:val="nb-NO"/>
        </w:rPr>
        <w:t xml:space="preserve"> </w:t>
      </w:r>
      <w:r w:rsidRPr="000321A7">
        <w:rPr>
          <w:b/>
          <w:sz w:val="28"/>
          <w:szCs w:val="28"/>
          <w:lang w:val="nb-NO"/>
        </w:rPr>
        <w:t>kiến</w:t>
      </w:r>
      <w:r w:rsidR="004848CF" w:rsidRPr="000321A7">
        <w:rPr>
          <w:b/>
          <w:sz w:val="28"/>
          <w:szCs w:val="28"/>
          <w:lang w:val="nb-NO"/>
        </w:rPr>
        <w:t xml:space="preserve"> </w:t>
      </w:r>
      <w:r w:rsidRPr="000321A7">
        <w:rPr>
          <w:b/>
          <w:sz w:val="28"/>
          <w:szCs w:val="28"/>
          <w:lang w:val="nb-NO"/>
        </w:rPr>
        <w:t>nguồn</w:t>
      </w:r>
      <w:r w:rsidR="004848CF" w:rsidRPr="000321A7">
        <w:rPr>
          <w:b/>
          <w:sz w:val="28"/>
          <w:szCs w:val="28"/>
          <w:lang w:val="nb-NO"/>
        </w:rPr>
        <w:t xml:space="preserve"> </w:t>
      </w:r>
      <w:r w:rsidRPr="000321A7">
        <w:rPr>
          <w:b/>
          <w:sz w:val="28"/>
          <w:szCs w:val="28"/>
          <w:lang w:val="nb-NO"/>
        </w:rPr>
        <w:t>lực</w:t>
      </w:r>
    </w:p>
    <w:p w:rsidR="001336E6" w:rsidRPr="000321A7" w:rsidRDefault="001336E6" w:rsidP="00047245">
      <w:pPr>
        <w:pStyle w:val="doan"/>
        <w:widowControl/>
        <w:spacing w:before="0"/>
        <w:ind w:firstLine="709"/>
        <w:rPr>
          <w:color w:val="auto"/>
          <w:szCs w:val="28"/>
          <w:bdr w:val="none" w:sz="0" w:space="0" w:color="auto" w:frame="1"/>
          <w:shd w:val="clear" w:color="auto" w:fill="FFFFFF"/>
          <w:lang w:val="nl-NL"/>
        </w:rPr>
      </w:pPr>
      <w:r w:rsidRPr="000321A7">
        <w:rPr>
          <w:color w:val="auto"/>
          <w:szCs w:val="28"/>
          <w:bdr w:val="none" w:sz="0" w:space="0" w:color="auto" w:frame="1"/>
          <w:shd w:val="clear" w:color="auto" w:fill="FFFFFF"/>
        </w:rPr>
        <w:t>N</w:t>
      </w:r>
      <w:r w:rsidRPr="000321A7">
        <w:rPr>
          <w:color w:val="auto"/>
          <w:szCs w:val="28"/>
          <w:bdr w:val="none" w:sz="0" w:space="0" w:color="auto" w:frame="1"/>
          <w:shd w:val="clear" w:color="auto" w:fill="FFFFFF"/>
          <w:lang w:val="nl-NL"/>
        </w:rPr>
        <w:t>gân</w:t>
      </w:r>
      <w:r w:rsidR="004848CF" w:rsidRPr="000321A7">
        <w:rPr>
          <w:color w:val="auto"/>
          <w:szCs w:val="28"/>
          <w:bdr w:val="none" w:sz="0" w:space="0" w:color="auto" w:frame="1"/>
          <w:shd w:val="clear" w:color="auto" w:fill="FFFFFF"/>
          <w:lang w:val="nl-NL"/>
        </w:rPr>
        <w:t xml:space="preserve"> </w:t>
      </w:r>
      <w:r w:rsidRPr="000321A7">
        <w:rPr>
          <w:color w:val="auto"/>
          <w:szCs w:val="28"/>
          <w:bdr w:val="none" w:sz="0" w:space="0" w:color="auto" w:frame="1"/>
          <w:shd w:val="clear" w:color="auto" w:fill="FFFFFF"/>
          <w:lang w:val="nl-NL"/>
        </w:rPr>
        <w:t>sách</w:t>
      </w:r>
      <w:r w:rsidR="004848CF" w:rsidRPr="000321A7">
        <w:rPr>
          <w:color w:val="auto"/>
          <w:szCs w:val="28"/>
          <w:bdr w:val="none" w:sz="0" w:space="0" w:color="auto" w:frame="1"/>
          <w:shd w:val="clear" w:color="auto" w:fill="FFFFFF"/>
          <w:lang w:val="nl-NL"/>
        </w:rPr>
        <w:t xml:space="preserve"> </w:t>
      </w:r>
      <w:r w:rsidRPr="000321A7">
        <w:rPr>
          <w:color w:val="auto"/>
          <w:szCs w:val="28"/>
          <w:bdr w:val="none" w:sz="0" w:space="0" w:color="auto" w:frame="1"/>
          <w:shd w:val="clear" w:color="auto" w:fill="FFFFFF"/>
          <w:lang w:val="nl-NL"/>
        </w:rPr>
        <w:t>cấp</w:t>
      </w:r>
      <w:r w:rsidR="004848CF" w:rsidRPr="000321A7">
        <w:rPr>
          <w:color w:val="auto"/>
          <w:szCs w:val="28"/>
          <w:bdr w:val="none" w:sz="0" w:space="0" w:color="auto" w:frame="1"/>
          <w:shd w:val="clear" w:color="auto" w:fill="FFFFFF"/>
          <w:lang w:val="nl-NL"/>
        </w:rPr>
        <w:t xml:space="preserve"> </w:t>
      </w:r>
      <w:r w:rsidRPr="000321A7">
        <w:rPr>
          <w:color w:val="auto"/>
          <w:szCs w:val="28"/>
          <w:bdr w:val="none" w:sz="0" w:space="0" w:color="auto" w:frame="1"/>
          <w:shd w:val="clear" w:color="auto" w:fill="FFFFFF"/>
          <w:lang w:val="nl-NL"/>
        </w:rPr>
        <w:t>tỉnh</w:t>
      </w:r>
      <w:r w:rsidR="004848CF" w:rsidRPr="000321A7">
        <w:rPr>
          <w:color w:val="auto"/>
          <w:szCs w:val="28"/>
          <w:bdr w:val="none" w:sz="0" w:space="0" w:color="auto" w:frame="1"/>
          <w:shd w:val="clear" w:color="auto" w:fill="FFFFFF"/>
          <w:lang w:val="nl-NL"/>
        </w:rPr>
        <w:t xml:space="preserve"> </w:t>
      </w:r>
      <w:r w:rsidRPr="000321A7">
        <w:rPr>
          <w:color w:val="auto"/>
          <w:szCs w:val="28"/>
          <w:bdr w:val="none" w:sz="0" w:space="0" w:color="auto" w:frame="1"/>
          <w:shd w:val="clear" w:color="auto" w:fill="FFFFFF"/>
          <w:lang w:val="nl-NL"/>
        </w:rPr>
        <w:t>đảm</w:t>
      </w:r>
      <w:r w:rsidR="004848CF" w:rsidRPr="000321A7">
        <w:rPr>
          <w:color w:val="auto"/>
          <w:szCs w:val="28"/>
          <w:bdr w:val="none" w:sz="0" w:space="0" w:color="auto" w:frame="1"/>
          <w:shd w:val="clear" w:color="auto" w:fill="FFFFFF"/>
          <w:lang w:val="nl-NL"/>
        </w:rPr>
        <w:t xml:space="preserve"> </w:t>
      </w:r>
      <w:r w:rsidRPr="000321A7">
        <w:rPr>
          <w:color w:val="auto"/>
          <w:szCs w:val="28"/>
          <w:bdr w:val="none" w:sz="0" w:space="0" w:color="auto" w:frame="1"/>
          <w:shd w:val="clear" w:color="auto" w:fill="FFFFFF"/>
          <w:lang w:val="nl-NL"/>
        </w:rPr>
        <w:t>bảo.</w:t>
      </w:r>
    </w:p>
    <w:p w:rsidR="00CD3114" w:rsidRPr="000321A7" w:rsidRDefault="00CD3114" w:rsidP="00047245">
      <w:pPr>
        <w:spacing w:after="0" w:line="240" w:lineRule="auto"/>
        <w:ind w:firstLine="709"/>
        <w:jc w:val="both"/>
        <w:rPr>
          <w:rFonts w:cs="Times New Roman"/>
          <w:szCs w:val="28"/>
        </w:rPr>
      </w:pPr>
      <w:r w:rsidRPr="000321A7">
        <w:rPr>
          <w:rFonts w:cs="Times New Roman"/>
          <w:szCs w:val="28"/>
        </w:rPr>
        <w:lastRenderedPageBreak/>
        <w:t>Dự</w:t>
      </w:r>
      <w:r w:rsidR="004848CF" w:rsidRPr="000321A7">
        <w:rPr>
          <w:rFonts w:cs="Times New Roman"/>
          <w:szCs w:val="28"/>
        </w:rPr>
        <w:t xml:space="preserve"> </w:t>
      </w:r>
      <w:r w:rsidRPr="000321A7">
        <w:rPr>
          <w:rFonts w:cs="Times New Roman"/>
          <w:szCs w:val="28"/>
        </w:rPr>
        <w:t>kiến:</w:t>
      </w:r>
      <w:r w:rsidR="00E55572" w:rsidRPr="000321A7">
        <w:rPr>
          <w:rFonts w:cs="Times New Roman"/>
          <w:szCs w:val="28"/>
        </w:rPr>
        <w:t xml:space="preserve"> Giai đoạn 2021 - 2025 khoảng 16.400.960.000 đồng, t</w:t>
      </w:r>
      <w:r w:rsidR="00341A46" w:rsidRPr="000321A7">
        <w:rPr>
          <w:rFonts w:cs="Times New Roman"/>
          <w:szCs w:val="28"/>
        </w:rPr>
        <w:t>rung bình k</w:t>
      </w:r>
      <w:r w:rsidR="00B87584" w:rsidRPr="000321A7">
        <w:rPr>
          <w:rFonts w:cs="Times New Roman"/>
          <w:szCs w:val="28"/>
        </w:rPr>
        <w:t>hoảng</w:t>
      </w:r>
      <w:r w:rsidR="004848CF" w:rsidRPr="000321A7">
        <w:rPr>
          <w:rFonts w:cs="Times New Roman"/>
          <w:szCs w:val="28"/>
        </w:rPr>
        <w:t xml:space="preserve"> </w:t>
      </w:r>
      <w:r w:rsidR="00341A46" w:rsidRPr="000321A7">
        <w:rPr>
          <w:rFonts w:cs="Times New Roman"/>
          <w:szCs w:val="28"/>
        </w:rPr>
        <w:t>3</w:t>
      </w:r>
      <w:r w:rsidR="00B87584" w:rsidRPr="000321A7">
        <w:rPr>
          <w:rFonts w:cs="Times New Roman"/>
          <w:szCs w:val="28"/>
        </w:rPr>
        <w:t>.</w:t>
      </w:r>
      <w:r w:rsidR="00E11E58" w:rsidRPr="000321A7">
        <w:rPr>
          <w:rFonts w:cs="Times New Roman"/>
          <w:szCs w:val="28"/>
        </w:rPr>
        <w:t>2</w:t>
      </w:r>
      <w:r w:rsidR="00341A46" w:rsidRPr="000321A7">
        <w:rPr>
          <w:rFonts w:cs="Times New Roman"/>
          <w:szCs w:val="28"/>
        </w:rPr>
        <w:t>80</w:t>
      </w:r>
      <w:r w:rsidR="00B87584" w:rsidRPr="000321A7">
        <w:rPr>
          <w:rFonts w:cs="Times New Roman"/>
          <w:szCs w:val="28"/>
        </w:rPr>
        <w:t>.</w:t>
      </w:r>
      <w:r w:rsidR="00341A46" w:rsidRPr="000321A7">
        <w:rPr>
          <w:rFonts w:cs="Times New Roman"/>
          <w:szCs w:val="28"/>
        </w:rPr>
        <w:t>192</w:t>
      </w:r>
      <w:r w:rsidR="001D3FF3" w:rsidRPr="000321A7">
        <w:rPr>
          <w:rFonts w:cs="Times New Roman"/>
          <w:szCs w:val="28"/>
        </w:rPr>
        <w:t>.000</w:t>
      </w:r>
      <w:r w:rsidR="004848CF" w:rsidRPr="000321A7">
        <w:rPr>
          <w:rFonts w:cs="Times New Roman"/>
          <w:szCs w:val="28"/>
        </w:rPr>
        <w:t xml:space="preserve"> </w:t>
      </w:r>
      <w:r w:rsidRPr="000321A7">
        <w:rPr>
          <w:rFonts w:cs="Times New Roman"/>
          <w:szCs w:val="28"/>
        </w:rPr>
        <w:t>đồng</w:t>
      </w:r>
      <w:r w:rsidR="004848CF" w:rsidRPr="000321A7">
        <w:rPr>
          <w:rFonts w:cs="Times New Roman"/>
          <w:szCs w:val="28"/>
        </w:rPr>
        <w:t xml:space="preserve"> </w:t>
      </w:r>
      <w:r w:rsidRPr="000321A7">
        <w:rPr>
          <w:rFonts w:cs="Times New Roman"/>
          <w:szCs w:val="28"/>
        </w:rPr>
        <w:t>(01năm).</w:t>
      </w:r>
    </w:p>
    <w:p w:rsidR="00CD3114" w:rsidRPr="000321A7" w:rsidRDefault="00CD3114" w:rsidP="00047245">
      <w:pPr>
        <w:spacing w:after="0" w:line="240" w:lineRule="auto"/>
        <w:ind w:firstLine="709"/>
        <w:jc w:val="both"/>
        <w:rPr>
          <w:rFonts w:cs="Times New Roman"/>
          <w:szCs w:val="28"/>
        </w:rPr>
      </w:pPr>
      <w:r w:rsidRPr="000321A7">
        <w:rPr>
          <w:rFonts w:cs="Times New Roman"/>
          <w:szCs w:val="28"/>
        </w:rPr>
        <w:t>Trong</w:t>
      </w:r>
      <w:r w:rsidR="004848CF" w:rsidRPr="000321A7">
        <w:rPr>
          <w:rFonts w:cs="Times New Roman"/>
          <w:szCs w:val="28"/>
        </w:rPr>
        <w:t xml:space="preserve"> </w:t>
      </w:r>
      <w:r w:rsidRPr="000321A7">
        <w:rPr>
          <w:rFonts w:cs="Times New Roman"/>
          <w:szCs w:val="28"/>
        </w:rPr>
        <w:t>đó:</w:t>
      </w:r>
    </w:p>
    <w:p w:rsidR="00CD3114" w:rsidRPr="000321A7" w:rsidRDefault="00CD3114" w:rsidP="00047245">
      <w:pPr>
        <w:spacing w:after="0" w:line="240" w:lineRule="auto"/>
        <w:ind w:firstLine="709"/>
        <w:jc w:val="both"/>
        <w:rPr>
          <w:rFonts w:cs="Times New Roman"/>
          <w:szCs w:val="28"/>
        </w:rPr>
      </w:pPr>
      <w:r w:rsidRPr="000321A7">
        <w:rPr>
          <w:rFonts w:cs="Times New Roman"/>
          <w:szCs w:val="28"/>
        </w:rPr>
        <w:t>-</w:t>
      </w:r>
      <w:r w:rsidR="004848CF" w:rsidRPr="000321A7">
        <w:rPr>
          <w:rFonts w:cs="Times New Roman"/>
          <w:szCs w:val="28"/>
        </w:rPr>
        <w:t xml:space="preserve"> </w:t>
      </w:r>
      <w:r w:rsidRPr="000321A7">
        <w:rPr>
          <w:rFonts w:cs="Times New Roman"/>
          <w:szCs w:val="28"/>
        </w:rPr>
        <w:t>Hỗ</w:t>
      </w:r>
      <w:r w:rsidR="004848CF" w:rsidRPr="000321A7">
        <w:rPr>
          <w:rFonts w:cs="Times New Roman"/>
          <w:szCs w:val="28"/>
        </w:rPr>
        <w:t xml:space="preserve"> </w:t>
      </w:r>
      <w:r w:rsidRPr="000321A7">
        <w:rPr>
          <w:rFonts w:cs="Times New Roman"/>
          <w:szCs w:val="28"/>
        </w:rPr>
        <w:t>trợ</w:t>
      </w:r>
      <w:r w:rsidR="004848CF" w:rsidRPr="000321A7">
        <w:rPr>
          <w:rFonts w:cs="Times New Roman"/>
          <w:szCs w:val="28"/>
        </w:rPr>
        <w:t xml:space="preserve"> </w:t>
      </w:r>
      <w:r w:rsidRPr="000321A7">
        <w:rPr>
          <w:rFonts w:cs="Times New Roman"/>
          <w:szCs w:val="28"/>
        </w:rPr>
        <w:t>cho</w:t>
      </w:r>
      <w:r w:rsidR="004848CF" w:rsidRPr="000321A7">
        <w:rPr>
          <w:rFonts w:cs="Times New Roman"/>
          <w:szCs w:val="28"/>
        </w:rPr>
        <w:t xml:space="preserve"> </w:t>
      </w:r>
      <w:r w:rsidRPr="000321A7">
        <w:rPr>
          <w:rFonts w:cs="Times New Roman"/>
          <w:szCs w:val="28"/>
        </w:rPr>
        <w:t>học</w:t>
      </w:r>
      <w:r w:rsidR="004848CF" w:rsidRPr="000321A7">
        <w:rPr>
          <w:rFonts w:cs="Times New Roman"/>
          <w:szCs w:val="28"/>
        </w:rPr>
        <w:t xml:space="preserve"> </w:t>
      </w:r>
      <w:r w:rsidRPr="000321A7">
        <w:rPr>
          <w:rFonts w:cs="Times New Roman"/>
          <w:szCs w:val="28"/>
        </w:rPr>
        <w:t>sinh</w:t>
      </w:r>
      <w:r w:rsidR="00B87584" w:rsidRPr="000321A7">
        <w:rPr>
          <w:rFonts w:cs="Times New Roman"/>
          <w:szCs w:val="28"/>
        </w:rPr>
        <w:t>, sinh viên</w:t>
      </w:r>
      <w:r w:rsidRPr="000321A7">
        <w:rPr>
          <w:rFonts w:cs="Times New Roman"/>
          <w:szCs w:val="28"/>
        </w:rPr>
        <w:t>:</w:t>
      </w:r>
      <w:r w:rsidR="004848CF" w:rsidRPr="000321A7">
        <w:rPr>
          <w:rFonts w:cs="Times New Roman"/>
          <w:szCs w:val="28"/>
        </w:rPr>
        <w:t xml:space="preserve"> </w:t>
      </w:r>
      <w:r w:rsidR="00341A46" w:rsidRPr="000321A7">
        <w:rPr>
          <w:rFonts w:cs="Times New Roman"/>
          <w:szCs w:val="28"/>
        </w:rPr>
        <w:t>1</w:t>
      </w:r>
      <w:r w:rsidR="00B87584" w:rsidRPr="000321A7">
        <w:rPr>
          <w:rFonts w:cs="Times New Roman"/>
          <w:szCs w:val="28"/>
        </w:rPr>
        <w:t>.</w:t>
      </w:r>
      <w:r w:rsidR="00341A46" w:rsidRPr="000321A7">
        <w:rPr>
          <w:rFonts w:cs="Times New Roman"/>
          <w:szCs w:val="28"/>
        </w:rPr>
        <w:t>8</w:t>
      </w:r>
      <w:r w:rsidR="009814FB" w:rsidRPr="000321A7">
        <w:rPr>
          <w:rFonts w:cs="Times New Roman"/>
          <w:szCs w:val="28"/>
        </w:rPr>
        <w:t>6</w:t>
      </w:r>
      <w:r w:rsidR="00341A46" w:rsidRPr="000321A7">
        <w:rPr>
          <w:rFonts w:cs="Times New Roman"/>
          <w:szCs w:val="28"/>
        </w:rPr>
        <w:t>8</w:t>
      </w:r>
      <w:r w:rsidR="009814FB" w:rsidRPr="000321A7">
        <w:rPr>
          <w:rFonts w:cs="Times New Roman"/>
          <w:szCs w:val="28"/>
        </w:rPr>
        <w:t>.</w:t>
      </w:r>
      <w:r w:rsidR="00341A46" w:rsidRPr="000321A7">
        <w:rPr>
          <w:rFonts w:cs="Times New Roman"/>
          <w:szCs w:val="28"/>
        </w:rPr>
        <w:t>832.000</w:t>
      </w:r>
      <w:r w:rsidR="004848CF" w:rsidRPr="000321A7">
        <w:rPr>
          <w:rFonts w:cs="Times New Roman"/>
          <w:szCs w:val="28"/>
        </w:rPr>
        <w:t xml:space="preserve"> </w:t>
      </w:r>
      <w:r w:rsidRPr="000321A7">
        <w:rPr>
          <w:rFonts w:cs="Times New Roman"/>
          <w:szCs w:val="28"/>
        </w:rPr>
        <w:t>đồng</w:t>
      </w:r>
      <w:r w:rsidR="004848CF" w:rsidRPr="000321A7">
        <w:rPr>
          <w:rFonts w:cs="Times New Roman"/>
          <w:szCs w:val="28"/>
        </w:rPr>
        <w:t xml:space="preserve"> </w:t>
      </w:r>
      <w:r w:rsidRPr="000321A7">
        <w:rPr>
          <w:rFonts w:cs="Times New Roman"/>
          <w:szCs w:val="28"/>
        </w:rPr>
        <w:t>(01</w:t>
      </w:r>
      <w:r w:rsidR="004848CF" w:rsidRPr="000321A7">
        <w:rPr>
          <w:rFonts w:cs="Times New Roman"/>
          <w:szCs w:val="28"/>
        </w:rPr>
        <w:t xml:space="preserve"> </w:t>
      </w:r>
      <w:r w:rsidRPr="000321A7">
        <w:rPr>
          <w:rFonts w:cs="Times New Roman"/>
          <w:szCs w:val="28"/>
        </w:rPr>
        <w:t>năm);</w:t>
      </w:r>
    </w:p>
    <w:p w:rsidR="00CD3114" w:rsidRPr="000321A7" w:rsidRDefault="00CD3114" w:rsidP="00047245">
      <w:pPr>
        <w:spacing w:after="0" w:line="240" w:lineRule="auto"/>
        <w:ind w:firstLine="709"/>
        <w:jc w:val="both"/>
        <w:rPr>
          <w:rFonts w:cs="Times New Roman"/>
          <w:szCs w:val="28"/>
        </w:rPr>
      </w:pPr>
      <w:r w:rsidRPr="000321A7">
        <w:rPr>
          <w:rFonts w:cs="Times New Roman"/>
          <w:szCs w:val="28"/>
        </w:rPr>
        <w:t>-</w:t>
      </w:r>
      <w:r w:rsidR="004848CF" w:rsidRPr="000321A7">
        <w:rPr>
          <w:rFonts w:cs="Times New Roman"/>
          <w:szCs w:val="28"/>
        </w:rPr>
        <w:t xml:space="preserve"> </w:t>
      </w:r>
      <w:r w:rsidRPr="000321A7">
        <w:rPr>
          <w:rFonts w:cs="Times New Roman"/>
          <w:szCs w:val="28"/>
        </w:rPr>
        <w:t>Hỗ</w:t>
      </w:r>
      <w:r w:rsidR="004848CF" w:rsidRPr="000321A7">
        <w:rPr>
          <w:rFonts w:cs="Times New Roman"/>
          <w:szCs w:val="28"/>
        </w:rPr>
        <w:t xml:space="preserve"> </w:t>
      </w:r>
      <w:r w:rsidRPr="000321A7">
        <w:rPr>
          <w:rFonts w:cs="Times New Roman"/>
          <w:szCs w:val="28"/>
        </w:rPr>
        <w:t>trợ</w:t>
      </w:r>
      <w:r w:rsidR="004848CF" w:rsidRPr="000321A7">
        <w:rPr>
          <w:rFonts w:cs="Times New Roman"/>
          <w:szCs w:val="28"/>
        </w:rPr>
        <w:t xml:space="preserve"> </w:t>
      </w:r>
      <w:r w:rsidRPr="000321A7">
        <w:rPr>
          <w:rFonts w:cs="Times New Roman"/>
          <w:szCs w:val="28"/>
        </w:rPr>
        <w:t>cho</w:t>
      </w:r>
      <w:r w:rsidR="004848CF" w:rsidRPr="000321A7">
        <w:rPr>
          <w:rFonts w:cs="Times New Roman"/>
          <w:szCs w:val="28"/>
        </w:rPr>
        <w:t xml:space="preserve"> </w:t>
      </w:r>
      <w:r w:rsidR="004A2E19" w:rsidRPr="000321A7">
        <w:rPr>
          <w:rFonts w:cs="Times New Roman"/>
          <w:szCs w:val="28"/>
        </w:rPr>
        <w:t>các</w:t>
      </w:r>
      <w:r w:rsidR="004848CF" w:rsidRPr="000321A7">
        <w:rPr>
          <w:rFonts w:cs="Times New Roman"/>
          <w:szCs w:val="28"/>
        </w:rPr>
        <w:t xml:space="preserve"> </w:t>
      </w:r>
      <w:r w:rsidR="004A2E19" w:rsidRPr="000321A7">
        <w:rPr>
          <w:rFonts w:cs="Times New Roman"/>
          <w:szCs w:val="28"/>
        </w:rPr>
        <w:t>doanh</w:t>
      </w:r>
      <w:r w:rsidR="004848CF" w:rsidRPr="000321A7">
        <w:rPr>
          <w:rFonts w:cs="Times New Roman"/>
          <w:szCs w:val="28"/>
        </w:rPr>
        <w:t xml:space="preserve"> </w:t>
      </w:r>
      <w:r w:rsidR="004A2E19" w:rsidRPr="000321A7">
        <w:rPr>
          <w:rFonts w:cs="Times New Roman"/>
          <w:szCs w:val="28"/>
        </w:rPr>
        <w:t>nghiệp</w:t>
      </w:r>
      <w:r w:rsidRPr="000321A7">
        <w:rPr>
          <w:rFonts w:cs="Times New Roman"/>
          <w:szCs w:val="28"/>
        </w:rPr>
        <w:t>:</w:t>
      </w:r>
      <w:r w:rsidR="004848CF" w:rsidRPr="000321A7">
        <w:rPr>
          <w:rFonts w:cs="Times New Roman"/>
          <w:szCs w:val="28"/>
        </w:rPr>
        <w:t xml:space="preserve"> </w:t>
      </w:r>
      <w:r w:rsidRPr="000321A7">
        <w:rPr>
          <w:rFonts w:cs="Times New Roman"/>
          <w:szCs w:val="28"/>
        </w:rPr>
        <w:t>khoảng</w:t>
      </w:r>
      <w:r w:rsidR="004848CF" w:rsidRPr="000321A7">
        <w:rPr>
          <w:rFonts w:cs="Times New Roman"/>
          <w:szCs w:val="28"/>
        </w:rPr>
        <w:t xml:space="preserve"> </w:t>
      </w:r>
      <w:r w:rsidR="00E11E58" w:rsidRPr="000321A7">
        <w:rPr>
          <w:rFonts w:cs="Times New Roman"/>
          <w:szCs w:val="28"/>
        </w:rPr>
        <w:t>1</w:t>
      </w:r>
      <w:r w:rsidR="00B87584" w:rsidRPr="000321A7">
        <w:rPr>
          <w:rFonts w:cs="Times New Roman"/>
          <w:szCs w:val="28"/>
        </w:rPr>
        <w:t>.</w:t>
      </w:r>
      <w:r w:rsidR="00E11E58" w:rsidRPr="000321A7">
        <w:rPr>
          <w:rFonts w:cs="Times New Roman"/>
          <w:szCs w:val="28"/>
        </w:rPr>
        <w:t>4</w:t>
      </w:r>
      <w:r w:rsidR="00341A46" w:rsidRPr="000321A7">
        <w:rPr>
          <w:rFonts w:cs="Times New Roman"/>
          <w:szCs w:val="28"/>
        </w:rPr>
        <w:t>1</w:t>
      </w:r>
      <w:r w:rsidR="00E11E58" w:rsidRPr="000321A7">
        <w:rPr>
          <w:rFonts w:cs="Times New Roman"/>
          <w:szCs w:val="28"/>
        </w:rPr>
        <w:t>1</w:t>
      </w:r>
      <w:r w:rsidR="00B87584" w:rsidRPr="000321A7">
        <w:rPr>
          <w:rFonts w:cs="Times New Roman"/>
          <w:szCs w:val="28"/>
        </w:rPr>
        <w:t>.</w:t>
      </w:r>
      <w:r w:rsidR="00341A46" w:rsidRPr="000321A7">
        <w:rPr>
          <w:rFonts w:cs="Times New Roman"/>
          <w:szCs w:val="28"/>
        </w:rPr>
        <w:t>360</w:t>
      </w:r>
      <w:r w:rsidR="00B87584" w:rsidRPr="000321A7">
        <w:rPr>
          <w:rFonts w:cs="Times New Roman"/>
          <w:szCs w:val="28"/>
        </w:rPr>
        <w:t>.000</w:t>
      </w:r>
      <w:r w:rsidR="004848CF" w:rsidRPr="000321A7">
        <w:rPr>
          <w:rFonts w:cs="Times New Roman"/>
          <w:szCs w:val="28"/>
        </w:rPr>
        <w:t xml:space="preserve"> </w:t>
      </w:r>
      <w:r w:rsidRPr="000321A7">
        <w:rPr>
          <w:rFonts w:cs="Times New Roman"/>
          <w:szCs w:val="28"/>
        </w:rPr>
        <w:t>đồng</w:t>
      </w:r>
      <w:r w:rsidR="004848CF" w:rsidRPr="000321A7">
        <w:rPr>
          <w:rFonts w:cs="Times New Roman"/>
          <w:szCs w:val="28"/>
        </w:rPr>
        <w:t xml:space="preserve"> </w:t>
      </w:r>
      <w:r w:rsidRPr="000321A7">
        <w:rPr>
          <w:rFonts w:cs="Times New Roman"/>
          <w:szCs w:val="28"/>
        </w:rPr>
        <w:t>(01</w:t>
      </w:r>
      <w:r w:rsidR="004848CF" w:rsidRPr="000321A7">
        <w:rPr>
          <w:rFonts w:cs="Times New Roman"/>
          <w:szCs w:val="28"/>
        </w:rPr>
        <w:t xml:space="preserve"> </w:t>
      </w:r>
      <w:r w:rsidRPr="000321A7">
        <w:rPr>
          <w:rFonts w:cs="Times New Roman"/>
          <w:szCs w:val="28"/>
        </w:rPr>
        <w:t>năm).</w:t>
      </w:r>
    </w:p>
    <w:p w:rsidR="00E73049" w:rsidRPr="000321A7" w:rsidRDefault="00E73049" w:rsidP="00412B1B">
      <w:pPr>
        <w:pStyle w:val="doan"/>
        <w:widowControl/>
        <w:ind w:firstLine="709"/>
        <w:rPr>
          <w:b/>
          <w:color w:val="auto"/>
          <w:szCs w:val="28"/>
          <w:lang w:val="nb-NO"/>
        </w:rPr>
      </w:pPr>
      <w:r w:rsidRPr="000321A7">
        <w:rPr>
          <w:b/>
          <w:color w:val="auto"/>
          <w:szCs w:val="28"/>
          <w:lang w:val="nb-NO"/>
        </w:rPr>
        <w:t>2.</w:t>
      </w:r>
      <w:r w:rsidR="004848CF" w:rsidRPr="000321A7">
        <w:rPr>
          <w:b/>
          <w:color w:val="auto"/>
          <w:szCs w:val="28"/>
          <w:lang w:val="nb-NO"/>
        </w:rPr>
        <w:t xml:space="preserve"> </w:t>
      </w:r>
      <w:r w:rsidRPr="000321A7">
        <w:rPr>
          <w:b/>
          <w:color w:val="auto"/>
          <w:szCs w:val="28"/>
          <w:lang w:val="nb-NO"/>
        </w:rPr>
        <w:t>Điều</w:t>
      </w:r>
      <w:r w:rsidR="004848CF" w:rsidRPr="000321A7">
        <w:rPr>
          <w:b/>
          <w:color w:val="auto"/>
          <w:szCs w:val="28"/>
          <w:lang w:val="nb-NO"/>
        </w:rPr>
        <w:t xml:space="preserve"> </w:t>
      </w:r>
      <w:r w:rsidRPr="000321A7">
        <w:rPr>
          <w:b/>
          <w:color w:val="auto"/>
          <w:szCs w:val="28"/>
          <w:lang w:val="nb-NO"/>
        </w:rPr>
        <w:t>kiện</w:t>
      </w:r>
      <w:r w:rsidR="004848CF" w:rsidRPr="000321A7">
        <w:rPr>
          <w:b/>
          <w:color w:val="auto"/>
          <w:szCs w:val="28"/>
          <w:lang w:val="nb-NO"/>
        </w:rPr>
        <w:t xml:space="preserve"> </w:t>
      </w:r>
      <w:r w:rsidRPr="000321A7">
        <w:rPr>
          <w:b/>
          <w:color w:val="auto"/>
          <w:szCs w:val="28"/>
          <w:lang w:val="nb-NO"/>
        </w:rPr>
        <w:t>bảo</w:t>
      </w:r>
      <w:r w:rsidR="004848CF" w:rsidRPr="000321A7">
        <w:rPr>
          <w:b/>
          <w:color w:val="auto"/>
          <w:szCs w:val="28"/>
          <w:lang w:val="nb-NO"/>
        </w:rPr>
        <w:t xml:space="preserve"> </w:t>
      </w:r>
      <w:r w:rsidRPr="000321A7">
        <w:rPr>
          <w:b/>
          <w:color w:val="auto"/>
          <w:szCs w:val="28"/>
          <w:lang w:val="nb-NO"/>
        </w:rPr>
        <w:t>đảm</w:t>
      </w:r>
      <w:r w:rsidR="004848CF" w:rsidRPr="000321A7">
        <w:rPr>
          <w:b/>
          <w:color w:val="auto"/>
          <w:szCs w:val="28"/>
          <w:lang w:val="nb-NO"/>
        </w:rPr>
        <w:t xml:space="preserve"> </w:t>
      </w:r>
      <w:r w:rsidRPr="000321A7">
        <w:rPr>
          <w:b/>
          <w:color w:val="auto"/>
          <w:szCs w:val="28"/>
          <w:lang w:val="nb-NO"/>
        </w:rPr>
        <w:t>thi</w:t>
      </w:r>
      <w:r w:rsidR="004848CF" w:rsidRPr="000321A7">
        <w:rPr>
          <w:b/>
          <w:color w:val="auto"/>
          <w:szCs w:val="28"/>
          <w:lang w:val="nb-NO"/>
        </w:rPr>
        <w:t xml:space="preserve"> </w:t>
      </w:r>
      <w:r w:rsidRPr="000321A7">
        <w:rPr>
          <w:b/>
          <w:color w:val="auto"/>
          <w:szCs w:val="28"/>
          <w:lang w:val="nb-NO"/>
        </w:rPr>
        <w:t>hành</w:t>
      </w:r>
    </w:p>
    <w:p w:rsidR="00E73049" w:rsidRPr="000321A7" w:rsidRDefault="00E73049" w:rsidP="00047245">
      <w:pPr>
        <w:pStyle w:val="doan"/>
        <w:widowControl/>
        <w:spacing w:before="0"/>
        <w:ind w:firstLine="709"/>
        <w:rPr>
          <w:color w:val="auto"/>
          <w:szCs w:val="28"/>
          <w:lang w:val="vi-VN"/>
        </w:rPr>
      </w:pPr>
      <w:r w:rsidRPr="000321A7">
        <w:rPr>
          <w:color w:val="auto"/>
          <w:szCs w:val="28"/>
          <w:lang w:val="nb-NO"/>
        </w:rPr>
        <w:t>a)</w:t>
      </w:r>
      <w:r w:rsidR="004848CF" w:rsidRPr="000321A7">
        <w:rPr>
          <w:color w:val="auto"/>
          <w:szCs w:val="28"/>
          <w:lang w:val="nb-NO"/>
        </w:rPr>
        <w:t xml:space="preserve"> </w:t>
      </w:r>
      <w:r w:rsidRPr="000321A7">
        <w:rPr>
          <w:color w:val="auto"/>
          <w:szCs w:val="28"/>
          <w:lang w:val="nb-NO"/>
        </w:rPr>
        <w:t>Giao</w:t>
      </w:r>
      <w:r w:rsidR="004848CF" w:rsidRPr="000321A7">
        <w:rPr>
          <w:color w:val="auto"/>
          <w:szCs w:val="28"/>
          <w:lang w:val="nb-NO"/>
        </w:rPr>
        <w:t xml:space="preserve"> </w:t>
      </w:r>
      <w:r w:rsidRPr="000321A7">
        <w:rPr>
          <w:color w:val="auto"/>
          <w:szCs w:val="28"/>
          <w:lang w:val="nb-NO"/>
        </w:rPr>
        <w:t>Ủy</w:t>
      </w:r>
      <w:r w:rsidR="004848CF" w:rsidRPr="000321A7">
        <w:rPr>
          <w:color w:val="auto"/>
          <w:szCs w:val="28"/>
          <w:lang w:val="nb-NO"/>
        </w:rPr>
        <w:t xml:space="preserve"> </w:t>
      </w:r>
      <w:r w:rsidRPr="000321A7">
        <w:rPr>
          <w:color w:val="auto"/>
          <w:szCs w:val="28"/>
          <w:lang w:val="nb-NO"/>
        </w:rPr>
        <w:t>ban</w:t>
      </w:r>
      <w:r w:rsidR="004848CF" w:rsidRPr="000321A7">
        <w:rPr>
          <w:color w:val="auto"/>
          <w:szCs w:val="28"/>
          <w:lang w:val="nb-NO"/>
        </w:rPr>
        <w:t xml:space="preserve"> </w:t>
      </w:r>
      <w:r w:rsidRPr="000321A7">
        <w:rPr>
          <w:color w:val="auto"/>
          <w:szCs w:val="28"/>
          <w:lang w:val="nb-NO"/>
        </w:rPr>
        <w:t>nhân</w:t>
      </w:r>
      <w:r w:rsidR="004848CF" w:rsidRPr="000321A7">
        <w:rPr>
          <w:color w:val="auto"/>
          <w:szCs w:val="28"/>
          <w:lang w:val="nb-NO"/>
        </w:rPr>
        <w:t xml:space="preserve"> </w:t>
      </w:r>
      <w:r w:rsidRPr="000321A7">
        <w:rPr>
          <w:color w:val="auto"/>
          <w:szCs w:val="28"/>
          <w:lang w:val="nb-NO"/>
        </w:rPr>
        <w:t>dân</w:t>
      </w:r>
      <w:r w:rsidR="004848CF" w:rsidRPr="000321A7">
        <w:rPr>
          <w:color w:val="auto"/>
          <w:szCs w:val="28"/>
          <w:lang w:val="nb-NO"/>
        </w:rPr>
        <w:t xml:space="preserve"> </w:t>
      </w:r>
      <w:r w:rsidRPr="000321A7">
        <w:rPr>
          <w:color w:val="auto"/>
          <w:szCs w:val="28"/>
          <w:lang w:val="nb-NO"/>
        </w:rPr>
        <w:t>tỉnh</w:t>
      </w:r>
      <w:r w:rsidR="004848CF" w:rsidRPr="000321A7">
        <w:rPr>
          <w:color w:val="auto"/>
          <w:szCs w:val="28"/>
          <w:lang w:val="nb-NO"/>
        </w:rPr>
        <w:t xml:space="preserve"> </w:t>
      </w:r>
      <w:r w:rsidRPr="000321A7">
        <w:rPr>
          <w:color w:val="auto"/>
          <w:szCs w:val="28"/>
          <w:lang w:val="vi-VN"/>
        </w:rPr>
        <w:t>tổ</w:t>
      </w:r>
      <w:r w:rsidR="004848CF" w:rsidRPr="000321A7">
        <w:rPr>
          <w:color w:val="auto"/>
          <w:szCs w:val="28"/>
          <w:lang w:val="vi-VN"/>
        </w:rPr>
        <w:t xml:space="preserve"> </w:t>
      </w:r>
      <w:r w:rsidRPr="000321A7">
        <w:rPr>
          <w:color w:val="auto"/>
          <w:szCs w:val="28"/>
          <w:lang w:val="vi-VN"/>
        </w:rPr>
        <w:t>chức</w:t>
      </w:r>
      <w:r w:rsidR="004848CF" w:rsidRPr="000321A7">
        <w:rPr>
          <w:color w:val="auto"/>
          <w:szCs w:val="28"/>
          <w:lang w:val="vi-VN"/>
        </w:rPr>
        <w:t xml:space="preserve"> </w:t>
      </w:r>
      <w:r w:rsidRPr="000321A7">
        <w:rPr>
          <w:color w:val="auto"/>
          <w:szCs w:val="28"/>
          <w:lang w:val="vi-VN"/>
        </w:rPr>
        <w:t>thực</w:t>
      </w:r>
      <w:r w:rsidR="004848CF" w:rsidRPr="000321A7">
        <w:rPr>
          <w:color w:val="auto"/>
          <w:szCs w:val="28"/>
          <w:lang w:val="vi-VN"/>
        </w:rPr>
        <w:t xml:space="preserve"> </w:t>
      </w:r>
      <w:r w:rsidRPr="000321A7">
        <w:rPr>
          <w:color w:val="auto"/>
          <w:szCs w:val="28"/>
          <w:lang w:val="vi-VN"/>
        </w:rPr>
        <w:t>hiện.</w:t>
      </w:r>
    </w:p>
    <w:p w:rsidR="00E73049" w:rsidRPr="000321A7" w:rsidRDefault="00E73049" w:rsidP="00047245">
      <w:pPr>
        <w:pStyle w:val="doan"/>
        <w:widowControl/>
        <w:spacing w:before="0"/>
        <w:ind w:firstLine="709"/>
        <w:rPr>
          <w:color w:val="auto"/>
          <w:szCs w:val="28"/>
          <w:lang w:val="nb-NO"/>
        </w:rPr>
      </w:pPr>
      <w:r w:rsidRPr="000321A7">
        <w:rPr>
          <w:color w:val="auto"/>
          <w:szCs w:val="28"/>
        </w:rPr>
        <w:t>b)</w:t>
      </w:r>
      <w:r w:rsidR="004848CF" w:rsidRPr="000321A7">
        <w:rPr>
          <w:color w:val="auto"/>
          <w:szCs w:val="28"/>
        </w:rPr>
        <w:t xml:space="preserve"> </w:t>
      </w:r>
      <w:r w:rsidRPr="000321A7">
        <w:rPr>
          <w:color w:val="auto"/>
          <w:szCs w:val="28"/>
          <w:lang w:val="vi-VN"/>
        </w:rPr>
        <w:t>Giao</w:t>
      </w:r>
      <w:r w:rsidR="004848CF" w:rsidRPr="000321A7">
        <w:rPr>
          <w:color w:val="auto"/>
          <w:szCs w:val="28"/>
          <w:lang w:val="vi-VN"/>
        </w:rPr>
        <w:t xml:space="preserve"> </w:t>
      </w:r>
      <w:r w:rsidRPr="000321A7">
        <w:rPr>
          <w:color w:val="auto"/>
          <w:szCs w:val="28"/>
          <w:lang w:val="vi-VN"/>
        </w:rPr>
        <w:t>Thường</w:t>
      </w:r>
      <w:r w:rsidR="004848CF" w:rsidRPr="000321A7">
        <w:rPr>
          <w:color w:val="auto"/>
          <w:szCs w:val="28"/>
          <w:lang w:val="vi-VN"/>
        </w:rPr>
        <w:t xml:space="preserve"> </w:t>
      </w:r>
      <w:r w:rsidRPr="000321A7">
        <w:rPr>
          <w:color w:val="auto"/>
          <w:szCs w:val="28"/>
          <w:lang w:val="vi-VN"/>
        </w:rPr>
        <w:t>trực</w:t>
      </w:r>
      <w:r w:rsidR="004848CF" w:rsidRPr="000321A7">
        <w:rPr>
          <w:color w:val="auto"/>
          <w:szCs w:val="28"/>
          <w:lang w:val="vi-VN"/>
        </w:rPr>
        <w:t xml:space="preserve"> </w:t>
      </w:r>
      <w:r w:rsidRPr="000321A7">
        <w:rPr>
          <w:color w:val="auto"/>
          <w:szCs w:val="28"/>
          <w:lang w:val="vi-VN"/>
        </w:rPr>
        <w:t>Hội</w:t>
      </w:r>
      <w:r w:rsidR="004848CF" w:rsidRPr="000321A7">
        <w:rPr>
          <w:color w:val="auto"/>
          <w:szCs w:val="28"/>
          <w:lang w:val="vi-VN"/>
        </w:rPr>
        <w:t xml:space="preserve"> </w:t>
      </w:r>
      <w:r w:rsidRPr="000321A7">
        <w:rPr>
          <w:color w:val="auto"/>
          <w:szCs w:val="28"/>
          <w:lang w:val="vi-VN"/>
        </w:rPr>
        <w:t>đồng</w:t>
      </w:r>
      <w:r w:rsidR="004848CF" w:rsidRPr="000321A7">
        <w:rPr>
          <w:color w:val="auto"/>
          <w:szCs w:val="28"/>
          <w:lang w:val="vi-VN"/>
        </w:rPr>
        <w:t xml:space="preserve"> </w:t>
      </w:r>
      <w:r w:rsidRPr="000321A7">
        <w:rPr>
          <w:color w:val="auto"/>
          <w:szCs w:val="28"/>
          <w:lang w:val="vi-VN"/>
        </w:rPr>
        <w:t>nhân</w:t>
      </w:r>
      <w:r w:rsidR="004848CF" w:rsidRPr="000321A7">
        <w:rPr>
          <w:color w:val="auto"/>
          <w:szCs w:val="28"/>
          <w:lang w:val="vi-VN"/>
        </w:rPr>
        <w:t xml:space="preserve"> </w:t>
      </w:r>
      <w:r w:rsidRPr="000321A7">
        <w:rPr>
          <w:color w:val="auto"/>
          <w:szCs w:val="28"/>
          <w:lang w:val="vi-VN"/>
        </w:rPr>
        <w:t>dân</w:t>
      </w:r>
      <w:r w:rsidR="004848CF" w:rsidRPr="000321A7">
        <w:rPr>
          <w:color w:val="auto"/>
          <w:szCs w:val="28"/>
          <w:lang w:val="vi-VN"/>
        </w:rPr>
        <w:t xml:space="preserve"> </w:t>
      </w:r>
      <w:r w:rsidRPr="000321A7">
        <w:rPr>
          <w:color w:val="auto"/>
          <w:szCs w:val="28"/>
          <w:lang w:val="vi-VN"/>
        </w:rPr>
        <w:t>tỉnh,</w:t>
      </w:r>
      <w:r w:rsidR="004848CF" w:rsidRPr="000321A7">
        <w:rPr>
          <w:color w:val="auto"/>
          <w:szCs w:val="28"/>
          <w:lang w:val="vi-VN"/>
        </w:rPr>
        <w:t xml:space="preserve"> </w:t>
      </w:r>
      <w:r w:rsidRPr="000321A7">
        <w:rPr>
          <w:color w:val="auto"/>
          <w:szCs w:val="28"/>
          <w:lang w:val="vi-VN"/>
        </w:rPr>
        <w:t>các</w:t>
      </w:r>
      <w:r w:rsidR="004848CF" w:rsidRPr="000321A7">
        <w:rPr>
          <w:color w:val="auto"/>
          <w:szCs w:val="28"/>
          <w:lang w:val="vi-VN"/>
        </w:rPr>
        <w:t xml:space="preserve"> </w:t>
      </w:r>
      <w:r w:rsidRPr="000321A7">
        <w:rPr>
          <w:color w:val="auto"/>
          <w:szCs w:val="28"/>
          <w:lang w:val="vi-VN"/>
        </w:rPr>
        <w:t>Ban</w:t>
      </w:r>
      <w:r w:rsidR="004848CF" w:rsidRPr="000321A7">
        <w:rPr>
          <w:color w:val="auto"/>
          <w:szCs w:val="28"/>
          <w:lang w:val="vi-VN"/>
        </w:rPr>
        <w:t xml:space="preserve"> </w:t>
      </w:r>
      <w:r w:rsidRPr="000321A7">
        <w:rPr>
          <w:color w:val="auto"/>
          <w:szCs w:val="28"/>
          <w:lang w:val="vi-VN"/>
        </w:rPr>
        <w:t>của</w:t>
      </w:r>
      <w:r w:rsidR="004848CF" w:rsidRPr="000321A7">
        <w:rPr>
          <w:color w:val="auto"/>
          <w:szCs w:val="28"/>
          <w:lang w:val="vi-VN"/>
        </w:rPr>
        <w:t xml:space="preserve"> </w:t>
      </w:r>
      <w:r w:rsidRPr="000321A7">
        <w:rPr>
          <w:color w:val="auto"/>
          <w:szCs w:val="28"/>
          <w:lang w:val="vi-VN"/>
        </w:rPr>
        <w:t>Hội</w:t>
      </w:r>
      <w:r w:rsidR="004848CF" w:rsidRPr="000321A7">
        <w:rPr>
          <w:color w:val="auto"/>
          <w:szCs w:val="28"/>
          <w:lang w:val="vi-VN"/>
        </w:rPr>
        <w:t xml:space="preserve"> </w:t>
      </w:r>
      <w:r w:rsidRPr="000321A7">
        <w:rPr>
          <w:color w:val="auto"/>
          <w:szCs w:val="28"/>
          <w:lang w:val="vi-VN"/>
        </w:rPr>
        <w:t>đồng</w:t>
      </w:r>
      <w:r w:rsidR="004848CF" w:rsidRPr="000321A7">
        <w:rPr>
          <w:color w:val="auto"/>
          <w:szCs w:val="28"/>
          <w:lang w:val="vi-VN"/>
        </w:rPr>
        <w:t xml:space="preserve"> </w:t>
      </w:r>
      <w:r w:rsidRPr="000321A7">
        <w:rPr>
          <w:color w:val="auto"/>
          <w:szCs w:val="28"/>
          <w:lang w:val="vi-VN"/>
        </w:rPr>
        <w:t>nhân</w:t>
      </w:r>
      <w:r w:rsidR="004848CF" w:rsidRPr="000321A7">
        <w:rPr>
          <w:color w:val="auto"/>
          <w:szCs w:val="28"/>
          <w:lang w:val="vi-VN"/>
        </w:rPr>
        <w:t xml:space="preserve"> </w:t>
      </w:r>
      <w:r w:rsidRPr="000321A7">
        <w:rPr>
          <w:color w:val="auto"/>
          <w:szCs w:val="28"/>
          <w:lang w:val="vi-VN"/>
        </w:rPr>
        <w:t>dân</w:t>
      </w:r>
      <w:r w:rsidR="004848CF" w:rsidRPr="000321A7">
        <w:rPr>
          <w:color w:val="auto"/>
          <w:szCs w:val="28"/>
          <w:lang w:val="vi-VN"/>
        </w:rPr>
        <w:t xml:space="preserve"> </w:t>
      </w:r>
      <w:r w:rsidRPr="000321A7">
        <w:rPr>
          <w:color w:val="auto"/>
          <w:szCs w:val="28"/>
          <w:lang w:val="vi-VN"/>
        </w:rPr>
        <w:t>tỉnh,</w:t>
      </w:r>
      <w:r w:rsidR="004848CF" w:rsidRPr="000321A7">
        <w:rPr>
          <w:color w:val="auto"/>
          <w:szCs w:val="28"/>
          <w:lang w:val="vi-VN"/>
        </w:rPr>
        <w:t xml:space="preserve"> </w:t>
      </w:r>
      <w:r w:rsidRPr="000321A7">
        <w:rPr>
          <w:color w:val="auto"/>
          <w:szCs w:val="28"/>
          <w:lang w:val="vi-VN"/>
        </w:rPr>
        <w:t>các</w:t>
      </w:r>
      <w:r w:rsidR="004848CF" w:rsidRPr="000321A7">
        <w:rPr>
          <w:color w:val="auto"/>
          <w:szCs w:val="28"/>
          <w:lang w:val="vi-VN"/>
        </w:rPr>
        <w:t xml:space="preserve"> </w:t>
      </w:r>
      <w:r w:rsidRPr="000321A7">
        <w:rPr>
          <w:color w:val="auto"/>
          <w:szCs w:val="28"/>
          <w:lang w:val="vi-VN"/>
        </w:rPr>
        <w:t>Tổ</w:t>
      </w:r>
      <w:r w:rsidR="004848CF" w:rsidRPr="000321A7">
        <w:rPr>
          <w:color w:val="auto"/>
          <w:szCs w:val="28"/>
          <w:lang w:val="vi-VN"/>
        </w:rPr>
        <w:t xml:space="preserve"> </w:t>
      </w:r>
      <w:r w:rsidRPr="000321A7">
        <w:rPr>
          <w:color w:val="auto"/>
          <w:szCs w:val="28"/>
          <w:lang w:val="vi-VN"/>
        </w:rPr>
        <w:t>đại</w:t>
      </w:r>
      <w:r w:rsidR="004848CF" w:rsidRPr="000321A7">
        <w:rPr>
          <w:color w:val="auto"/>
          <w:szCs w:val="28"/>
          <w:lang w:val="vi-VN"/>
        </w:rPr>
        <w:t xml:space="preserve"> </w:t>
      </w:r>
      <w:r w:rsidRPr="000321A7">
        <w:rPr>
          <w:color w:val="auto"/>
          <w:szCs w:val="28"/>
          <w:lang w:val="vi-VN"/>
        </w:rPr>
        <w:t>biểu</w:t>
      </w:r>
      <w:r w:rsidR="004848CF" w:rsidRPr="000321A7">
        <w:rPr>
          <w:color w:val="auto"/>
          <w:szCs w:val="28"/>
          <w:lang w:val="vi-VN"/>
        </w:rPr>
        <w:t xml:space="preserve"> </w:t>
      </w:r>
      <w:r w:rsidRPr="000321A7">
        <w:rPr>
          <w:color w:val="auto"/>
          <w:szCs w:val="28"/>
          <w:lang w:val="vi-VN"/>
        </w:rPr>
        <w:t>Hội</w:t>
      </w:r>
      <w:r w:rsidR="004848CF" w:rsidRPr="000321A7">
        <w:rPr>
          <w:color w:val="auto"/>
          <w:szCs w:val="28"/>
          <w:lang w:val="vi-VN"/>
        </w:rPr>
        <w:t xml:space="preserve"> </w:t>
      </w:r>
      <w:r w:rsidRPr="000321A7">
        <w:rPr>
          <w:color w:val="auto"/>
          <w:szCs w:val="28"/>
          <w:lang w:val="vi-VN"/>
        </w:rPr>
        <w:t>đồng</w:t>
      </w:r>
      <w:r w:rsidR="004848CF" w:rsidRPr="000321A7">
        <w:rPr>
          <w:color w:val="auto"/>
          <w:szCs w:val="28"/>
          <w:lang w:val="vi-VN"/>
        </w:rPr>
        <w:t xml:space="preserve"> </w:t>
      </w:r>
      <w:r w:rsidRPr="000321A7">
        <w:rPr>
          <w:color w:val="auto"/>
          <w:szCs w:val="28"/>
          <w:lang w:val="vi-VN"/>
        </w:rPr>
        <w:t>nhân</w:t>
      </w:r>
      <w:r w:rsidR="004848CF" w:rsidRPr="000321A7">
        <w:rPr>
          <w:color w:val="auto"/>
          <w:szCs w:val="28"/>
          <w:lang w:val="vi-VN"/>
        </w:rPr>
        <w:t xml:space="preserve"> </w:t>
      </w:r>
      <w:r w:rsidRPr="000321A7">
        <w:rPr>
          <w:color w:val="auto"/>
          <w:szCs w:val="28"/>
          <w:lang w:val="vi-VN"/>
        </w:rPr>
        <w:t>dân</w:t>
      </w:r>
      <w:r w:rsidR="004848CF" w:rsidRPr="000321A7">
        <w:rPr>
          <w:color w:val="auto"/>
          <w:szCs w:val="28"/>
          <w:lang w:val="vi-VN"/>
        </w:rPr>
        <w:t xml:space="preserve"> </w:t>
      </w:r>
      <w:r w:rsidRPr="000321A7">
        <w:rPr>
          <w:color w:val="auto"/>
          <w:szCs w:val="28"/>
          <w:lang w:val="vi-VN"/>
        </w:rPr>
        <w:t>tỉnh</w:t>
      </w:r>
      <w:r w:rsidR="004848CF" w:rsidRPr="000321A7">
        <w:rPr>
          <w:color w:val="auto"/>
          <w:szCs w:val="28"/>
          <w:lang w:val="vi-VN"/>
        </w:rPr>
        <w:t xml:space="preserve"> </w:t>
      </w:r>
      <w:r w:rsidRPr="000321A7">
        <w:rPr>
          <w:color w:val="auto"/>
          <w:szCs w:val="28"/>
          <w:lang w:val="vi-VN"/>
        </w:rPr>
        <w:t>và</w:t>
      </w:r>
      <w:r w:rsidR="004848CF" w:rsidRPr="000321A7">
        <w:rPr>
          <w:color w:val="auto"/>
          <w:szCs w:val="28"/>
          <w:lang w:val="vi-VN"/>
        </w:rPr>
        <w:t xml:space="preserve"> </w:t>
      </w:r>
      <w:r w:rsidRPr="000321A7">
        <w:rPr>
          <w:color w:val="auto"/>
          <w:szCs w:val="28"/>
          <w:lang w:val="vi-VN"/>
        </w:rPr>
        <w:t>đại</w:t>
      </w:r>
      <w:r w:rsidR="004848CF" w:rsidRPr="000321A7">
        <w:rPr>
          <w:color w:val="auto"/>
          <w:szCs w:val="28"/>
          <w:lang w:val="vi-VN"/>
        </w:rPr>
        <w:t xml:space="preserve"> </w:t>
      </w:r>
      <w:r w:rsidRPr="000321A7">
        <w:rPr>
          <w:color w:val="auto"/>
          <w:szCs w:val="28"/>
          <w:lang w:val="vi-VN"/>
        </w:rPr>
        <w:t>biểu</w:t>
      </w:r>
      <w:r w:rsidR="004848CF" w:rsidRPr="000321A7">
        <w:rPr>
          <w:color w:val="auto"/>
          <w:szCs w:val="28"/>
          <w:lang w:val="vi-VN"/>
        </w:rPr>
        <w:t xml:space="preserve"> </w:t>
      </w:r>
      <w:r w:rsidRPr="000321A7">
        <w:rPr>
          <w:color w:val="auto"/>
          <w:szCs w:val="28"/>
          <w:lang w:val="vi-VN"/>
        </w:rPr>
        <w:t>Hội</w:t>
      </w:r>
      <w:r w:rsidR="004848CF" w:rsidRPr="000321A7">
        <w:rPr>
          <w:color w:val="auto"/>
          <w:szCs w:val="28"/>
          <w:lang w:val="vi-VN"/>
        </w:rPr>
        <w:t xml:space="preserve"> </w:t>
      </w:r>
      <w:r w:rsidRPr="000321A7">
        <w:rPr>
          <w:color w:val="auto"/>
          <w:szCs w:val="28"/>
          <w:lang w:val="vi-VN"/>
        </w:rPr>
        <w:t>đồng</w:t>
      </w:r>
      <w:r w:rsidR="004848CF" w:rsidRPr="000321A7">
        <w:rPr>
          <w:color w:val="auto"/>
          <w:szCs w:val="28"/>
          <w:lang w:val="vi-VN"/>
        </w:rPr>
        <w:t xml:space="preserve"> </w:t>
      </w:r>
      <w:r w:rsidRPr="000321A7">
        <w:rPr>
          <w:color w:val="auto"/>
          <w:szCs w:val="28"/>
          <w:lang w:val="vi-VN"/>
        </w:rPr>
        <w:t>nhân</w:t>
      </w:r>
      <w:r w:rsidR="004848CF" w:rsidRPr="000321A7">
        <w:rPr>
          <w:color w:val="auto"/>
          <w:szCs w:val="28"/>
          <w:lang w:val="vi-VN"/>
        </w:rPr>
        <w:t xml:space="preserve"> </w:t>
      </w:r>
      <w:r w:rsidRPr="000321A7">
        <w:rPr>
          <w:color w:val="auto"/>
          <w:szCs w:val="28"/>
          <w:lang w:val="vi-VN"/>
        </w:rPr>
        <w:t>dân</w:t>
      </w:r>
      <w:r w:rsidR="004848CF" w:rsidRPr="000321A7">
        <w:rPr>
          <w:color w:val="auto"/>
          <w:szCs w:val="28"/>
          <w:lang w:val="vi-VN"/>
        </w:rPr>
        <w:t xml:space="preserve"> </w:t>
      </w:r>
      <w:r w:rsidRPr="000321A7">
        <w:rPr>
          <w:color w:val="auto"/>
          <w:szCs w:val="28"/>
          <w:lang w:val="vi-VN"/>
        </w:rPr>
        <w:t>tỉnh</w:t>
      </w:r>
      <w:r w:rsidR="004848CF" w:rsidRPr="000321A7">
        <w:rPr>
          <w:color w:val="auto"/>
          <w:szCs w:val="28"/>
          <w:lang w:val="vi-VN"/>
        </w:rPr>
        <w:t xml:space="preserve"> </w:t>
      </w:r>
      <w:r w:rsidRPr="000321A7">
        <w:rPr>
          <w:color w:val="auto"/>
          <w:szCs w:val="28"/>
          <w:lang w:val="vi-VN"/>
        </w:rPr>
        <w:t>giám</w:t>
      </w:r>
      <w:r w:rsidR="004848CF" w:rsidRPr="000321A7">
        <w:rPr>
          <w:color w:val="auto"/>
          <w:szCs w:val="28"/>
          <w:lang w:val="vi-VN"/>
        </w:rPr>
        <w:t xml:space="preserve"> </w:t>
      </w:r>
      <w:r w:rsidRPr="000321A7">
        <w:rPr>
          <w:color w:val="auto"/>
          <w:szCs w:val="28"/>
          <w:lang w:val="vi-VN"/>
        </w:rPr>
        <w:t>sát</w:t>
      </w:r>
      <w:r w:rsidR="004848CF" w:rsidRPr="000321A7">
        <w:rPr>
          <w:color w:val="auto"/>
          <w:szCs w:val="28"/>
          <w:lang w:val="vi-VN"/>
        </w:rPr>
        <w:t xml:space="preserve"> </w:t>
      </w:r>
      <w:r w:rsidRPr="000321A7">
        <w:rPr>
          <w:color w:val="auto"/>
          <w:szCs w:val="28"/>
          <w:lang w:val="vi-VN"/>
        </w:rPr>
        <w:t>việc</w:t>
      </w:r>
      <w:r w:rsidR="004848CF" w:rsidRPr="000321A7">
        <w:rPr>
          <w:color w:val="auto"/>
          <w:szCs w:val="28"/>
          <w:lang w:val="vi-VN"/>
        </w:rPr>
        <w:t xml:space="preserve"> </w:t>
      </w:r>
      <w:r w:rsidRPr="000321A7">
        <w:rPr>
          <w:color w:val="auto"/>
          <w:szCs w:val="28"/>
          <w:lang w:val="vi-VN"/>
        </w:rPr>
        <w:t>thực</w:t>
      </w:r>
      <w:r w:rsidR="004848CF" w:rsidRPr="000321A7">
        <w:rPr>
          <w:color w:val="auto"/>
          <w:szCs w:val="28"/>
          <w:lang w:val="vi-VN"/>
        </w:rPr>
        <w:t xml:space="preserve"> </w:t>
      </w:r>
      <w:r w:rsidRPr="000321A7">
        <w:rPr>
          <w:color w:val="auto"/>
          <w:szCs w:val="28"/>
          <w:lang w:val="vi-VN"/>
        </w:rPr>
        <w:t>hiện.</w:t>
      </w:r>
    </w:p>
    <w:p w:rsidR="00E73049" w:rsidRPr="00C14076" w:rsidRDefault="00E73049" w:rsidP="00CC4AC7">
      <w:pPr>
        <w:pStyle w:val="NormalWeb"/>
        <w:tabs>
          <w:tab w:val="left" w:pos="90"/>
        </w:tabs>
        <w:spacing w:before="120" w:beforeAutospacing="0" w:after="120" w:afterAutospacing="0"/>
        <w:ind w:firstLine="709"/>
        <w:jc w:val="both"/>
        <w:rPr>
          <w:b/>
          <w:sz w:val="28"/>
          <w:szCs w:val="28"/>
          <w:lang w:val="nb-NO"/>
        </w:rPr>
      </w:pPr>
      <w:r w:rsidRPr="00C14076">
        <w:rPr>
          <w:b/>
          <w:sz w:val="28"/>
          <w:szCs w:val="28"/>
          <w:lang w:val="nb-NO"/>
        </w:rPr>
        <w:t>VI.</w:t>
      </w:r>
      <w:r w:rsidR="004848CF" w:rsidRPr="00C14076">
        <w:rPr>
          <w:b/>
          <w:sz w:val="28"/>
          <w:szCs w:val="28"/>
          <w:lang w:val="nb-NO"/>
        </w:rPr>
        <w:t xml:space="preserve"> </w:t>
      </w:r>
      <w:r w:rsidRPr="00C14076">
        <w:rPr>
          <w:b/>
          <w:sz w:val="28"/>
          <w:szCs w:val="28"/>
          <w:lang w:val="nb-NO"/>
        </w:rPr>
        <w:t>DỰ</w:t>
      </w:r>
      <w:r w:rsidR="004848CF" w:rsidRPr="00C14076">
        <w:rPr>
          <w:b/>
          <w:sz w:val="28"/>
          <w:szCs w:val="28"/>
          <w:lang w:val="nb-NO"/>
        </w:rPr>
        <w:t xml:space="preserve"> </w:t>
      </w:r>
      <w:r w:rsidRPr="00C14076">
        <w:rPr>
          <w:b/>
          <w:sz w:val="28"/>
          <w:szCs w:val="28"/>
          <w:lang w:val="nb-NO"/>
        </w:rPr>
        <w:t>KIẾN</w:t>
      </w:r>
      <w:r w:rsidR="004848CF" w:rsidRPr="00C14076">
        <w:rPr>
          <w:b/>
          <w:sz w:val="28"/>
          <w:szCs w:val="28"/>
          <w:lang w:val="nb-NO"/>
        </w:rPr>
        <w:t xml:space="preserve"> </w:t>
      </w:r>
      <w:r w:rsidRPr="00C14076">
        <w:rPr>
          <w:b/>
          <w:sz w:val="28"/>
          <w:szCs w:val="28"/>
          <w:lang w:val="nb-NO"/>
        </w:rPr>
        <w:t>THỜI</w:t>
      </w:r>
      <w:r w:rsidR="004848CF" w:rsidRPr="00C14076">
        <w:rPr>
          <w:b/>
          <w:sz w:val="28"/>
          <w:szCs w:val="28"/>
          <w:lang w:val="nb-NO"/>
        </w:rPr>
        <w:t xml:space="preserve"> </w:t>
      </w:r>
      <w:r w:rsidRPr="00C14076">
        <w:rPr>
          <w:b/>
          <w:sz w:val="28"/>
          <w:szCs w:val="28"/>
          <w:lang w:val="nb-NO"/>
        </w:rPr>
        <w:t>GIAN</w:t>
      </w:r>
      <w:r w:rsidR="004848CF" w:rsidRPr="00C14076">
        <w:rPr>
          <w:b/>
          <w:sz w:val="28"/>
          <w:szCs w:val="28"/>
          <w:lang w:val="nb-NO"/>
        </w:rPr>
        <w:t xml:space="preserve"> </w:t>
      </w:r>
      <w:r w:rsidRPr="00C14076">
        <w:rPr>
          <w:b/>
          <w:sz w:val="28"/>
          <w:szCs w:val="28"/>
          <w:lang w:val="nb-NO"/>
        </w:rPr>
        <w:t>TRÌNH</w:t>
      </w:r>
      <w:r w:rsidR="004848CF" w:rsidRPr="00C14076">
        <w:rPr>
          <w:b/>
          <w:sz w:val="28"/>
          <w:szCs w:val="28"/>
          <w:lang w:val="nb-NO"/>
        </w:rPr>
        <w:t xml:space="preserve"> </w:t>
      </w:r>
      <w:r w:rsidRPr="00C14076">
        <w:rPr>
          <w:b/>
          <w:sz w:val="28"/>
          <w:szCs w:val="28"/>
          <w:lang w:val="nb-NO"/>
        </w:rPr>
        <w:t>HĐND</w:t>
      </w:r>
      <w:r w:rsidR="004848CF" w:rsidRPr="00C14076">
        <w:rPr>
          <w:b/>
          <w:sz w:val="28"/>
          <w:szCs w:val="28"/>
          <w:lang w:val="nb-NO"/>
        </w:rPr>
        <w:t xml:space="preserve"> </w:t>
      </w:r>
      <w:r w:rsidRPr="00C14076">
        <w:rPr>
          <w:b/>
          <w:sz w:val="28"/>
          <w:szCs w:val="28"/>
          <w:lang w:val="nb-NO"/>
        </w:rPr>
        <w:t>TỈNH</w:t>
      </w:r>
    </w:p>
    <w:p w:rsidR="00E73049" w:rsidRPr="00C14076" w:rsidRDefault="00E73049" w:rsidP="00C8146B">
      <w:pPr>
        <w:pStyle w:val="NormalWeb"/>
        <w:tabs>
          <w:tab w:val="left" w:pos="90"/>
        </w:tabs>
        <w:spacing w:before="0" w:beforeAutospacing="0" w:after="0" w:afterAutospacing="0"/>
        <w:ind w:firstLine="709"/>
        <w:jc w:val="both"/>
        <w:rPr>
          <w:sz w:val="28"/>
          <w:szCs w:val="28"/>
          <w:shd w:val="clear" w:color="auto" w:fill="FFFFFF"/>
        </w:rPr>
      </w:pPr>
      <w:r w:rsidRPr="00C14076">
        <w:rPr>
          <w:b/>
          <w:sz w:val="28"/>
          <w:szCs w:val="28"/>
          <w:lang w:val="nb-NO"/>
        </w:rPr>
        <w:t>1.</w:t>
      </w:r>
      <w:r w:rsidR="004848CF" w:rsidRPr="00C14076">
        <w:rPr>
          <w:b/>
          <w:sz w:val="28"/>
          <w:szCs w:val="28"/>
          <w:lang w:val="nb-NO"/>
        </w:rPr>
        <w:t xml:space="preserve"> </w:t>
      </w:r>
      <w:r w:rsidRPr="00C14076">
        <w:rPr>
          <w:b/>
          <w:sz w:val="28"/>
          <w:szCs w:val="28"/>
          <w:lang w:val="nb-NO"/>
        </w:rPr>
        <w:t>Dự</w:t>
      </w:r>
      <w:r w:rsidR="004848CF" w:rsidRPr="00C14076">
        <w:rPr>
          <w:b/>
          <w:sz w:val="28"/>
          <w:szCs w:val="28"/>
          <w:lang w:val="nb-NO"/>
        </w:rPr>
        <w:t xml:space="preserve"> </w:t>
      </w:r>
      <w:r w:rsidRPr="00C14076">
        <w:rPr>
          <w:b/>
          <w:sz w:val="28"/>
          <w:szCs w:val="28"/>
          <w:lang w:val="nb-NO"/>
        </w:rPr>
        <w:t>kiến</w:t>
      </w:r>
      <w:r w:rsidR="004848CF" w:rsidRPr="00C14076">
        <w:rPr>
          <w:b/>
          <w:sz w:val="28"/>
          <w:szCs w:val="28"/>
          <w:lang w:val="nb-NO"/>
        </w:rPr>
        <w:t xml:space="preserve"> </w:t>
      </w:r>
      <w:r w:rsidRPr="00C14076">
        <w:rPr>
          <w:b/>
          <w:sz w:val="28"/>
          <w:szCs w:val="28"/>
          <w:lang w:val="nb-NO"/>
        </w:rPr>
        <w:t>thời</w:t>
      </w:r>
      <w:r w:rsidR="004848CF" w:rsidRPr="00C14076">
        <w:rPr>
          <w:b/>
          <w:sz w:val="28"/>
          <w:szCs w:val="28"/>
          <w:lang w:val="nb-NO"/>
        </w:rPr>
        <w:t xml:space="preserve"> </w:t>
      </w:r>
      <w:r w:rsidRPr="00C14076">
        <w:rPr>
          <w:b/>
          <w:sz w:val="28"/>
          <w:szCs w:val="28"/>
          <w:lang w:val="nb-NO"/>
        </w:rPr>
        <w:t>gian</w:t>
      </w:r>
      <w:r w:rsidR="004848CF" w:rsidRPr="00C14076">
        <w:rPr>
          <w:b/>
          <w:sz w:val="28"/>
          <w:szCs w:val="28"/>
          <w:lang w:val="nb-NO"/>
        </w:rPr>
        <w:t xml:space="preserve"> </w:t>
      </w:r>
      <w:r w:rsidRPr="00C14076">
        <w:rPr>
          <w:b/>
          <w:sz w:val="28"/>
          <w:szCs w:val="28"/>
          <w:lang w:val="nb-NO"/>
        </w:rPr>
        <w:t>trình:</w:t>
      </w:r>
      <w:r w:rsidR="004848CF" w:rsidRPr="00C14076">
        <w:rPr>
          <w:b/>
          <w:sz w:val="28"/>
          <w:szCs w:val="28"/>
          <w:lang w:val="nb-NO"/>
        </w:rPr>
        <w:t xml:space="preserve"> </w:t>
      </w:r>
      <w:r w:rsidRPr="00C14076">
        <w:rPr>
          <w:sz w:val="28"/>
          <w:szCs w:val="28"/>
          <w:shd w:val="clear" w:color="auto" w:fill="FFFFFF"/>
        </w:rPr>
        <w:t>Kỳ</w:t>
      </w:r>
      <w:r w:rsidR="004848CF" w:rsidRPr="00C14076">
        <w:rPr>
          <w:sz w:val="28"/>
          <w:szCs w:val="28"/>
          <w:shd w:val="clear" w:color="auto" w:fill="FFFFFF"/>
        </w:rPr>
        <w:t xml:space="preserve"> </w:t>
      </w:r>
      <w:r w:rsidRPr="00C14076">
        <w:rPr>
          <w:sz w:val="28"/>
          <w:szCs w:val="28"/>
          <w:shd w:val="clear" w:color="auto" w:fill="FFFFFF"/>
        </w:rPr>
        <w:t>họp</w:t>
      </w:r>
      <w:r w:rsidR="004848CF" w:rsidRPr="00C14076">
        <w:rPr>
          <w:sz w:val="28"/>
          <w:szCs w:val="28"/>
          <w:shd w:val="clear" w:color="auto" w:fill="FFFFFF"/>
        </w:rPr>
        <w:t xml:space="preserve"> </w:t>
      </w:r>
      <w:r w:rsidRPr="00C14076">
        <w:rPr>
          <w:sz w:val="28"/>
          <w:szCs w:val="28"/>
          <w:shd w:val="clear" w:color="auto" w:fill="FFFFFF"/>
        </w:rPr>
        <w:t>thứ</w:t>
      </w:r>
      <w:r w:rsidR="004848CF" w:rsidRPr="00C14076">
        <w:rPr>
          <w:sz w:val="28"/>
          <w:szCs w:val="28"/>
          <w:shd w:val="clear" w:color="auto" w:fill="FFFFFF"/>
        </w:rPr>
        <w:t xml:space="preserve"> </w:t>
      </w:r>
      <w:r w:rsidR="00206BCC" w:rsidRPr="00C14076">
        <w:rPr>
          <w:sz w:val="28"/>
          <w:szCs w:val="28"/>
          <w:shd w:val="clear" w:color="auto" w:fill="FFFFFF"/>
          <w:lang w:val="en-US"/>
        </w:rPr>
        <w:t>11</w:t>
      </w:r>
      <w:r w:rsidRPr="00C14076">
        <w:rPr>
          <w:sz w:val="28"/>
          <w:szCs w:val="28"/>
          <w:shd w:val="clear" w:color="auto" w:fill="FFFFFF"/>
        </w:rPr>
        <w:t>,</w:t>
      </w:r>
      <w:r w:rsidR="004848CF" w:rsidRPr="00C14076">
        <w:rPr>
          <w:sz w:val="28"/>
          <w:szCs w:val="28"/>
          <w:shd w:val="clear" w:color="auto" w:fill="FFFFFF"/>
        </w:rPr>
        <w:t xml:space="preserve"> </w:t>
      </w:r>
      <w:r w:rsidRPr="00C14076">
        <w:rPr>
          <w:sz w:val="28"/>
          <w:szCs w:val="28"/>
          <w:shd w:val="clear" w:color="auto" w:fill="FFFFFF"/>
          <w:lang w:val="en-US"/>
        </w:rPr>
        <w:t>Hội</w:t>
      </w:r>
      <w:r w:rsidR="004848CF" w:rsidRPr="00C14076">
        <w:rPr>
          <w:sz w:val="28"/>
          <w:szCs w:val="28"/>
          <w:shd w:val="clear" w:color="auto" w:fill="FFFFFF"/>
          <w:lang w:val="en-US"/>
        </w:rPr>
        <w:t xml:space="preserve"> </w:t>
      </w:r>
      <w:r w:rsidRPr="00C14076">
        <w:rPr>
          <w:sz w:val="28"/>
          <w:szCs w:val="28"/>
          <w:shd w:val="clear" w:color="auto" w:fill="FFFFFF"/>
          <w:lang w:val="en-US"/>
        </w:rPr>
        <w:t>đồng</w:t>
      </w:r>
      <w:r w:rsidR="004848CF" w:rsidRPr="00C14076">
        <w:rPr>
          <w:sz w:val="28"/>
          <w:szCs w:val="28"/>
          <w:shd w:val="clear" w:color="auto" w:fill="FFFFFF"/>
          <w:lang w:val="en-US"/>
        </w:rPr>
        <w:t xml:space="preserve"> </w:t>
      </w:r>
      <w:r w:rsidRPr="00C14076">
        <w:rPr>
          <w:sz w:val="28"/>
          <w:szCs w:val="28"/>
          <w:shd w:val="clear" w:color="auto" w:fill="FFFFFF"/>
          <w:lang w:val="en-US"/>
        </w:rPr>
        <w:t>nhân</w:t>
      </w:r>
      <w:r w:rsidR="004848CF" w:rsidRPr="00C14076">
        <w:rPr>
          <w:sz w:val="28"/>
          <w:szCs w:val="28"/>
          <w:shd w:val="clear" w:color="auto" w:fill="FFFFFF"/>
          <w:lang w:val="en-US"/>
        </w:rPr>
        <w:t xml:space="preserve"> </w:t>
      </w:r>
      <w:r w:rsidRPr="00C14076">
        <w:rPr>
          <w:sz w:val="28"/>
          <w:szCs w:val="28"/>
          <w:shd w:val="clear" w:color="auto" w:fill="FFFFFF"/>
          <w:lang w:val="en-US"/>
        </w:rPr>
        <w:t>dân</w:t>
      </w:r>
      <w:r w:rsidR="004848CF" w:rsidRPr="00C14076">
        <w:rPr>
          <w:sz w:val="28"/>
          <w:szCs w:val="28"/>
          <w:shd w:val="clear" w:color="auto" w:fill="FFFFFF"/>
        </w:rPr>
        <w:t xml:space="preserve"> </w:t>
      </w:r>
      <w:r w:rsidRPr="00C14076">
        <w:rPr>
          <w:sz w:val="28"/>
          <w:szCs w:val="28"/>
          <w:shd w:val="clear" w:color="auto" w:fill="FFFFFF"/>
        </w:rPr>
        <w:t>tỉnh</w:t>
      </w:r>
      <w:r w:rsidR="004848CF" w:rsidRPr="00C14076">
        <w:rPr>
          <w:sz w:val="28"/>
          <w:szCs w:val="28"/>
          <w:shd w:val="clear" w:color="auto" w:fill="FFFFFF"/>
        </w:rPr>
        <w:t xml:space="preserve"> </w:t>
      </w:r>
      <w:r w:rsidRPr="00C14076">
        <w:rPr>
          <w:sz w:val="28"/>
          <w:szCs w:val="28"/>
          <w:shd w:val="clear" w:color="auto" w:fill="FFFFFF"/>
        </w:rPr>
        <w:t>khóa</w:t>
      </w:r>
      <w:r w:rsidR="004848CF" w:rsidRPr="00C14076">
        <w:rPr>
          <w:sz w:val="28"/>
          <w:szCs w:val="28"/>
          <w:shd w:val="clear" w:color="auto" w:fill="FFFFFF"/>
        </w:rPr>
        <w:t xml:space="preserve"> </w:t>
      </w:r>
      <w:r w:rsidRPr="00C14076">
        <w:rPr>
          <w:sz w:val="28"/>
          <w:szCs w:val="28"/>
          <w:shd w:val="clear" w:color="auto" w:fill="FFFFFF"/>
        </w:rPr>
        <w:t>XI</w:t>
      </w:r>
    </w:p>
    <w:p w:rsidR="00E73049" w:rsidRPr="00C14076" w:rsidRDefault="00E73049" w:rsidP="00C8146B">
      <w:pPr>
        <w:pStyle w:val="NormalWeb"/>
        <w:tabs>
          <w:tab w:val="left" w:pos="90"/>
        </w:tabs>
        <w:spacing w:before="0" w:beforeAutospacing="0" w:after="0" w:afterAutospacing="0"/>
        <w:ind w:firstLine="709"/>
        <w:jc w:val="both"/>
        <w:rPr>
          <w:sz w:val="28"/>
          <w:szCs w:val="28"/>
          <w:lang w:val="nb-NO"/>
        </w:rPr>
      </w:pPr>
      <w:r w:rsidRPr="00C14076">
        <w:rPr>
          <w:b/>
          <w:sz w:val="28"/>
          <w:szCs w:val="28"/>
          <w:lang w:val="nb-NO"/>
        </w:rPr>
        <w:t>2.</w:t>
      </w:r>
      <w:r w:rsidR="004848CF" w:rsidRPr="00C14076">
        <w:rPr>
          <w:b/>
          <w:sz w:val="28"/>
          <w:szCs w:val="28"/>
          <w:lang w:val="nb-NO"/>
        </w:rPr>
        <w:t xml:space="preserve"> </w:t>
      </w:r>
      <w:r w:rsidRPr="00C14076">
        <w:rPr>
          <w:b/>
          <w:sz w:val="28"/>
          <w:szCs w:val="28"/>
          <w:lang w:val="nb-NO"/>
        </w:rPr>
        <w:t>Cơ</w:t>
      </w:r>
      <w:r w:rsidR="004848CF" w:rsidRPr="00C14076">
        <w:rPr>
          <w:b/>
          <w:sz w:val="28"/>
          <w:szCs w:val="28"/>
          <w:lang w:val="nb-NO"/>
        </w:rPr>
        <w:t xml:space="preserve"> </w:t>
      </w:r>
      <w:r w:rsidRPr="00C14076">
        <w:rPr>
          <w:b/>
          <w:sz w:val="28"/>
          <w:szCs w:val="28"/>
          <w:lang w:val="nb-NO"/>
        </w:rPr>
        <w:t>quan</w:t>
      </w:r>
      <w:r w:rsidR="004848CF" w:rsidRPr="00C14076">
        <w:rPr>
          <w:b/>
          <w:sz w:val="28"/>
          <w:szCs w:val="28"/>
          <w:lang w:val="nb-NO"/>
        </w:rPr>
        <w:t xml:space="preserve"> </w:t>
      </w:r>
      <w:r w:rsidRPr="00C14076">
        <w:rPr>
          <w:b/>
          <w:sz w:val="28"/>
          <w:szCs w:val="28"/>
          <w:lang w:val="nb-NO"/>
        </w:rPr>
        <w:t>trình:</w:t>
      </w:r>
      <w:r w:rsidR="004848CF" w:rsidRPr="00C14076">
        <w:rPr>
          <w:sz w:val="28"/>
          <w:szCs w:val="28"/>
          <w:lang w:val="nb-NO"/>
        </w:rPr>
        <w:t xml:space="preserve"> </w:t>
      </w:r>
      <w:r w:rsidRPr="00C14076">
        <w:rPr>
          <w:sz w:val="28"/>
          <w:szCs w:val="28"/>
          <w:lang w:val="nb-NO"/>
        </w:rPr>
        <w:t>Ủy</w:t>
      </w:r>
      <w:r w:rsidR="004848CF" w:rsidRPr="00C14076">
        <w:rPr>
          <w:sz w:val="28"/>
          <w:szCs w:val="28"/>
          <w:lang w:val="nb-NO"/>
        </w:rPr>
        <w:t xml:space="preserve"> </w:t>
      </w:r>
      <w:r w:rsidRPr="00C14076">
        <w:rPr>
          <w:sz w:val="28"/>
          <w:szCs w:val="28"/>
          <w:lang w:val="nb-NO"/>
        </w:rPr>
        <w:t>ban</w:t>
      </w:r>
      <w:r w:rsidR="004848CF" w:rsidRPr="00C14076">
        <w:rPr>
          <w:sz w:val="28"/>
          <w:szCs w:val="28"/>
          <w:lang w:val="nb-NO"/>
        </w:rPr>
        <w:t xml:space="preserve"> </w:t>
      </w:r>
      <w:r w:rsidRPr="00C14076">
        <w:rPr>
          <w:sz w:val="28"/>
          <w:szCs w:val="28"/>
          <w:lang w:val="nb-NO"/>
        </w:rPr>
        <w:t>nhân</w:t>
      </w:r>
      <w:r w:rsidR="004848CF" w:rsidRPr="00C14076">
        <w:rPr>
          <w:sz w:val="28"/>
          <w:szCs w:val="28"/>
          <w:lang w:val="nb-NO"/>
        </w:rPr>
        <w:t xml:space="preserve"> </w:t>
      </w:r>
      <w:r w:rsidRPr="00C14076">
        <w:rPr>
          <w:sz w:val="28"/>
          <w:szCs w:val="28"/>
          <w:lang w:val="nb-NO"/>
        </w:rPr>
        <w:t>dân</w:t>
      </w:r>
      <w:r w:rsidR="004848CF" w:rsidRPr="00C14076">
        <w:rPr>
          <w:sz w:val="28"/>
          <w:szCs w:val="28"/>
          <w:lang w:val="nb-NO"/>
        </w:rPr>
        <w:t xml:space="preserve"> </w:t>
      </w:r>
      <w:r w:rsidRPr="00C14076">
        <w:rPr>
          <w:sz w:val="28"/>
          <w:szCs w:val="28"/>
          <w:lang w:val="nb-NO"/>
        </w:rPr>
        <w:t>tỉnh</w:t>
      </w:r>
      <w:r w:rsidR="004848CF" w:rsidRPr="00C14076">
        <w:rPr>
          <w:sz w:val="28"/>
          <w:szCs w:val="28"/>
          <w:lang w:val="nb-NO"/>
        </w:rPr>
        <w:t xml:space="preserve"> </w:t>
      </w:r>
      <w:r w:rsidR="00206BCC" w:rsidRPr="00C14076">
        <w:rPr>
          <w:sz w:val="28"/>
          <w:szCs w:val="28"/>
          <w:lang w:val="nb-NO"/>
        </w:rPr>
        <w:t>Đắk</w:t>
      </w:r>
      <w:r w:rsidR="004848CF" w:rsidRPr="00C14076">
        <w:rPr>
          <w:sz w:val="28"/>
          <w:szCs w:val="28"/>
          <w:lang w:val="nb-NO"/>
        </w:rPr>
        <w:t xml:space="preserve"> </w:t>
      </w:r>
      <w:r w:rsidR="00206BCC" w:rsidRPr="00C14076">
        <w:rPr>
          <w:sz w:val="28"/>
          <w:szCs w:val="28"/>
          <w:lang w:val="nb-NO"/>
        </w:rPr>
        <w:t>Nông</w:t>
      </w:r>
    </w:p>
    <w:p w:rsidR="00E73049" w:rsidRPr="00C14076" w:rsidRDefault="00E73049" w:rsidP="00C8146B">
      <w:pPr>
        <w:pStyle w:val="NormalWeb"/>
        <w:tabs>
          <w:tab w:val="left" w:pos="90"/>
        </w:tabs>
        <w:spacing w:before="0" w:beforeAutospacing="0" w:after="0" w:afterAutospacing="0"/>
        <w:ind w:firstLine="709"/>
        <w:jc w:val="both"/>
        <w:rPr>
          <w:sz w:val="28"/>
          <w:szCs w:val="28"/>
          <w:lang w:val="nb-NO"/>
        </w:rPr>
      </w:pPr>
      <w:r w:rsidRPr="00C14076">
        <w:rPr>
          <w:b/>
          <w:sz w:val="28"/>
          <w:szCs w:val="28"/>
          <w:lang w:val="nb-NO"/>
        </w:rPr>
        <w:t>3.</w:t>
      </w:r>
      <w:r w:rsidR="004848CF" w:rsidRPr="00C14076">
        <w:rPr>
          <w:b/>
          <w:sz w:val="28"/>
          <w:szCs w:val="28"/>
          <w:lang w:val="nb-NO"/>
        </w:rPr>
        <w:t xml:space="preserve"> </w:t>
      </w:r>
      <w:r w:rsidRPr="00C14076">
        <w:rPr>
          <w:b/>
          <w:sz w:val="28"/>
          <w:szCs w:val="28"/>
          <w:lang w:val="nb-NO"/>
        </w:rPr>
        <w:t>Cơ</w:t>
      </w:r>
      <w:r w:rsidR="004848CF" w:rsidRPr="00C14076">
        <w:rPr>
          <w:b/>
          <w:sz w:val="28"/>
          <w:szCs w:val="28"/>
          <w:lang w:val="nb-NO"/>
        </w:rPr>
        <w:t xml:space="preserve"> </w:t>
      </w:r>
      <w:r w:rsidRPr="00C14076">
        <w:rPr>
          <w:b/>
          <w:sz w:val="28"/>
          <w:szCs w:val="28"/>
          <w:lang w:val="nb-NO"/>
        </w:rPr>
        <w:t>quan</w:t>
      </w:r>
      <w:r w:rsidR="004848CF" w:rsidRPr="00C14076">
        <w:rPr>
          <w:b/>
          <w:sz w:val="28"/>
          <w:szCs w:val="28"/>
          <w:lang w:val="nb-NO"/>
        </w:rPr>
        <w:t xml:space="preserve"> </w:t>
      </w:r>
      <w:r w:rsidRPr="00C14076">
        <w:rPr>
          <w:b/>
          <w:sz w:val="28"/>
          <w:szCs w:val="28"/>
          <w:lang w:val="nb-NO"/>
        </w:rPr>
        <w:t>soạn</w:t>
      </w:r>
      <w:r w:rsidR="004848CF" w:rsidRPr="00C14076">
        <w:rPr>
          <w:b/>
          <w:sz w:val="28"/>
          <w:szCs w:val="28"/>
          <w:lang w:val="nb-NO"/>
        </w:rPr>
        <w:t xml:space="preserve"> </w:t>
      </w:r>
      <w:r w:rsidRPr="00C14076">
        <w:rPr>
          <w:b/>
          <w:sz w:val="28"/>
          <w:szCs w:val="28"/>
          <w:lang w:val="nb-NO"/>
        </w:rPr>
        <w:t>thảo:</w:t>
      </w:r>
      <w:r w:rsidR="004848CF" w:rsidRPr="00C14076">
        <w:rPr>
          <w:sz w:val="28"/>
          <w:szCs w:val="28"/>
          <w:lang w:val="nb-NO"/>
        </w:rPr>
        <w:t xml:space="preserve"> </w:t>
      </w:r>
      <w:r w:rsidRPr="00C14076">
        <w:rPr>
          <w:sz w:val="28"/>
          <w:szCs w:val="28"/>
          <w:lang w:val="nb-NO"/>
        </w:rPr>
        <w:t>Sở</w:t>
      </w:r>
      <w:r w:rsidR="004848CF" w:rsidRPr="00C14076">
        <w:rPr>
          <w:sz w:val="28"/>
          <w:szCs w:val="28"/>
          <w:lang w:val="nb-NO"/>
        </w:rPr>
        <w:t xml:space="preserve"> </w:t>
      </w:r>
      <w:r w:rsidR="00206BCC" w:rsidRPr="00C14076">
        <w:rPr>
          <w:sz w:val="28"/>
          <w:szCs w:val="28"/>
          <w:lang w:val="nb-NO"/>
        </w:rPr>
        <w:t>Lao</w:t>
      </w:r>
      <w:r w:rsidR="004848CF" w:rsidRPr="00C14076">
        <w:rPr>
          <w:sz w:val="28"/>
          <w:szCs w:val="28"/>
          <w:lang w:val="nb-NO"/>
        </w:rPr>
        <w:t xml:space="preserve"> </w:t>
      </w:r>
      <w:r w:rsidR="00206BCC" w:rsidRPr="00C14076">
        <w:rPr>
          <w:sz w:val="28"/>
          <w:szCs w:val="28"/>
          <w:lang w:val="nb-NO"/>
        </w:rPr>
        <w:t>động</w:t>
      </w:r>
      <w:r w:rsidR="004848CF" w:rsidRPr="00C14076">
        <w:rPr>
          <w:sz w:val="28"/>
          <w:szCs w:val="28"/>
          <w:lang w:val="nb-NO"/>
        </w:rPr>
        <w:t xml:space="preserve"> </w:t>
      </w:r>
      <w:r w:rsidR="00206BCC" w:rsidRPr="00C14076">
        <w:rPr>
          <w:sz w:val="28"/>
          <w:szCs w:val="28"/>
          <w:lang w:val="nb-NO"/>
        </w:rPr>
        <w:t>-</w:t>
      </w:r>
      <w:r w:rsidR="004848CF" w:rsidRPr="00C14076">
        <w:rPr>
          <w:sz w:val="28"/>
          <w:szCs w:val="28"/>
          <w:lang w:val="nb-NO"/>
        </w:rPr>
        <w:t xml:space="preserve"> </w:t>
      </w:r>
      <w:r w:rsidR="00206BCC" w:rsidRPr="00C14076">
        <w:rPr>
          <w:sz w:val="28"/>
          <w:szCs w:val="28"/>
          <w:lang w:val="nb-NO"/>
        </w:rPr>
        <w:t>Thương</w:t>
      </w:r>
      <w:r w:rsidR="004848CF" w:rsidRPr="00C14076">
        <w:rPr>
          <w:sz w:val="28"/>
          <w:szCs w:val="28"/>
          <w:lang w:val="nb-NO"/>
        </w:rPr>
        <w:t xml:space="preserve"> </w:t>
      </w:r>
      <w:r w:rsidR="00206BCC" w:rsidRPr="00C14076">
        <w:rPr>
          <w:sz w:val="28"/>
          <w:szCs w:val="28"/>
          <w:lang w:val="nb-NO"/>
        </w:rPr>
        <w:t>binh</w:t>
      </w:r>
      <w:r w:rsidR="004848CF" w:rsidRPr="00C14076">
        <w:rPr>
          <w:sz w:val="28"/>
          <w:szCs w:val="28"/>
          <w:lang w:val="nb-NO"/>
        </w:rPr>
        <w:t xml:space="preserve"> </w:t>
      </w:r>
      <w:r w:rsidR="00206BCC" w:rsidRPr="00C14076">
        <w:rPr>
          <w:sz w:val="28"/>
          <w:szCs w:val="28"/>
          <w:lang w:val="nb-NO"/>
        </w:rPr>
        <w:t>và</w:t>
      </w:r>
      <w:r w:rsidR="004848CF" w:rsidRPr="00C14076">
        <w:rPr>
          <w:sz w:val="28"/>
          <w:szCs w:val="28"/>
          <w:lang w:val="nb-NO"/>
        </w:rPr>
        <w:t xml:space="preserve"> </w:t>
      </w:r>
      <w:r w:rsidR="00206BCC" w:rsidRPr="00C14076">
        <w:rPr>
          <w:sz w:val="28"/>
          <w:szCs w:val="28"/>
          <w:lang w:val="nb-NO"/>
        </w:rPr>
        <w:t>Xã</w:t>
      </w:r>
      <w:r w:rsidR="004848CF" w:rsidRPr="00C14076">
        <w:rPr>
          <w:sz w:val="28"/>
          <w:szCs w:val="28"/>
          <w:lang w:val="nb-NO"/>
        </w:rPr>
        <w:t xml:space="preserve"> </w:t>
      </w:r>
      <w:r w:rsidR="00206BCC" w:rsidRPr="00C14076">
        <w:rPr>
          <w:sz w:val="28"/>
          <w:szCs w:val="28"/>
          <w:lang w:val="nb-NO"/>
        </w:rPr>
        <w:t>hội</w:t>
      </w:r>
      <w:r w:rsidR="004848CF" w:rsidRPr="00C14076">
        <w:rPr>
          <w:sz w:val="28"/>
          <w:szCs w:val="28"/>
          <w:lang w:val="nb-NO"/>
        </w:rPr>
        <w:t xml:space="preserve"> </w:t>
      </w:r>
      <w:r w:rsidRPr="00C14076">
        <w:rPr>
          <w:sz w:val="28"/>
          <w:szCs w:val="28"/>
          <w:lang w:val="nb-NO"/>
        </w:rPr>
        <w:t>tỉnh</w:t>
      </w:r>
      <w:r w:rsidR="004848CF" w:rsidRPr="00C14076">
        <w:rPr>
          <w:sz w:val="28"/>
          <w:szCs w:val="28"/>
          <w:lang w:val="nb-NO"/>
        </w:rPr>
        <w:t xml:space="preserve"> </w:t>
      </w:r>
      <w:r w:rsidR="00206BCC" w:rsidRPr="00C14076">
        <w:rPr>
          <w:sz w:val="28"/>
          <w:szCs w:val="28"/>
          <w:lang w:val="nb-NO"/>
        </w:rPr>
        <w:t>Đắk</w:t>
      </w:r>
      <w:r w:rsidR="004848CF" w:rsidRPr="00C14076">
        <w:rPr>
          <w:sz w:val="28"/>
          <w:szCs w:val="28"/>
          <w:lang w:val="nb-NO"/>
        </w:rPr>
        <w:t xml:space="preserve"> </w:t>
      </w:r>
      <w:r w:rsidR="00206BCC" w:rsidRPr="00C14076">
        <w:rPr>
          <w:sz w:val="28"/>
          <w:szCs w:val="28"/>
          <w:lang w:val="nb-NO"/>
        </w:rPr>
        <w:t>Nông</w:t>
      </w:r>
      <w:r w:rsidRPr="00C14076">
        <w:rPr>
          <w:sz w:val="28"/>
          <w:szCs w:val="28"/>
          <w:lang w:val="nb-NO"/>
        </w:rPr>
        <w:t>.</w:t>
      </w:r>
    </w:p>
    <w:p w:rsidR="00E73049" w:rsidRPr="00C14076" w:rsidRDefault="00E73049" w:rsidP="00C8146B">
      <w:pPr>
        <w:spacing w:after="0" w:line="240" w:lineRule="auto"/>
        <w:ind w:firstLine="709"/>
        <w:jc w:val="both"/>
        <w:rPr>
          <w:rFonts w:eastAsia="Calibri" w:cs="Times New Roman"/>
          <w:color w:val="000000" w:themeColor="text1"/>
          <w:szCs w:val="28"/>
          <w:lang w:val="de-DE"/>
        </w:rPr>
      </w:pPr>
      <w:r w:rsidRPr="00C14076">
        <w:rPr>
          <w:rFonts w:eastAsia="Calibri" w:cs="Times New Roman"/>
          <w:color w:val="000000" w:themeColor="text1"/>
          <w:szCs w:val="28"/>
          <w:lang w:val="de-DE"/>
        </w:rPr>
        <w:t>Trên</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đây</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là</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Tờ</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trình</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về</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việc</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đề</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nghị</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thông</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qua</w:t>
      </w:r>
      <w:r w:rsidR="004848CF" w:rsidRPr="00C14076">
        <w:rPr>
          <w:rFonts w:eastAsia="Calibri" w:cs="Times New Roman"/>
          <w:color w:val="000000" w:themeColor="text1"/>
          <w:szCs w:val="28"/>
          <w:lang w:val="de-DE"/>
        </w:rPr>
        <w:t xml:space="preserve"> </w:t>
      </w:r>
      <w:r w:rsidR="00206BCC" w:rsidRPr="00C14076">
        <w:rPr>
          <w:rFonts w:cs="Times New Roman"/>
          <w:b/>
          <w:szCs w:val="28"/>
        </w:rPr>
        <w:t>Đề</w:t>
      </w:r>
      <w:r w:rsidR="004848CF" w:rsidRPr="00C14076">
        <w:rPr>
          <w:rFonts w:cs="Times New Roman"/>
          <w:b/>
          <w:szCs w:val="28"/>
        </w:rPr>
        <w:t xml:space="preserve"> </w:t>
      </w:r>
      <w:r w:rsidR="00206BCC" w:rsidRPr="00C14076">
        <w:rPr>
          <w:rFonts w:cs="Times New Roman"/>
          <w:b/>
          <w:szCs w:val="28"/>
        </w:rPr>
        <w:t>nghị</w:t>
      </w:r>
      <w:r w:rsidR="004848CF" w:rsidRPr="00C14076">
        <w:rPr>
          <w:rFonts w:cs="Times New Roman"/>
          <w:b/>
          <w:szCs w:val="28"/>
        </w:rPr>
        <w:t xml:space="preserve"> </w:t>
      </w:r>
      <w:r w:rsidR="00206BCC" w:rsidRPr="00C14076">
        <w:rPr>
          <w:rFonts w:cs="Times New Roman"/>
          <w:b/>
          <w:szCs w:val="28"/>
        </w:rPr>
        <w:t>xây</w:t>
      </w:r>
      <w:r w:rsidR="004848CF" w:rsidRPr="00C14076">
        <w:rPr>
          <w:rFonts w:cs="Times New Roman"/>
          <w:b/>
          <w:szCs w:val="28"/>
        </w:rPr>
        <w:t xml:space="preserve"> </w:t>
      </w:r>
      <w:r w:rsidR="00206BCC" w:rsidRPr="00C14076">
        <w:rPr>
          <w:rFonts w:cs="Times New Roman"/>
          <w:b/>
          <w:szCs w:val="28"/>
        </w:rPr>
        <w:t>dựng</w:t>
      </w:r>
      <w:r w:rsidR="004848CF" w:rsidRPr="00C14076">
        <w:rPr>
          <w:rFonts w:cs="Times New Roman"/>
          <w:b/>
          <w:szCs w:val="28"/>
        </w:rPr>
        <w:t xml:space="preserve"> </w:t>
      </w:r>
      <w:r w:rsidR="00206BCC" w:rsidRPr="00C14076">
        <w:rPr>
          <w:rFonts w:cs="Times New Roman"/>
          <w:b/>
          <w:szCs w:val="28"/>
        </w:rPr>
        <w:t>Nghị</w:t>
      </w:r>
      <w:r w:rsidR="004848CF" w:rsidRPr="00C14076">
        <w:rPr>
          <w:rFonts w:cs="Times New Roman"/>
          <w:b/>
          <w:szCs w:val="28"/>
        </w:rPr>
        <w:t xml:space="preserve"> </w:t>
      </w:r>
      <w:r w:rsidR="00206BCC" w:rsidRPr="00C14076">
        <w:rPr>
          <w:rFonts w:cs="Times New Roman"/>
          <w:b/>
          <w:szCs w:val="28"/>
        </w:rPr>
        <w:t>quyết</w:t>
      </w:r>
      <w:r w:rsidR="004848CF" w:rsidRPr="00C14076">
        <w:rPr>
          <w:rFonts w:cs="Times New Roman"/>
          <w:b/>
          <w:szCs w:val="28"/>
        </w:rPr>
        <w:t xml:space="preserve"> </w:t>
      </w:r>
      <w:r w:rsidR="00206BCC" w:rsidRPr="00C14076">
        <w:rPr>
          <w:rFonts w:cs="Times New Roman"/>
          <w:b/>
          <w:szCs w:val="28"/>
        </w:rPr>
        <w:t>về</w:t>
      </w:r>
      <w:r w:rsidR="004848CF" w:rsidRPr="00C14076">
        <w:rPr>
          <w:rFonts w:cs="Times New Roman"/>
          <w:b/>
          <w:szCs w:val="28"/>
        </w:rPr>
        <w:t xml:space="preserve"> </w:t>
      </w:r>
      <w:r w:rsidR="00206BCC" w:rsidRPr="00C14076">
        <w:rPr>
          <w:rFonts w:cs="Times New Roman"/>
          <w:b/>
          <w:bCs/>
          <w:color w:val="000000"/>
        </w:rPr>
        <w:t>H</w:t>
      </w:r>
      <w:r w:rsidR="00206BCC" w:rsidRPr="00C14076">
        <w:rPr>
          <w:rFonts w:cs="Times New Roman"/>
          <w:b/>
          <w:bCs/>
          <w:color w:val="000000"/>
          <w:lang w:val="nb-NO"/>
        </w:rPr>
        <w:t>ỗ</w:t>
      </w:r>
      <w:r w:rsidR="004848CF" w:rsidRPr="00C14076">
        <w:rPr>
          <w:rFonts w:cs="Times New Roman"/>
          <w:b/>
          <w:bCs/>
          <w:color w:val="000000"/>
          <w:lang w:val="nb-NO"/>
        </w:rPr>
        <w:t xml:space="preserve"> </w:t>
      </w:r>
      <w:r w:rsidR="00206BCC" w:rsidRPr="00C14076">
        <w:rPr>
          <w:rFonts w:cs="Times New Roman"/>
          <w:b/>
          <w:bCs/>
          <w:color w:val="000000"/>
          <w:lang w:val="nb-NO"/>
        </w:rPr>
        <w:t>trợ</w:t>
      </w:r>
      <w:r w:rsidR="004848CF" w:rsidRPr="00C14076">
        <w:rPr>
          <w:rFonts w:cs="Times New Roman"/>
          <w:b/>
          <w:bCs/>
          <w:color w:val="000000"/>
          <w:lang w:val="nb-NO"/>
        </w:rPr>
        <w:t xml:space="preserve"> </w:t>
      </w:r>
      <w:r w:rsidR="00206BCC" w:rsidRPr="00C14076">
        <w:rPr>
          <w:rFonts w:cs="Times New Roman"/>
          <w:b/>
          <w:bCs/>
          <w:color w:val="000000"/>
          <w:lang w:val="nb-NO"/>
        </w:rPr>
        <w:t>đào</w:t>
      </w:r>
      <w:r w:rsidR="004848CF" w:rsidRPr="00C14076">
        <w:rPr>
          <w:rFonts w:cs="Times New Roman"/>
          <w:b/>
          <w:bCs/>
          <w:color w:val="000000"/>
          <w:lang w:val="nb-NO"/>
        </w:rPr>
        <w:t xml:space="preserve"> </w:t>
      </w:r>
      <w:r w:rsidR="00206BCC" w:rsidRPr="00C14076">
        <w:rPr>
          <w:rFonts w:cs="Times New Roman"/>
          <w:b/>
          <w:bCs/>
          <w:color w:val="000000"/>
          <w:lang w:val="nb-NO"/>
        </w:rPr>
        <w:t>tạo</w:t>
      </w:r>
      <w:r w:rsidR="004848CF" w:rsidRPr="00C14076">
        <w:rPr>
          <w:rFonts w:cs="Times New Roman"/>
          <w:b/>
          <w:bCs/>
          <w:color w:val="000000"/>
          <w:lang w:val="nb-NO"/>
        </w:rPr>
        <w:t xml:space="preserve"> </w:t>
      </w:r>
      <w:r w:rsidR="00206BCC" w:rsidRPr="00C14076">
        <w:rPr>
          <w:rFonts w:cs="Times New Roman"/>
          <w:b/>
          <w:bCs/>
          <w:color w:val="000000"/>
          <w:lang w:val="nb-NO"/>
        </w:rPr>
        <w:t>nghề</w:t>
      </w:r>
      <w:r w:rsidR="004848CF" w:rsidRPr="00C14076">
        <w:rPr>
          <w:rFonts w:cs="Times New Roman"/>
          <w:b/>
          <w:bCs/>
          <w:color w:val="000000"/>
          <w:lang w:val="nb-NO"/>
        </w:rPr>
        <w:t xml:space="preserve"> </w:t>
      </w:r>
      <w:r w:rsidR="00206BCC" w:rsidRPr="00C14076">
        <w:rPr>
          <w:rFonts w:cs="Times New Roman"/>
          <w:b/>
          <w:bCs/>
          <w:color w:val="000000"/>
          <w:lang w:val="nb-NO"/>
        </w:rPr>
        <w:t>nghiệp</w:t>
      </w:r>
      <w:r w:rsidR="004848CF" w:rsidRPr="00C14076">
        <w:rPr>
          <w:rFonts w:cs="Times New Roman"/>
          <w:b/>
          <w:bCs/>
          <w:color w:val="000000"/>
          <w:lang w:val="nb-NO"/>
        </w:rPr>
        <w:t xml:space="preserve"> </w:t>
      </w:r>
      <w:r w:rsidR="00206BCC" w:rsidRPr="00C14076">
        <w:rPr>
          <w:rFonts w:cs="Times New Roman"/>
          <w:b/>
          <w:bCs/>
          <w:color w:val="000000"/>
          <w:lang w:val="nb-NO"/>
        </w:rPr>
        <w:t>trình</w:t>
      </w:r>
      <w:r w:rsidR="004848CF" w:rsidRPr="00C14076">
        <w:rPr>
          <w:rFonts w:cs="Times New Roman"/>
          <w:b/>
          <w:bCs/>
          <w:color w:val="000000"/>
          <w:lang w:val="nb-NO"/>
        </w:rPr>
        <w:t xml:space="preserve"> </w:t>
      </w:r>
      <w:r w:rsidR="00206BCC" w:rsidRPr="00C14076">
        <w:rPr>
          <w:rFonts w:cs="Times New Roman"/>
          <w:b/>
          <w:bCs/>
          <w:color w:val="000000"/>
          <w:lang w:val="nb-NO"/>
        </w:rPr>
        <w:t>độ</w:t>
      </w:r>
      <w:r w:rsidR="004848CF" w:rsidRPr="00C14076">
        <w:rPr>
          <w:rFonts w:cs="Times New Roman"/>
          <w:b/>
          <w:bCs/>
          <w:color w:val="000000"/>
          <w:lang w:val="nb-NO"/>
        </w:rPr>
        <w:t xml:space="preserve"> </w:t>
      </w:r>
      <w:r w:rsidR="00206BCC" w:rsidRPr="00C14076">
        <w:rPr>
          <w:rFonts w:cs="Times New Roman"/>
          <w:b/>
          <w:bCs/>
          <w:color w:val="000000"/>
          <w:lang w:val="nb-NO"/>
        </w:rPr>
        <w:t>trung</w:t>
      </w:r>
      <w:r w:rsidR="004848CF" w:rsidRPr="00C14076">
        <w:rPr>
          <w:rFonts w:cs="Times New Roman"/>
          <w:b/>
          <w:bCs/>
          <w:color w:val="000000"/>
          <w:lang w:val="nb-NO"/>
        </w:rPr>
        <w:t xml:space="preserve"> </w:t>
      </w:r>
      <w:r w:rsidR="00206BCC" w:rsidRPr="00C14076">
        <w:rPr>
          <w:rFonts w:cs="Times New Roman"/>
          <w:b/>
          <w:bCs/>
          <w:color w:val="000000"/>
          <w:lang w:val="nb-NO"/>
        </w:rPr>
        <w:t>cấp,</w:t>
      </w:r>
      <w:r w:rsidR="004848CF" w:rsidRPr="00C14076">
        <w:rPr>
          <w:rFonts w:cs="Times New Roman"/>
          <w:b/>
          <w:bCs/>
          <w:color w:val="000000"/>
          <w:lang w:val="nb-NO"/>
        </w:rPr>
        <w:t xml:space="preserve"> </w:t>
      </w:r>
      <w:r w:rsidR="00206BCC" w:rsidRPr="00C14076">
        <w:rPr>
          <w:rFonts w:cs="Times New Roman"/>
          <w:b/>
          <w:bCs/>
          <w:color w:val="000000"/>
          <w:lang w:val="nb-NO"/>
        </w:rPr>
        <w:t>cao</w:t>
      </w:r>
      <w:r w:rsidR="004848CF" w:rsidRPr="00C14076">
        <w:rPr>
          <w:rFonts w:cs="Times New Roman"/>
          <w:b/>
          <w:bCs/>
          <w:color w:val="000000"/>
          <w:lang w:val="nb-NO"/>
        </w:rPr>
        <w:t xml:space="preserve"> </w:t>
      </w:r>
      <w:r w:rsidR="00206BCC" w:rsidRPr="00C14076">
        <w:rPr>
          <w:rFonts w:cs="Times New Roman"/>
          <w:b/>
          <w:bCs/>
          <w:color w:val="000000"/>
          <w:lang w:val="nb-NO"/>
        </w:rPr>
        <w:t>đẳng</w:t>
      </w:r>
      <w:r w:rsidR="004848CF" w:rsidRPr="00C14076">
        <w:rPr>
          <w:rFonts w:cs="Times New Roman"/>
          <w:b/>
          <w:bCs/>
          <w:color w:val="000000"/>
          <w:lang w:val="nb-NO"/>
        </w:rPr>
        <w:t xml:space="preserve"> </w:t>
      </w:r>
      <w:r w:rsidR="00206BCC" w:rsidRPr="00C14076">
        <w:rPr>
          <w:rFonts w:cs="Times New Roman"/>
          <w:b/>
          <w:bCs/>
          <w:color w:val="000000"/>
          <w:lang w:val="nb-NO"/>
        </w:rPr>
        <w:t>và</w:t>
      </w:r>
      <w:r w:rsidR="004848CF" w:rsidRPr="00C14076">
        <w:rPr>
          <w:rFonts w:cs="Times New Roman"/>
          <w:b/>
          <w:bCs/>
          <w:color w:val="000000"/>
          <w:lang w:val="nb-NO"/>
        </w:rPr>
        <w:t xml:space="preserve"> </w:t>
      </w:r>
      <w:r w:rsidR="00206BCC" w:rsidRPr="00C14076">
        <w:rPr>
          <w:rFonts w:cs="Times New Roman"/>
          <w:b/>
          <w:bCs/>
          <w:color w:val="000000"/>
          <w:lang w:val="nb-NO"/>
        </w:rPr>
        <w:t>giải</w:t>
      </w:r>
      <w:r w:rsidR="004848CF" w:rsidRPr="00C14076">
        <w:rPr>
          <w:rFonts w:cs="Times New Roman"/>
          <w:b/>
          <w:bCs/>
          <w:color w:val="000000"/>
          <w:lang w:val="nb-NO"/>
        </w:rPr>
        <w:t xml:space="preserve"> </w:t>
      </w:r>
      <w:r w:rsidR="00206BCC" w:rsidRPr="00C14076">
        <w:rPr>
          <w:rFonts w:cs="Times New Roman"/>
          <w:b/>
          <w:bCs/>
          <w:color w:val="000000"/>
          <w:lang w:val="nb-NO"/>
        </w:rPr>
        <w:t>quyết</w:t>
      </w:r>
      <w:r w:rsidR="004848CF" w:rsidRPr="00C14076">
        <w:rPr>
          <w:rFonts w:cs="Times New Roman"/>
          <w:b/>
          <w:bCs/>
          <w:color w:val="000000"/>
          <w:lang w:val="nb-NO"/>
        </w:rPr>
        <w:t xml:space="preserve"> </w:t>
      </w:r>
      <w:r w:rsidR="00206BCC" w:rsidRPr="00C14076">
        <w:rPr>
          <w:rFonts w:cs="Times New Roman"/>
          <w:b/>
          <w:bCs/>
          <w:color w:val="000000"/>
          <w:lang w:val="nb-NO"/>
        </w:rPr>
        <w:t>việc</w:t>
      </w:r>
      <w:r w:rsidR="004848CF" w:rsidRPr="00C14076">
        <w:rPr>
          <w:rFonts w:cs="Times New Roman"/>
          <w:b/>
          <w:bCs/>
          <w:color w:val="000000"/>
          <w:lang w:val="nb-NO"/>
        </w:rPr>
        <w:t xml:space="preserve"> </w:t>
      </w:r>
      <w:r w:rsidR="00206BCC" w:rsidRPr="00C14076">
        <w:rPr>
          <w:rFonts w:cs="Times New Roman"/>
          <w:b/>
          <w:bCs/>
          <w:color w:val="000000"/>
          <w:lang w:val="nb-NO"/>
        </w:rPr>
        <w:t>làm</w:t>
      </w:r>
      <w:r w:rsidR="004848CF" w:rsidRPr="00C14076">
        <w:rPr>
          <w:rFonts w:cs="Times New Roman"/>
          <w:b/>
          <w:bCs/>
          <w:color w:val="000000"/>
          <w:lang w:val="nb-NO"/>
        </w:rPr>
        <w:t xml:space="preserve">  </w:t>
      </w:r>
      <w:r w:rsidR="00206BCC" w:rsidRPr="00C14076">
        <w:rPr>
          <w:rFonts w:cs="Times New Roman"/>
          <w:b/>
          <w:bCs/>
          <w:color w:val="000000"/>
          <w:lang w:val="nb-NO"/>
        </w:rPr>
        <w:t>trên</w:t>
      </w:r>
      <w:r w:rsidR="004848CF" w:rsidRPr="00C14076">
        <w:rPr>
          <w:rFonts w:cs="Times New Roman"/>
          <w:b/>
          <w:bCs/>
          <w:color w:val="000000"/>
          <w:lang w:val="nb-NO"/>
        </w:rPr>
        <w:t xml:space="preserve"> </w:t>
      </w:r>
      <w:r w:rsidR="00206BCC" w:rsidRPr="00C14076">
        <w:rPr>
          <w:rFonts w:cs="Times New Roman"/>
          <w:b/>
          <w:bCs/>
          <w:color w:val="000000"/>
          <w:lang w:val="nb-NO"/>
        </w:rPr>
        <w:t>địa</w:t>
      </w:r>
      <w:r w:rsidR="004848CF" w:rsidRPr="00C14076">
        <w:rPr>
          <w:rFonts w:cs="Times New Roman"/>
          <w:b/>
          <w:bCs/>
          <w:color w:val="000000"/>
          <w:lang w:val="nb-NO"/>
        </w:rPr>
        <w:t xml:space="preserve"> </w:t>
      </w:r>
      <w:r w:rsidR="00206BCC" w:rsidRPr="00C14076">
        <w:rPr>
          <w:rFonts w:cs="Times New Roman"/>
          <w:b/>
          <w:bCs/>
          <w:color w:val="000000"/>
          <w:lang w:val="nb-NO"/>
        </w:rPr>
        <w:t>bàn</w:t>
      </w:r>
      <w:r w:rsidR="004848CF" w:rsidRPr="00C14076">
        <w:rPr>
          <w:rFonts w:cs="Times New Roman"/>
          <w:b/>
          <w:bCs/>
          <w:color w:val="000000"/>
          <w:lang w:val="nb-NO"/>
        </w:rPr>
        <w:t xml:space="preserve"> </w:t>
      </w:r>
      <w:r w:rsidR="00206BCC" w:rsidRPr="00C14076">
        <w:rPr>
          <w:rFonts w:cs="Times New Roman"/>
          <w:b/>
          <w:bCs/>
          <w:color w:val="000000"/>
          <w:lang w:val="nb-NO"/>
        </w:rPr>
        <w:t>tỉnh</w:t>
      </w:r>
      <w:r w:rsidR="004848CF" w:rsidRPr="00C14076">
        <w:rPr>
          <w:rFonts w:cs="Times New Roman"/>
          <w:b/>
          <w:bCs/>
          <w:color w:val="000000"/>
          <w:lang w:val="nb-NO"/>
        </w:rPr>
        <w:t xml:space="preserve"> </w:t>
      </w:r>
      <w:r w:rsidR="00206BCC" w:rsidRPr="00C14076">
        <w:rPr>
          <w:rFonts w:cs="Times New Roman"/>
          <w:b/>
          <w:bCs/>
          <w:color w:val="000000"/>
          <w:lang w:val="nb-NO"/>
        </w:rPr>
        <w:t>Đăk</w:t>
      </w:r>
      <w:r w:rsidR="004848CF" w:rsidRPr="00C14076">
        <w:rPr>
          <w:rFonts w:cs="Times New Roman"/>
          <w:b/>
          <w:bCs/>
          <w:color w:val="000000"/>
          <w:lang w:val="nb-NO"/>
        </w:rPr>
        <w:t xml:space="preserve"> </w:t>
      </w:r>
      <w:r w:rsidR="00206BCC" w:rsidRPr="00C14076">
        <w:rPr>
          <w:rFonts w:cs="Times New Roman"/>
          <w:b/>
          <w:bCs/>
          <w:color w:val="000000"/>
          <w:lang w:val="nb-NO"/>
        </w:rPr>
        <w:t>Nông</w:t>
      </w:r>
      <w:r w:rsidR="004848CF" w:rsidRPr="00C14076">
        <w:rPr>
          <w:rFonts w:cs="Times New Roman"/>
          <w:b/>
          <w:bCs/>
          <w:color w:val="000000"/>
          <w:lang w:val="nb-NO"/>
        </w:rPr>
        <w:t xml:space="preserve"> </w:t>
      </w:r>
      <w:r w:rsidR="00206BCC" w:rsidRPr="00C14076">
        <w:rPr>
          <w:rFonts w:cs="Times New Roman"/>
          <w:b/>
          <w:color w:val="000000"/>
        </w:rPr>
        <w:t>giai</w:t>
      </w:r>
      <w:r w:rsidR="004848CF" w:rsidRPr="00C14076">
        <w:rPr>
          <w:rFonts w:cs="Times New Roman"/>
          <w:b/>
          <w:color w:val="000000"/>
        </w:rPr>
        <w:t xml:space="preserve"> </w:t>
      </w:r>
      <w:r w:rsidR="00206BCC" w:rsidRPr="00C14076">
        <w:rPr>
          <w:rFonts w:cs="Times New Roman"/>
          <w:b/>
          <w:color w:val="000000"/>
        </w:rPr>
        <w:t>đoạn</w:t>
      </w:r>
      <w:r w:rsidR="004848CF" w:rsidRPr="00C14076">
        <w:rPr>
          <w:rFonts w:cs="Times New Roman"/>
          <w:b/>
          <w:color w:val="000000"/>
        </w:rPr>
        <w:t xml:space="preserve"> </w:t>
      </w:r>
      <w:r w:rsidR="00206BCC" w:rsidRPr="00C14076">
        <w:rPr>
          <w:rFonts w:cs="Times New Roman"/>
          <w:b/>
          <w:color w:val="000000"/>
        </w:rPr>
        <w:t>2021-2025</w:t>
      </w:r>
      <w:r w:rsidRPr="00C14076">
        <w:rPr>
          <w:rFonts w:eastAsia="Calibri" w:cs="Times New Roman"/>
          <w:color w:val="000000" w:themeColor="text1"/>
          <w:szCs w:val="28"/>
          <w:lang w:val="de-DE"/>
        </w:rPr>
        <w:t>,</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Ủy</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ban</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nhân</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dân</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tỉnh</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kính</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trình</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Hội</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đồng</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nhân</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dân</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tỉnh</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xem</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xét,</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thông</w:t>
      </w:r>
      <w:r w:rsidR="004848CF" w:rsidRPr="00C14076">
        <w:rPr>
          <w:rFonts w:eastAsia="Calibri" w:cs="Times New Roman"/>
          <w:color w:val="000000" w:themeColor="text1"/>
          <w:szCs w:val="28"/>
          <w:lang w:val="de-DE"/>
        </w:rPr>
        <w:t xml:space="preserve"> </w:t>
      </w:r>
      <w:r w:rsidRPr="00C14076">
        <w:rPr>
          <w:rFonts w:eastAsia="Calibri" w:cs="Times New Roman"/>
          <w:color w:val="000000" w:themeColor="text1"/>
          <w:szCs w:val="28"/>
          <w:lang w:val="de-DE"/>
        </w:rPr>
        <w:t>qua./.</w:t>
      </w:r>
    </w:p>
    <w:p w:rsidR="00E73049" w:rsidRPr="00C14076" w:rsidRDefault="00E73049" w:rsidP="00412B1B">
      <w:pPr>
        <w:pStyle w:val="NormalWeb"/>
        <w:tabs>
          <w:tab w:val="left" w:pos="90"/>
        </w:tabs>
        <w:spacing w:before="0" w:beforeAutospacing="0" w:after="0" w:afterAutospacing="0"/>
        <w:ind w:firstLine="709"/>
        <w:jc w:val="both"/>
        <w:rPr>
          <w:i/>
          <w:sz w:val="28"/>
          <w:szCs w:val="28"/>
          <w:lang w:val="nb-NO"/>
        </w:rPr>
      </w:pPr>
      <w:r w:rsidRPr="00C14076">
        <w:rPr>
          <w:i/>
          <w:sz w:val="28"/>
          <w:szCs w:val="28"/>
          <w:lang w:val="nb-NO"/>
        </w:rPr>
        <w:t>(Có</w:t>
      </w:r>
      <w:r w:rsidR="004848CF" w:rsidRPr="00C14076">
        <w:rPr>
          <w:i/>
          <w:sz w:val="28"/>
          <w:szCs w:val="28"/>
          <w:lang w:val="nb-NO"/>
        </w:rPr>
        <w:t xml:space="preserve"> </w:t>
      </w:r>
      <w:r w:rsidRPr="00C14076">
        <w:rPr>
          <w:i/>
          <w:sz w:val="28"/>
          <w:szCs w:val="28"/>
          <w:lang w:val="nb-NO"/>
        </w:rPr>
        <w:t>gửi</w:t>
      </w:r>
      <w:r w:rsidR="004848CF" w:rsidRPr="00C14076">
        <w:rPr>
          <w:i/>
          <w:sz w:val="28"/>
          <w:szCs w:val="28"/>
          <w:lang w:val="nb-NO"/>
        </w:rPr>
        <w:t xml:space="preserve"> </w:t>
      </w:r>
      <w:r w:rsidRPr="00C14076">
        <w:rPr>
          <w:i/>
          <w:sz w:val="28"/>
          <w:szCs w:val="28"/>
          <w:lang w:val="nb-NO"/>
        </w:rPr>
        <w:t>kèm</w:t>
      </w:r>
      <w:r w:rsidR="004848CF" w:rsidRPr="00C14076">
        <w:rPr>
          <w:i/>
          <w:sz w:val="28"/>
          <w:szCs w:val="28"/>
          <w:lang w:val="nb-NO"/>
        </w:rPr>
        <w:t xml:space="preserve"> </w:t>
      </w:r>
      <w:r w:rsidRPr="00C14076">
        <w:rPr>
          <w:i/>
          <w:sz w:val="28"/>
          <w:szCs w:val="28"/>
          <w:lang w:val="nb-NO"/>
        </w:rPr>
        <w:t>theo</w:t>
      </w:r>
      <w:r w:rsidR="004848CF" w:rsidRPr="00C14076">
        <w:rPr>
          <w:i/>
          <w:sz w:val="28"/>
          <w:szCs w:val="28"/>
          <w:lang w:val="nb-NO"/>
        </w:rPr>
        <w:t xml:space="preserve"> </w:t>
      </w:r>
      <w:r w:rsidRPr="00C14076">
        <w:rPr>
          <w:i/>
          <w:sz w:val="28"/>
          <w:szCs w:val="28"/>
          <w:lang w:val="nb-NO"/>
        </w:rPr>
        <w:t>Đề</w:t>
      </w:r>
      <w:r w:rsidR="004848CF" w:rsidRPr="00C14076">
        <w:rPr>
          <w:i/>
          <w:sz w:val="28"/>
          <w:szCs w:val="28"/>
          <w:lang w:val="nb-NO"/>
        </w:rPr>
        <w:t xml:space="preserve"> </w:t>
      </w:r>
      <w:r w:rsidRPr="00C14076">
        <w:rPr>
          <w:i/>
          <w:sz w:val="28"/>
          <w:szCs w:val="28"/>
          <w:lang w:val="nb-NO"/>
        </w:rPr>
        <w:t>cương</w:t>
      </w:r>
      <w:r w:rsidR="004848CF" w:rsidRPr="00C14076">
        <w:rPr>
          <w:i/>
          <w:sz w:val="28"/>
          <w:szCs w:val="28"/>
          <w:lang w:val="nb-NO"/>
        </w:rPr>
        <w:t xml:space="preserve"> </w:t>
      </w:r>
      <w:r w:rsidRPr="00C14076">
        <w:rPr>
          <w:i/>
          <w:sz w:val="28"/>
          <w:szCs w:val="28"/>
          <w:lang w:val="nb-NO"/>
        </w:rPr>
        <w:t>dự</w:t>
      </w:r>
      <w:r w:rsidR="004848CF" w:rsidRPr="00C14076">
        <w:rPr>
          <w:i/>
          <w:sz w:val="28"/>
          <w:szCs w:val="28"/>
          <w:lang w:val="nb-NO"/>
        </w:rPr>
        <w:t xml:space="preserve"> </w:t>
      </w:r>
      <w:r w:rsidRPr="00C14076">
        <w:rPr>
          <w:i/>
          <w:sz w:val="28"/>
          <w:szCs w:val="28"/>
          <w:lang w:val="nb-NO"/>
        </w:rPr>
        <w:t>thảo</w:t>
      </w:r>
      <w:r w:rsidR="004848CF" w:rsidRPr="00C14076">
        <w:rPr>
          <w:i/>
          <w:sz w:val="28"/>
          <w:szCs w:val="28"/>
          <w:lang w:val="nb-NO"/>
        </w:rPr>
        <w:t xml:space="preserve"> </w:t>
      </w:r>
      <w:r w:rsidRPr="00C14076">
        <w:rPr>
          <w:i/>
          <w:sz w:val="28"/>
          <w:szCs w:val="28"/>
          <w:lang w:val="nb-NO"/>
        </w:rPr>
        <w:t>Nghị</w:t>
      </w:r>
      <w:r w:rsidR="004848CF" w:rsidRPr="00C14076">
        <w:rPr>
          <w:i/>
          <w:sz w:val="28"/>
          <w:szCs w:val="28"/>
          <w:lang w:val="nb-NO"/>
        </w:rPr>
        <w:t xml:space="preserve"> </w:t>
      </w:r>
      <w:r w:rsidRPr="00C14076">
        <w:rPr>
          <w:i/>
          <w:sz w:val="28"/>
          <w:szCs w:val="28"/>
          <w:lang w:val="nb-NO"/>
        </w:rPr>
        <w:t>quyết;</w:t>
      </w:r>
      <w:r w:rsidR="004848CF" w:rsidRPr="00C14076">
        <w:rPr>
          <w:i/>
          <w:sz w:val="28"/>
          <w:szCs w:val="28"/>
          <w:lang w:val="nb-NO"/>
        </w:rPr>
        <w:t xml:space="preserve"> </w:t>
      </w:r>
      <w:r w:rsidRPr="00C14076">
        <w:rPr>
          <w:i/>
          <w:sz w:val="28"/>
          <w:szCs w:val="28"/>
          <w:lang w:val="nb-NO"/>
        </w:rPr>
        <w:t>báo</w:t>
      </w:r>
      <w:r w:rsidR="004848CF" w:rsidRPr="00C14076">
        <w:rPr>
          <w:i/>
          <w:sz w:val="28"/>
          <w:szCs w:val="28"/>
          <w:lang w:val="nb-NO"/>
        </w:rPr>
        <w:t xml:space="preserve"> </w:t>
      </w:r>
      <w:r w:rsidRPr="00C14076">
        <w:rPr>
          <w:i/>
          <w:sz w:val="28"/>
          <w:szCs w:val="28"/>
          <w:lang w:val="nb-NO"/>
        </w:rPr>
        <w:t>cáo</w:t>
      </w:r>
      <w:r w:rsidR="004848CF" w:rsidRPr="00C14076">
        <w:rPr>
          <w:i/>
          <w:sz w:val="28"/>
          <w:szCs w:val="28"/>
          <w:lang w:val="nb-NO"/>
        </w:rPr>
        <w:t xml:space="preserve"> </w:t>
      </w:r>
      <w:r w:rsidRPr="00C14076">
        <w:rPr>
          <w:i/>
          <w:sz w:val="28"/>
          <w:szCs w:val="28"/>
          <w:lang w:val="nb-NO"/>
        </w:rPr>
        <w:t>đánh</w:t>
      </w:r>
      <w:r w:rsidR="004848CF" w:rsidRPr="00C14076">
        <w:rPr>
          <w:i/>
          <w:sz w:val="28"/>
          <w:szCs w:val="28"/>
          <w:lang w:val="nb-NO"/>
        </w:rPr>
        <w:t xml:space="preserve"> </w:t>
      </w:r>
      <w:r w:rsidRPr="00C14076">
        <w:rPr>
          <w:i/>
          <w:sz w:val="28"/>
          <w:szCs w:val="28"/>
          <w:lang w:val="nb-NO"/>
        </w:rPr>
        <w:t>giá</w:t>
      </w:r>
      <w:r w:rsidR="004848CF" w:rsidRPr="00C14076">
        <w:rPr>
          <w:i/>
          <w:sz w:val="28"/>
          <w:szCs w:val="28"/>
          <w:lang w:val="nb-NO"/>
        </w:rPr>
        <w:t xml:space="preserve"> </w:t>
      </w:r>
      <w:r w:rsidRPr="00C14076">
        <w:rPr>
          <w:i/>
          <w:sz w:val="28"/>
          <w:szCs w:val="28"/>
          <w:lang w:val="nb-NO"/>
        </w:rPr>
        <w:t>tác</w:t>
      </w:r>
      <w:r w:rsidR="004848CF" w:rsidRPr="00C14076">
        <w:rPr>
          <w:i/>
          <w:sz w:val="28"/>
          <w:szCs w:val="28"/>
          <w:lang w:val="nb-NO"/>
        </w:rPr>
        <w:t xml:space="preserve"> </w:t>
      </w:r>
      <w:r w:rsidRPr="00C14076">
        <w:rPr>
          <w:i/>
          <w:sz w:val="28"/>
          <w:szCs w:val="28"/>
          <w:lang w:val="nb-NO"/>
        </w:rPr>
        <w:t>động</w:t>
      </w:r>
      <w:r w:rsidR="004848CF" w:rsidRPr="00C14076">
        <w:rPr>
          <w:i/>
          <w:sz w:val="28"/>
          <w:szCs w:val="28"/>
          <w:lang w:val="nb-NO"/>
        </w:rPr>
        <w:t xml:space="preserve"> </w:t>
      </w:r>
      <w:r w:rsidRPr="00C14076">
        <w:rPr>
          <w:i/>
          <w:sz w:val="28"/>
          <w:szCs w:val="28"/>
          <w:lang w:val="nb-NO"/>
        </w:rPr>
        <w:t>chính</w:t>
      </w:r>
      <w:r w:rsidR="004848CF" w:rsidRPr="00C14076">
        <w:rPr>
          <w:i/>
          <w:sz w:val="28"/>
          <w:szCs w:val="28"/>
          <w:lang w:val="nb-NO"/>
        </w:rPr>
        <w:t xml:space="preserve"> </w:t>
      </w:r>
      <w:r w:rsidRPr="00C14076">
        <w:rPr>
          <w:i/>
          <w:sz w:val="28"/>
          <w:szCs w:val="28"/>
          <w:lang w:val="nb-NO"/>
        </w:rPr>
        <w:t>sách;</w:t>
      </w:r>
      <w:r w:rsidR="004848CF" w:rsidRPr="00C14076">
        <w:rPr>
          <w:i/>
          <w:sz w:val="28"/>
          <w:szCs w:val="28"/>
          <w:lang w:val="nb-NO"/>
        </w:rPr>
        <w:t xml:space="preserve"> </w:t>
      </w:r>
      <w:r w:rsidRPr="00C14076">
        <w:rPr>
          <w:i/>
          <w:sz w:val="28"/>
          <w:szCs w:val="28"/>
          <w:lang w:val="nb-NO"/>
        </w:rPr>
        <w:t>báo</w:t>
      </w:r>
      <w:r w:rsidR="004848CF" w:rsidRPr="00C14076">
        <w:rPr>
          <w:i/>
          <w:sz w:val="28"/>
          <w:szCs w:val="28"/>
          <w:lang w:val="nb-NO"/>
        </w:rPr>
        <w:t xml:space="preserve"> </w:t>
      </w:r>
      <w:r w:rsidRPr="00C14076">
        <w:rPr>
          <w:i/>
          <w:sz w:val="28"/>
          <w:szCs w:val="28"/>
          <w:lang w:val="nb-NO"/>
        </w:rPr>
        <w:t>cáo</w:t>
      </w:r>
      <w:r w:rsidR="004848CF" w:rsidRPr="00C14076">
        <w:rPr>
          <w:i/>
          <w:sz w:val="28"/>
          <w:szCs w:val="28"/>
          <w:lang w:val="nb-NO"/>
        </w:rPr>
        <w:t xml:space="preserve"> </w:t>
      </w:r>
      <w:r w:rsidRPr="00C14076">
        <w:rPr>
          <w:i/>
          <w:sz w:val="28"/>
          <w:szCs w:val="28"/>
          <w:lang w:val="nb-NO"/>
        </w:rPr>
        <w:t>đánh</w:t>
      </w:r>
      <w:r w:rsidR="004848CF" w:rsidRPr="00C14076">
        <w:rPr>
          <w:i/>
          <w:sz w:val="28"/>
          <w:szCs w:val="28"/>
          <w:lang w:val="nb-NO"/>
        </w:rPr>
        <w:t xml:space="preserve"> </w:t>
      </w:r>
      <w:r w:rsidRPr="00C14076">
        <w:rPr>
          <w:i/>
          <w:sz w:val="28"/>
          <w:szCs w:val="28"/>
          <w:lang w:val="nb-NO"/>
        </w:rPr>
        <w:t>giá</w:t>
      </w:r>
      <w:r w:rsidR="004848CF" w:rsidRPr="00C14076">
        <w:rPr>
          <w:i/>
          <w:sz w:val="28"/>
          <w:szCs w:val="28"/>
          <w:lang w:val="nb-NO"/>
        </w:rPr>
        <w:t xml:space="preserve"> </w:t>
      </w:r>
      <w:r w:rsidRPr="00C14076">
        <w:rPr>
          <w:i/>
          <w:sz w:val="28"/>
          <w:szCs w:val="28"/>
          <w:lang w:val="nb-NO"/>
        </w:rPr>
        <w:t>thực</w:t>
      </w:r>
      <w:r w:rsidR="004848CF" w:rsidRPr="00C14076">
        <w:rPr>
          <w:i/>
          <w:sz w:val="28"/>
          <w:szCs w:val="28"/>
          <w:lang w:val="nb-NO"/>
        </w:rPr>
        <w:t xml:space="preserve"> </w:t>
      </w:r>
      <w:r w:rsidRPr="00C14076">
        <w:rPr>
          <w:i/>
          <w:sz w:val="28"/>
          <w:szCs w:val="28"/>
          <w:lang w:val="nb-NO"/>
        </w:rPr>
        <w:t>trạng</w:t>
      </w:r>
      <w:r w:rsidR="004848CF" w:rsidRPr="00C14076">
        <w:rPr>
          <w:i/>
          <w:sz w:val="28"/>
          <w:szCs w:val="28"/>
          <w:lang w:val="nb-NO"/>
        </w:rPr>
        <w:t xml:space="preserve"> </w:t>
      </w:r>
      <w:r w:rsidRPr="00C14076">
        <w:rPr>
          <w:i/>
          <w:sz w:val="28"/>
          <w:szCs w:val="28"/>
          <w:lang w:val="nb-NO"/>
        </w:rPr>
        <w:t>các</w:t>
      </w:r>
      <w:r w:rsidR="004848CF" w:rsidRPr="00C14076">
        <w:rPr>
          <w:i/>
          <w:sz w:val="28"/>
          <w:szCs w:val="28"/>
          <w:lang w:val="nb-NO"/>
        </w:rPr>
        <w:t xml:space="preserve"> </w:t>
      </w:r>
      <w:r w:rsidRPr="00C14076">
        <w:rPr>
          <w:i/>
          <w:sz w:val="28"/>
          <w:szCs w:val="28"/>
          <w:lang w:val="nb-NO"/>
        </w:rPr>
        <w:t>vấn</w:t>
      </w:r>
      <w:r w:rsidR="004848CF" w:rsidRPr="00C14076">
        <w:rPr>
          <w:i/>
          <w:sz w:val="28"/>
          <w:szCs w:val="28"/>
          <w:lang w:val="nb-NO"/>
        </w:rPr>
        <w:t xml:space="preserve"> </w:t>
      </w:r>
      <w:r w:rsidRPr="00C14076">
        <w:rPr>
          <w:i/>
          <w:sz w:val="28"/>
          <w:szCs w:val="28"/>
          <w:lang w:val="nb-NO"/>
        </w:rPr>
        <w:t>đề</w:t>
      </w:r>
      <w:r w:rsidR="004848CF" w:rsidRPr="00C14076">
        <w:rPr>
          <w:i/>
          <w:sz w:val="28"/>
          <w:szCs w:val="28"/>
          <w:lang w:val="nb-NO"/>
        </w:rPr>
        <w:t xml:space="preserve"> </w:t>
      </w:r>
      <w:r w:rsidRPr="00C14076">
        <w:rPr>
          <w:i/>
          <w:sz w:val="28"/>
          <w:szCs w:val="28"/>
          <w:lang w:val="nb-NO"/>
        </w:rPr>
        <w:t>liên</w:t>
      </w:r>
      <w:r w:rsidR="004848CF" w:rsidRPr="00C14076">
        <w:rPr>
          <w:i/>
          <w:sz w:val="28"/>
          <w:szCs w:val="28"/>
          <w:lang w:val="nb-NO"/>
        </w:rPr>
        <w:t xml:space="preserve"> </w:t>
      </w:r>
      <w:r w:rsidRPr="00C14076">
        <w:rPr>
          <w:i/>
          <w:sz w:val="28"/>
          <w:szCs w:val="28"/>
          <w:lang w:val="nb-NO"/>
        </w:rPr>
        <w:t>quan</w:t>
      </w:r>
      <w:r w:rsidR="004848CF" w:rsidRPr="00C14076">
        <w:rPr>
          <w:i/>
          <w:sz w:val="28"/>
          <w:szCs w:val="28"/>
          <w:lang w:val="nb-NO"/>
        </w:rPr>
        <w:t xml:space="preserve"> </w:t>
      </w:r>
      <w:r w:rsidRPr="00C14076">
        <w:rPr>
          <w:i/>
          <w:sz w:val="28"/>
          <w:szCs w:val="28"/>
          <w:lang w:val="nb-NO"/>
        </w:rPr>
        <w:t>đến</w:t>
      </w:r>
      <w:r w:rsidR="004848CF" w:rsidRPr="00C14076">
        <w:rPr>
          <w:i/>
          <w:sz w:val="28"/>
          <w:szCs w:val="28"/>
          <w:lang w:val="nb-NO"/>
        </w:rPr>
        <w:t xml:space="preserve"> </w:t>
      </w:r>
      <w:r w:rsidRPr="00C14076">
        <w:rPr>
          <w:i/>
          <w:sz w:val="28"/>
          <w:szCs w:val="28"/>
          <w:lang w:val="nb-NO"/>
        </w:rPr>
        <w:t>chính</w:t>
      </w:r>
      <w:r w:rsidR="004848CF" w:rsidRPr="00C14076">
        <w:rPr>
          <w:i/>
          <w:sz w:val="28"/>
          <w:szCs w:val="28"/>
          <w:lang w:val="nb-NO"/>
        </w:rPr>
        <w:t xml:space="preserve"> </w:t>
      </w:r>
      <w:r w:rsidRPr="00C14076">
        <w:rPr>
          <w:i/>
          <w:sz w:val="28"/>
          <w:szCs w:val="28"/>
          <w:lang w:val="nb-NO"/>
        </w:rPr>
        <w:t>sách).</w:t>
      </w:r>
    </w:p>
    <w:p w:rsidR="004D380D" w:rsidRPr="00C14076" w:rsidRDefault="004D380D" w:rsidP="008B2E83">
      <w:pPr>
        <w:spacing w:after="0" w:line="240" w:lineRule="auto"/>
        <w:ind w:firstLine="567"/>
        <w:jc w:val="both"/>
        <w:rPr>
          <w:rFonts w:eastAsia="Calibri" w:cs="Times New Roman"/>
          <w:szCs w:val="28"/>
          <w:lang w:val="de-DE"/>
        </w:rPr>
      </w:pPr>
    </w:p>
    <w:tbl>
      <w:tblPr>
        <w:tblW w:w="0" w:type="auto"/>
        <w:tblInd w:w="108" w:type="dxa"/>
        <w:tblLook w:val="01E0" w:firstRow="1" w:lastRow="1" w:firstColumn="1" w:lastColumn="1" w:noHBand="0" w:noVBand="0"/>
      </w:tblPr>
      <w:tblGrid>
        <w:gridCol w:w="4820"/>
        <w:gridCol w:w="4819"/>
      </w:tblGrid>
      <w:tr w:rsidR="001E42F1" w:rsidRPr="00C14076" w:rsidTr="00236CC5">
        <w:tc>
          <w:tcPr>
            <w:tcW w:w="4820" w:type="dxa"/>
            <w:shd w:val="clear" w:color="auto" w:fill="auto"/>
          </w:tcPr>
          <w:p w:rsidR="001E42F1" w:rsidRPr="00C14076" w:rsidRDefault="001E42F1" w:rsidP="00236CC5">
            <w:pPr>
              <w:spacing w:after="0" w:line="240" w:lineRule="auto"/>
              <w:jc w:val="both"/>
              <w:rPr>
                <w:rFonts w:eastAsia="Times New Roman" w:cs="Times New Roman"/>
                <w:b/>
                <w:color w:val="000000"/>
                <w:szCs w:val="24"/>
                <w:lang w:val="es-BO"/>
              </w:rPr>
            </w:pPr>
            <w:r w:rsidRPr="00C14076">
              <w:rPr>
                <w:rFonts w:eastAsia="Times New Roman" w:cs="Times New Roman"/>
                <w:b/>
                <w:i/>
                <w:color w:val="000000"/>
                <w:sz w:val="24"/>
                <w:szCs w:val="24"/>
                <w:lang w:val="es-BO"/>
              </w:rPr>
              <w:t>Nơi</w:t>
            </w:r>
            <w:r w:rsidR="004848CF" w:rsidRPr="00C14076">
              <w:rPr>
                <w:rFonts w:eastAsia="Times New Roman" w:cs="Times New Roman"/>
                <w:b/>
                <w:i/>
                <w:color w:val="000000"/>
                <w:sz w:val="24"/>
                <w:szCs w:val="24"/>
                <w:lang w:val="es-BO"/>
              </w:rPr>
              <w:t xml:space="preserve"> </w:t>
            </w:r>
            <w:r w:rsidRPr="00C14076">
              <w:rPr>
                <w:rFonts w:eastAsia="Times New Roman" w:cs="Times New Roman"/>
                <w:b/>
                <w:i/>
                <w:color w:val="000000"/>
                <w:sz w:val="24"/>
                <w:szCs w:val="24"/>
                <w:lang w:val="es-BO"/>
              </w:rPr>
              <w:t>nhận</w:t>
            </w:r>
            <w:r w:rsidRPr="00C14076">
              <w:rPr>
                <w:rFonts w:eastAsia="Times New Roman" w:cs="Times New Roman"/>
                <w:i/>
                <w:color w:val="000000"/>
                <w:sz w:val="24"/>
                <w:szCs w:val="24"/>
                <w:lang w:val="es-BO"/>
              </w:rPr>
              <w:t>:</w:t>
            </w:r>
            <w:r w:rsidR="004848CF" w:rsidRPr="00C14076">
              <w:rPr>
                <w:rFonts w:eastAsia="Times New Roman" w:cs="Times New Roman"/>
                <w:i/>
                <w:color w:val="000000"/>
                <w:sz w:val="24"/>
                <w:szCs w:val="24"/>
                <w:lang w:val="es-BO"/>
              </w:rPr>
              <w:t xml:space="preserve">                                                                </w:t>
            </w:r>
          </w:p>
          <w:p w:rsidR="001E42F1" w:rsidRPr="00C14076" w:rsidRDefault="001E42F1" w:rsidP="00236CC5">
            <w:pPr>
              <w:spacing w:after="0" w:line="240" w:lineRule="auto"/>
              <w:rPr>
                <w:rFonts w:eastAsia="Times New Roman" w:cs="Times New Roman"/>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Như</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trên;</w:t>
            </w:r>
          </w:p>
          <w:p w:rsidR="001E42F1" w:rsidRPr="00C14076" w:rsidRDefault="001E42F1" w:rsidP="00236CC5">
            <w:pPr>
              <w:spacing w:after="0" w:line="240" w:lineRule="auto"/>
              <w:rPr>
                <w:rFonts w:eastAsia="Times New Roman" w:cs="Times New Roman"/>
                <w:color w:val="000000"/>
                <w:sz w:val="20"/>
                <w:szCs w:val="20"/>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Thường</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trực</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Tỉnh</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ủy</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(B/c);</w:t>
            </w:r>
            <w:r w:rsidR="004848CF" w:rsidRPr="00C14076">
              <w:rPr>
                <w:rFonts w:eastAsia="Times New Roman" w:cs="Times New Roman"/>
                <w:color w:val="000000"/>
                <w:sz w:val="22"/>
                <w:lang w:val="es-BO"/>
              </w:rPr>
              <w:t xml:space="preserve">                                                                                           </w:t>
            </w:r>
          </w:p>
          <w:p w:rsidR="001E42F1" w:rsidRPr="00C14076" w:rsidRDefault="001E42F1" w:rsidP="00236CC5">
            <w:pPr>
              <w:spacing w:after="0" w:line="240" w:lineRule="auto"/>
              <w:rPr>
                <w:rFonts w:eastAsia="Times New Roman" w:cs="Times New Roman"/>
                <w:b/>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các</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PCT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UBND</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tỉnh;</w:t>
            </w:r>
            <w:r w:rsidR="004848CF" w:rsidRPr="00C14076">
              <w:rPr>
                <w:rFonts w:eastAsia="Times New Roman" w:cs="Times New Roman"/>
                <w:color w:val="000000"/>
                <w:sz w:val="22"/>
                <w:lang w:val="es-BO"/>
              </w:rPr>
              <w:t xml:space="preserve">                                                                        </w:t>
            </w:r>
          </w:p>
          <w:p w:rsidR="001E42F1" w:rsidRPr="00C14076" w:rsidRDefault="001E42F1" w:rsidP="00236CC5">
            <w:pPr>
              <w:spacing w:after="0" w:line="240" w:lineRule="auto"/>
              <w:rPr>
                <w:rFonts w:eastAsia="Times New Roman" w:cs="Times New Roman"/>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Các</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Ban</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của</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HĐND</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tỉnh;</w:t>
            </w:r>
          </w:p>
          <w:p w:rsidR="001E42F1" w:rsidRPr="00C14076" w:rsidRDefault="001E42F1" w:rsidP="00236CC5">
            <w:pPr>
              <w:spacing w:after="0" w:line="240" w:lineRule="auto"/>
              <w:rPr>
                <w:rFonts w:eastAsia="Times New Roman" w:cs="Times New Roman"/>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Các</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Đại</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biểu</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HĐND</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tỉnh;</w:t>
            </w:r>
            <w:r w:rsidR="004848CF" w:rsidRPr="00C14076">
              <w:rPr>
                <w:rFonts w:eastAsia="Times New Roman" w:cs="Times New Roman"/>
                <w:color w:val="000000"/>
                <w:sz w:val="22"/>
                <w:lang w:val="es-BO"/>
              </w:rPr>
              <w:t xml:space="preserve">                                                                       </w:t>
            </w:r>
          </w:p>
          <w:p w:rsidR="001E42F1" w:rsidRPr="00C14076" w:rsidRDefault="001E42F1" w:rsidP="00236CC5">
            <w:pPr>
              <w:spacing w:after="0" w:line="240" w:lineRule="auto"/>
              <w:rPr>
                <w:rFonts w:eastAsia="Times New Roman" w:cs="Times New Roman"/>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Các</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Sở,</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Ban,</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ngành,</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đoàn</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thể</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của</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tỉnh;</w:t>
            </w:r>
          </w:p>
          <w:p w:rsidR="001E42F1" w:rsidRPr="00C14076" w:rsidRDefault="001E42F1" w:rsidP="00236CC5">
            <w:pPr>
              <w:spacing w:after="0" w:line="240" w:lineRule="auto"/>
              <w:rPr>
                <w:rFonts w:eastAsia="Times New Roman" w:cs="Times New Roman"/>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Lãnh</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đạo</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VP</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UBND</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tỉnh;</w:t>
            </w:r>
          </w:p>
          <w:p w:rsidR="001E42F1" w:rsidRPr="00C14076" w:rsidRDefault="001E42F1" w:rsidP="00236CC5">
            <w:pPr>
              <w:spacing w:after="0" w:line="240" w:lineRule="auto"/>
              <w:rPr>
                <w:rFonts w:eastAsia="Times New Roman" w:cs="Times New Roman"/>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UBND</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các</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huyện,</w:t>
            </w:r>
            <w:r w:rsidR="004848CF" w:rsidRPr="00C14076">
              <w:rPr>
                <w:rFonts w:eastAsia="Times New Roman" w:cs="Times New Roman"/>
                <w:color w:val="000000"/>
                <w:sz w:val="22"/>
                <w:lang w:val="es-BO"/>
              </w:rPr>
              <w:t xml:space="preserve"> </w:t>
            </w:r>
            <w:r w:rsidR="00F91B0C" w:rsidRPr="00C14076">
              <w:rPr>
                <w:rFonts w:eastAsia="Times New Roman" w:cs="Times New Roman"/>
                <w:color w:val="000000"/>
                <w:sz w:val="22"/>
                <w:lang w:val="es-BO"/>
              </w:rPr>
              <w:t>thành</w:t>
            </w:r>
            <w:r w:rsidR="004848CF" w:rsidRPr="00C14076">
              <w:rPr>
                <w:rFonts w:eastAsia="Times New Roman" w:cs="Times New Roman"/>
                <w:color w:val="000000"/>
                <w:sz w:val="22"/>
                <w:lang w:val="es-BO"/>
              </w:rPr>
              <w:t xml:space="preserve"> </w:t>
            </w:r>
            <w:r w:rsidR="00F91B0C" w:rsidRPr="00C14076">
              <w:rPr>
                <w:rFonts w:eastAsia="Times New Roman" w:cs="Times New Roman"/>
                <w:color w:val="000000"/>
                <w:sz w:val="22"/>
                <w:lang w:val="es-BO"/>
              </w:rPr>
              <w:t>phố</w:t>
            </w:r>
            <w:r w:rsidRPr="00C14076">
              <w:rPr>
                <w:rFonts w:eastAsia="Times New Roman" w:cs="Times New Roman"/>
                <w:color w:val="000000"/>
                <w:sz w:val="22"/>
                <w:lang w:val="es-BO"/>
              </w:rPr>
              <w:t>;</w:t>
            </w:r>
          </w:p>
          <w:p w:rsidR="001E42F1" w:rsidRPr="00C14076" w:rsidRDefault="001E42F1" w:rsidP="00236CC5">
            <w:pPr>
              <w:spacing w:after="0" w:line="240" w:lineRule="auto"/>
              <w:rPr>
                <w:rFonts w:eastAsia="Times New Roman" w:cs="Times New Roman"/>
                <w:color w:val="000000"/>
                <w:sz w:val="22"/>
                <w:lang w:val="es-BO"/>
              </w:rPr>
            </w:pP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Lưu:</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VT,</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TH,</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KTKH,</w:t>
            </w:r>
            <w:r w:rsidR="004848CF" w:rsidRPr="00C14076">
              <w:rPr>
                <w:rFonts w:eastAsia="Times New Roman" w:cs="Times New Roman"/>
                <w:color w:val="000000"/>
                <w:sz w:val="22"/>
                <w:lang w:val="es-BO"/>
              </w:rPr>
              <w:t xml:space="preserve"> </w:t>
            </w:r>
            <w:r w:rsidRPr="00C14076">
              <w:rPr>
                <w:rFonts w:eastAsia="Times New Roman" w:cs="Times New Roman"/>
                <w:color w:val="000000"/>
                <w:sz w:val="22"/>
                <w:lang w:val="es-BO"/>
              </w:rPr>
              <w:t>KGVX</w:t>
            </w:r>
            <w:r w:rsidRPr="00C14076">
              <w:rPr>
                <w:rFonts w:eastAsia="Times New Roman" w:cs="Times New Roman"/>
                <w:color w:val="000000"/>
                <w:sz w:val="22"/>
                <w:vertAlign w:val="subscript"/>
                <w:lang w:val="es-BO"/>
              </w:rPr>
              <w:t>(V)</w:t>
            </w:r>
            <w:r w:rsidRPr="00C14076">
              <w:rPr>
                <w:rFonts w:eastAsia="Times New Roman" w:cs="Times New Roman"/>
                <w:color w:val="000000"/>
                <w:sz w:val="22"/>
                <w:lang w:val="es-BO"/>
              </w:rPr>
              <w:t>.</w:t>
            </w:r>
            <w:r w:rsidR="004848CF" w:rsidRPr="00C14076">
              <w:rPr>
                <w:rFonts w:eastAsia="Times New Roman" w:cs="Times New Roman"/>
                <w:color w:val="000000"/>
                <w:sz w:val="22"/>
                <w:lang w:val="es-BO"/>
              </w:rPr>
              <w:t xml:space="preserve">        </w:t>
            </w:r>
          </w:p>
          <w:p w:rsidR="001E42F1" w:rsidRPr="00C14076" w:rsidRDefault="001E42F1" w:rsidP="00236CC5">
            <w:pPr>
              <w:spacing w:after="0" w:line="240" w:lineRule="auto"/>
              <w:rPr>
                <w:rFonts w:eastAsia="Times New Roman" w:cs="Times New Roman"/>
                <w:color w:val="000000"/>
                <w:sz w:val="22"/>
                <w:lang w:val="es-BO"/>
              </w:rPr>
            </w:pPr>
          </w:p>
        </w:tc>
        <w:tc>
          <w:tcPr>
            <w:tcW w:w="4819" w:type="dxa"/>
            <w:shd w:val="clear" w:color="auto" w:fill="auto"/>
          </w:tcPr>
          <w:p w:rsidR="001E42F1" w:rsidRPr="00C14076" w:rsidRDefault="001E42F1" w:rsidP="00236CC5">
            <w:pPr>
              <w:spacing w:after="0" w:line="240" w:lineRule="auto"/>
              <w:jc w:val="center"/>
              <w:rPr>
                <w:rFonts w:eastAsia="Times New Roman" w:cs="Times New Roman"/>
                <w:b/>
                <w:color w:val="000000"/>
                <w:szCs w:val="28"/>
                <w:lang w:val="es-BO"/>
              </w:rPr>
            </w:pPr>
            <w:r w:rsidRPr="00C14076">
              <w:rPr>
                <w:rFonts w:eastAsia="Times New Roman" w:cs="Times New Roman"/>
                <w:b/>
                <w:color w:val="000000"/>
                <w:szCs w:val="28"/>
                <w:lang w:val="es-BO"/>
              </w:rPr>
              <w:t>TM.</w:t>
            </w:r>
            <w:r w:rsidR="004848CF" w:rsidRPr="00C14076">
              <w:rPr>
                <w:rFonts w:eastAsia="Times New Roman" w:cs="Times New Roman"/>
                <w:b/>
                <w:color w:val="000000"/>
                <w:szCs w:val="28"/>
                <w:lang w:val="es-BO"/>
              </w:rPr>
              <w:t xml:space="preserve"> </w:t>
            </w:r>
            <w:r w:rsidRPr="00C14076">
              <w:rPr>
                <w:rFonts w:eastAsia="Times New Roman" w:cs="Times New Roman"/>
                <w:b/>
                <w:color w:val="000000"/>
                <w:szCs w:val="28"/>
                <w:lang w:val="es-BO"/>
              </w:rPr>
              <w:t>UỶ</w:t>
            </w:r>
            <w:r w:rsidR="004848CF" w:rsidRPr="00C14076">
              <w:rPr>
                <w:rFonts w:eastAsia="Times New Roman" w:cs="Times New Roman"/>
                <w:b/>
                <w:color w:val="000000"/>
                <w:szCs w:val="28"/>
                <w:lang w:val="es-BO"/>
              </w:rPr>
              <w:t xml:space="preserve"> </w:t>
            </w:r>
            <w:r w:rsidRPr="00C14076">
              <w:rPr>
                <w:rFonts w:eastAsia="Times New Roman" w:cs="Times New Roman"/>
                <w:b/>
                <w:color w:val="000000"/>
                <w:szCs w:val="28"/>
                <w:lang w:val="es-BO"/>
              </w:rPr>
              <w:t>BAN</w:t>
            </w:r>
            <w:r w:rsidR="004848CF" w:rsidRPr="00C14076">
              <w:rPr>
                <w:rFonts w:eastAsia="Times New Roman" w:cs="Times New Roman"/>
                <w:b/>
                <w:color w:val="000000"/>
                <w:szCs w:val="28"/>
                <w:lang w:val="es-BO"/>
              </w:rPr>
              <w:t xml:space="preserve"> </w:t>
            </w:r>
            <w:r w:rsidRPr="00C14076">
              <w:rPr>
                <w:rFonts w:eastAsia="Times New Roman" w:cs="Times New Roman"/>
                <w:b/>
                <w:color w:val="000000"/>
                <w:szCs w:val="28"/>
                <w:lang w:val="es-BO"/>
              </w:rPr>
              <w:t>NHÂN</w:t>
            </w:r>
            <w:r w:rsidR="004848CF" w:rsidRPr="00C14076">
              <w:rPr>
                <w:rFonts w:eastAsia="Times New Roman" w:cs="Times New Roman"/>
                <w:b/>
                <w:color w:val="000000"/>
                <w:szCs w:val="28"/>
                <w:lang w:val="es-BO"/>
              </w:rPr>
              <w:t xml:space="preserve"> </w:t>
            </w:r>
            <w:r w:rsidRPr="00C14076">
              <w:rPr>
                <w:rFonts w:eastAsia="Times New Roman" w:cs="Times New Roman"/>
                <w:b/>
                <w:color w:val="000000"/>
                <w:szCs w:val="28"/>
                <w:lang w:val="es-BO"/>
              </w:rPr>
              <w:t>DÂN</w:t>
            </w:r>
          </w:p>
          <w:p w:rsidR="001E42F1" w:rsidRPr="00C14076" w:rsidRDefault="001E42F1" w:rsidP="00236CC5">
            <w:pPr>
              <w:spacing w:after="0" w:line="240" w:lineRule="auto"/>
              <w:jc w:val="center"/>
              <w:rPr>
                <w:rFonts w:eastAsia="Times New Roman" w:cs="Times New Roman"/>
                <w:b/>
                <w:color w:val="000000"/>
                <w:szCs w:val="20"/>
                <w:lang w:val="es-BO"/>
              </w:rPr>
            </w:pPr>
            <w:r w:rsidRPr="00C14076">
              <w:rPr>
                <w:rFonts w:eastAsia="Times New Roman" w:cs="Times New Roman"/>
                <w:b/>
                <w:color w:val="000000"/>
                <w:szCs w:val="28"/>
                <w:lang w:val="es-BO"/>
              </w:rPr>
              <w:t>CHỦ</w:t>
            </w:r>
            <w:r w:rsidR="004848CF" w:rsidRPr="00C14076">
              <w:rPr>
                <w:rFonts w:eastAsia="Times New Roman" w:cs="Times New Roman"/>
                <w:b/>
                <w:color w:val="000000"/>
                <w:szCs w:val="20"/>
                <w:lang w:val="es-BO"/>
              </w:rPr>
              <w:t xml:space="preserve"> </w:t>
            </w:r>
            <w:r w:rsidRPr="00C14076">
              <w:rPr>
                <w:rFonts w:eastAsia="Times New Roman" w:cs="Times New Roman"/>
                <w:b/>
                <w:color w:val="000000"/>
                <w:szCs w:val="20"/>
                <w:lang w:val="es-BO"/>
              </w:rPr>
              <w:t>TỊCH</w:t>
            </w:r>
          </w:p>
          <w:p w:rsidR="001E42F1" w:rsidRPr="00C14076" w:rsidRDefault="001E42F1" w:rsidP="00236CC5">
            <w:pPr>
              <w:spacing w:after="0" w:line="240" w:lineRule="auto"/>
              <w:jc w:val="center"/>
              <w:rPr>
                <w:rFonts w:eastAsia="Times New Roman" w:cs="Times New Roman"/>
                <w:b/>
                <w:i/>
                <w:color w:val="000000"/>
                <w:sz w:val="24"/>
                <w:szCs w:val="24"/>
                <w:lang w:val="es-BO"/>
              </w:rPr>
            </w:pPr>
          </w:p>
          <w:p w:rsidR="001E42F1" w:rsidRPr="00C14076" w:rsidRDefault="001E42F1" w:rsidP="00236CC5">
            <w:pPr>
              <w:spacing w:after="0" w:line="240" w:lineRule="auto"/>
              <w:jc w:val="center"/>
              <w:rPr>
                <w:rFonts w:eastAsia="Times New Roman" w:cs="Times New Roman"/>
                <w:b/>
                <w:i/>
                <w:color w:val="000000"/>
                <w:sz w:val="24"/>
                <w:szCs w:val="24"/>
                <w:lang w:val="es-BO"/>
              </w:rPr>
            </w:pPr>
          </w:p>
          <w:p w:rsidR="001E42F1" w:rsidRPr="00C14076" w:rsidRDefault="001E42F1" w:rsidP="00236CC5">
            <w:pPr>
              <w:spacing w:after="0" w:line="240" w:lineRule="auto"/>
              <w:jc w:val="center"/>
              <w:rPr>
                <w:rFonts w:eastAsia="Times New Roman" w:cs="Times New Roman"/>
                <w:b/>
                <w:i/>
                <w:color w:val="000000"/>
                <w:sz w:val="24"/>
                <w:szCs w:val="24"/>
                <w:lang w:val="es-BO"/>
              </w:rPr>
            </w:pPr>
          </w:p>
          <w:p w:rsidR="001E42F1" w:rsidRPr="00C14076" w:rsidRDefault="001E42F1" w:rsidP="00236CC5">
            <w:pPr>
              <w:spacing w:after="0" w:line="240" w:lineRule="auto"/>
              <w:jc w:val="center"/>
              <w:rPr>
                <w:rFonts w:eastAsia="Times New Roman" w:cs="Times New Roman"/>
                <w:b/>
                <w:i/>
                <w:color w:val="000000"/>
                <w:sz w:val="40"/>
                <w:szCs w:val="24"/>
                <w:lang w:val="es-BO"/>
              </w:rPr>
            </w:pPr>
          </w:p>
          <w:p w:rsidR="001E42F1" w:rsidRPr="00C14076" w:rsidRDefault="001E42F1" w:rsidP="00236CC5">
            <w:pPr>
              <w:spacing w:after="0" w:line="240" w:lineRule="auto"/>
              <w:jc w:val="center"/>
              <w:rPr>
                <w:rFonts w:eastAsia="Times New Roman" w:cs="Times New Roman"/>
                <w:b/>
                <w:color w:val="000000"/>
                <w:szCs w:val="28"/>
                <w:lang w:val="es-BO"/>
              </w:rPr>
            </w:pPr>
          </w:p>
        </w:tc>
      </w:tr>
    </w:tbl>
    <w:p w:rsidR="004D380D" w:rsidRPr="00C14076" w:rsidRDefault="004D380D" w:rsidP="008B2E83">
      <w:pPr>
        <w:spacing w:after="0" w:line="240" w:lineRule="auto"/>
        <w:ind w:firstLine="601"/>
        <w:jc w:val="both"/>
        <w:rPr>
          <w:rFonts w:cs="Times New Roman"/>
          <w:b/>
          <w:sz w:val="24"/>
          <w:szCs w:val="24"/>
        </w:rPr>
      </w:pPr>
    </w:p>
    <w:p w:rsidR="0089484A" w:rsidRPr="00C14076" w:rsidRDefault="0089484A" w:rsidP="008B2E83">
      <w:pPr>
        <w:spacing w:after="0" w:line="240" w:lineRule="auto"/>
        <w:jc w:val="both"/>
        <w:rPr>
          <w:rFonts w:eastAsia="Times New Roman" w:cs="Times New Roman"/>
          <w:szCs w:val="28"/>
        </w:rPr>
      </w:pPr>
      <w:r w:rsidRPr="00C14076">
        <w:rPr>
          <w:rFonts w:cs="Times New Roman"/>
          <w:szCs w:val="28"/>
        </w:rPr>
        <w:tab/>
      </w:r>
      <w:r w:rsidRPr="00C14076">
        <w:rPr>
          <w:rFonts w:cs="Times New Roman"/>
          <w:szCs w:val="28"/>
        </w:rPr>
        <w:tab/>
      </w:r>
      <w:r w:rsidRPr="00C14076">
        <w:rPr>
          <w:rFonts w:cs="Times New Roman"/>
          <w:szCs w:val="28"/>
        </w:rPr>
        <w:tab/>
      </w:r>
      <w:r w:rsidRPr="00C14076">
        <w:rPr>
          <w:rFonts w:cs="Times New Roman"/>
          <w:szCs w:val="28"/>
        </w:rPr>
        <w:tab/>
      </w:r>
      <w:r w:rsidRPr="00C14076">
        <w:rPr>
          <w:rFonts w:cs="Times New Roman"/>
          <w:szCs w:val="28"/>
        </w:rPr>
        <w:tab/>
      </w:r>
      <w:r w:rsidR="004848CF" w:rsidRPr="00C14076">
        <w:rPr>
          <w:rFonts w:cs="Times New Roman"/>
          <w:szCs w:val="28"/>
        </w:rPr>
        <w:t xml:space="preserve">                                                                                                                                                   </w:t>
      </w:r>
      <w:r w:rsidR="004848CF" w:rsidRPr="00C14076">
        <w:rPr>
          <w:rFonts w:eastAsia="Times New Roman" w:cs="Times New Roman"/>
          <w:szCs w:val="28"/>
        </w:rPr>
        <w:t xml:space="preserve"> </w:t>
      </w:r>
    </w:p>
    <w:sectPr w:rsidR="0089484A" w:rsidRPr="00C14076" w:rsidSect="00B32FFD">
      <w:footerReference w:type="default" r:id="rId12"/>
      <w:pgSz w:w="11907" w:h="16840" w:code="9"/>
      <w:pgMar w:top="1077" w:right="851" w:bottom="1077"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7E" w:rsidRDefault="003B0D7E" w:rsidP="00F564C5">
      <w:pPr>
        <w:spacing w:after="0" w:line="240" w:lineRule="auto"/>
      </w:pPr>
      <w:r>
        <w:separator/>
      </w:r>
    </w:p>
  </w:endnote>
  <w:endnote w:type="continuationSeparator" w:id="0">
    <w:p w:rsidR="003B0D7E" w:rsidRDefault="003B0D7E" w:rsidP="00F5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C5" w:rsidRDefault="003B0D7E">
    <w:pPr>
      <w:pStyle w:val="Footer"/>
      <w:jc w:val="center"/>
    </w:pPr>
    <w:sdt>
      <w:sdtPr>
        <w:id w:val="1391620196"/>
        <w:docPartObj>
          <w:docPartGallery w:val="Page Numbers (Bottom of Page)"/>
          <w:docPartUnique/>
        </w:docPartObj>
      </w:sdtPr>
      <w:sdtEndPr>
        <w:rPr>
          <w:noProof/>
        </w:rPr>
      </w:sdtEndPr>
      <w:sdtContent>
        <w:r w:rsidR="00F564C5">
          <w:fldChar w:fldCharType="begin"/>
        </w:r>
        <w:r w:rsidR="00F564C5">
          <w:instrText xml:space="preserve"> PAGE   \* MERGEFORMAT </w:instrText>
        </w:r>
        <w:r w:rsidR="00F564C5">
          <w:fldChar w:fldCharType="separate"/>
        </w:r>
        <w:r w:rsidR="009A716A">
          <w:rPr>
            <w:noProof/>
          </w:rPr>
          <w:t>1</w:t>
        </w:r>
        <w:r w:rsidR="00F564C5">
          <w:rPr>
            <w:noProof/>
          </w:rPr>
          <w:fldChar w:fldCharType="end"/>
        </w:r>
      </w:sdtContent>
    </w:sdt>
  </w:p>
  <w:p w:rsidR="00F564C5" w:rsidRDefault="00F5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7E" w:rsidRDefault="003B0D7E" w:rsidP="00F564C5">
      <w:pPr>
        <w:spacing w:after="0" w:line="240" w:lineRule="auto"/>
      </w:pPr>
      <w:r>
        <w:separator/>
      </w:r>
    </w:p>
  </w:footnote>
  <w:footnote w:type="continuationSeparator" w:id="0">
    <w:p w:rsidR="003B0D7E" w:rsidRDefault="003B0D7E" w:rsidP="00F564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E2"/>
    <w:rsid w:val="00007901"/>
    <w:rsid w:val="00011D50"/>
    <w:rsid w:val="00015C35"/>
    <w:rsid w:val="00015EE6"/>
    <w:rsid w:val="00016486"/>
    <w:rsid w:val="00016F4B"/>
    <w:rsid w:val="00020956"/>
    <w:rsid w:val="000233C6"/>
    <w:rsid w:val="00027E4E"/>
    <w:rsid w:val="000321A7"/>
    <w:rsid w:val="00033DC4"/>
    <w:rsid w:val="0004125A"/>
    <w:rsid w:val="00047245"/>
    <w:rsid w:val="00051EBC"/>
    <w:rsid w:val="00052398"/>
    <w:rsid w:val="00052404"/>
    <w:rsid w:val="00055EEB"/>
    <w:rsid w:val="00064B05"/>
    <w:rsid w:val="0008152D"/>
    <w:rsid w:val="00086F5A"/>
    <w:rsid w:val="000A545E"/>
    <w:rsid w:val="000B1B88"/>
    <w:rsid w:val="000B528C"/>
    <w:rsid w:val="000C1379"/>
    <w:rsid w:val="000C6450"/>
    <w:rsid w:val="000D1223"/>
    <w:rsid w:val="000E4DFB"/>
    <w:rsid w:val="000F2EDE"/>
    <w:rsid w:val="000F38AA"/>
    <w:rsid w:val="000F501F"/>
    <w:rsid w:val="00100BA1"/>
    <w:rsid w:val="001015CB"/>
    <w:rsid w:val="0010645D"/>
    <w:rsid w:val="0012227C"/>
    <w:rsid w:val="0012309D"/>
    <w:rsid w:val="00126C7D"/>
    <w:rsid w:val="0013172C"/>
    <w:rsid w:val="001336E6"/>
    <w:rsid w:val="00135153"/>
    <w:rsid w:val="00137B3B"/>
    <w:rsid w:val="0015124A"/>
    <w:rsid w:val="001635BD"/>
    <w:rsid w:val="00165F34"/>
    <w:rsid w:val="0016787D"/>
    <w:rsid w:val="001726E2"/>
    <w:rsid w:val="00173A34"/>
    <w:rsid w:val="0017668C"/>
    <w:rsid w:val="001817DF"/>
    <w:rsid w:val="0018259D"/>
    <w:rsid w:val="0019254C"/>
    <w:rsid w:val="001A0919"/>
    <w:rsid w:val="001A2667"/>
    <w:rsid w:val="001B6A72"/>
    <w:rsid w:val="001C46D5"/>
    <w:rsid w:val="001C64C2"/>
    <w:rsid w:val="001D3FF3"/>
    <w:rsid w:val="001E0AD3"/>
    <w:rsid w:val="001E2BD2"/>
    <w:rsid w:val="001E42F1"/>
    <w:rsid w:val="001E7579"/>
    <w:rsid w:val="001F3B7F"/>
    <w:rsid w:val="001F4FE2"/>
    <w:rsid w:val="0020192F"/>
    <w:rsid w:val="00203683"/>
    <w:rsid w:val="00204BB0"/>
    <w:rsid w:val="00206BCC"/>
    <w:rsid w:val="00210EED"/>
    <w:rsid w:val="00211F55"/>
    <w:rsid w:val="00214AFE"/>
    <w:rsid w:val="00215818"/>
    <w:rsid w:val="002244A2"/>
    <w:rsid w:val="00226519"/>
    <w:rsid w:val="002328FE"/>
    <w:rsid w:val="00234840"/>
    <w:rsid w:val="00236CC5"/>
    <w:rsid w:val="002411BF"/>
    <w:rsid w:val="0024361C"/>
    <w:rsid w:val="0025028D"/>
    <w:rsid w:val="002514FB"/>
    <w:rsid w:val="00264167"/>
    <w:rsid w:val="00266D66"/>
    <w:rsid w:val="00267F99"/>
    <w:rsid w:val="0027478A"/>
    <w:rsid w:val="00277713"/>
    <w:rsid w:val="00283135"/>
    <w:rsid w:val="00283ACE"/>
    <w:rsid w:val="00292AD8"/>
    <w:rsid w:val="00297388"/>
    <w:rsid w:val="002A472C"/>
    <w:rsid w:val="002A5A6E"/>
    <w:rsid w:val="002B30DA"/>
    <w:rsid w:val="002B6D8A"/>
    <w:rsid w:val="002B71C5"/>
    <w:rsid w:val="002D45C5"/>
    <w:rsid w:val="002D511E"/>
    <w:rsid w:val="002D7DC0"/>
    <w:rsid w:val="002E011C"/>
    <w:rsid w:val="002F5CF1"/>
    <w:rsid w:val="00304D8F"/>
    <w:rsid w:val="00307FC9"/>
    <w:rsid w:val="00313614"/>
    <w:rsid w:val="00327D9F"/>
    <w:rsid w:val="0033452D"/>
    <w:rsid w:val="00341A46"/>
    <w:rsid w:val="00347890"/>
    <w:rsid w:val="00357C22"/>
    <w:rsid w:val="003606B4"/>
    <w:rsid w:val="00365F83"/>
    <w:rsid w:val="0037291B"/>
    <w:rsid w:val="00377FC5"/>
    <w:rsid w:val="00381486"/>
    <w:rsid w:val="0038240F"/>
    <w:rsid w:val="003840CE"/>
    <w:rsid w:val="003846CD"/>
    <w:rsid w:val="00390FDE"/>
    <w:rsid w:val="003B0D7E"/>
    <w:rsid w:val="003C0466"/>
    <w:rsid w:val="003C395F"/>
    <w:rsid w:val="003C4DAD"/>
    <w:rsid w:val="003C7BDE"/>
    <w:rsid w:val="003D307E"/>
    <w:rsid w:val="003E02DE"/>
    <w:rsid w:val="003E471F"/>
    <w:rsid w:val="003F4F15"/>
    <w:rsid w:val="003F5D5A"/>
    <w:rsid w:val="00400F76"/>
    <w:rsid w:val="00402218"/>
    <w:rsid w:val="0040651D"/>
    <w:rsid w:val="00412B1B"/>
    <w:rsid w:val="00425614"/>
    <w:rsid w:val="00430F2D"/>
    <w:rsid w:val="00434198"/>
    <w:rsid w:val="0044642C"/>
    <w:rsid w:val="00450DA7"/>
    <w:rsid w:val="00466653"/>
    <w:rsid w:val="00467CA4"/>
    <w:rsid w:val="0048446C"/>
    <w:rsid w:val="00484624"/>
    <w:rsid w:val="004848CF"/>
    <w:rsid w:val="00486982"/>
    <w:rsid w:val="00487FB5"/>
    <w:rsid w:val="004916B8"/>
    <w:rsid w:val="004A2E19"/>
    <w:rsid w:val="004B4BC5"/>
    <w:rsid w:val="004B524F"/>
    <w:rsid w:val="004C3219"/>
    <w:rsid w:val="004D380D"/>
    <w:rsid w:val="004E06B6"/>
    <w:rsid w:val="004E433D"/>
    <w:rsid w:val="004F11E7"/>
    <w:rsid w:val="004F3352"/>
    <w:rsid w:val="004F413F"/>
    <w:rsid w:val="004F61D9"/>
    <w:rsid w:val="00504C75"/>
    <w:rsid w:val="005077FD"/>
    <w:rsid w:val="0051231B"/>
    <w:rsid w:val="00513D88"/>
    <w:rsid w:val="00521E03"/>
    <w:rsid w:val="005236AD"/>
    <w:rsid w:val="00531A03"/>
    <w:rsid w:val="00541D5F"/>
    <w:rsid w:val="00543B2C"/>
    <w:rsid w:val="00543B3F"/>
    <w:rsid w:val="005462BE"/>
    <w:rsid w:val="0055029D"/>
    <w:rsid w:val="0055245A"/>
    <w:rsid w:val="00556810"/>
    <w:rsid w:val="00565AD0"/>
    <w:rsid w:val="00565C97"/>
    <w:rsid w:val="00567DA3"/>
    <w:rsid w:val="0057669E"/>
    <w:rsid w:val="00577897"/>
    <w:rsid w:val="00581174"/>
    <w:rsid w:val="005814CE"/>
    <w:rsid w:val="00581804"/>
    <w:rsid w:val="0058355A"/>
    <w:rsid w:val="00584ABA"/>
    <w:rsid w:val="005867AF"/>
    <w:rsid w:val="00587E29"/>
    <w:rsid w:val="005930FA"/>
    <w:rsid w:val="005932BA"/>
    <w:rsid w:val="00596376"/>
    <w:rsid w:val="005A4EDE"/>
    <w:rsid w:val="005A663A"/>
    <w:rsid w:val="005B199D"/>
    <w:rsid w:val="005C7AF7"/>
    <w:rsid w:val="005D15CC"/>
    <w:rsid w:val="005D1A43"/>
    <w:rsid w:val="005E2197"/>
    <w:rsid w:val="005E2A93"/>
    <w:rsid w:val="005F61DF"/>
    <w:rsid w:val="00601581"/>
    <w:rsid w:val="006047B1"/>
    <w:rsid w:val="00613B33"/>
    <w:rsid w:val="00617308"/>
    <w:rsid w:val="0062682D"/>
    <w:rsid w:val="00635045"/>
    <w:rsid w:val="00635736"/>
    <w:rsid w:val="006361D2"/>
    <w:rsid w:val="00643BF9"/>
    <w:rsid w:val="00645B6D"/>
    <w:rsid w:val="00652230"/>
    <w:rsid w:val="0065582E"/>
    <w:rsid w:val="00657239"/>
    <w:rsid w:val="00661D6D"/>
    <w:rsid w:val="006625E3"/>
    <w:rsid w:val="00662F3D"/>
    <w:rsid w:val="006635B5"/>
    <w:rsid w:val="0066410D"/>
    <w:rsid w:val="00667581"/>
    <w:rsid w:val="00667D7A"/>
    <w:rsid w:val="00670C69"/>
    <w:rsid w:val="00673F49"/>
    <w:rsid w:val="0068306B"/>
    <w:rsid w:val="00684851"/>
    <w:rsid w:val="00685838"/>
    <w:rsid w:val="006878A0"/>
    <w:rsid w:val="00697390"/>
    <w:rsid w:val="006A14B0"/>
    <w:rsid w:val="006A173D"/>
    <w:rsid w:val="006A2391"/>
    <w:rsid w:val="006A5932"/>
    <w:rsid w:val="006B03E6"/>
    <w:rsid w:val="006B558A"/>
    <w:rsid w:val="006C7B84"/>
    <w:rsid w:val="006F19F5"/>
    <w:rsid w:val="006F3CBD"/>
    <w:rsid w:val="006F44B1"/>
    <w:rsid w:val="0070165F"/>
    <w:rsid w:val="00705F89"/>
    <w:rsid w:val="00720F1F"/>
    <w:rsid w:val="00722DD1"/>
    <w:rsid w:val="0072446B"/>
    <w:rsid w:val="007465DD"/>
    <w:rsid w:val="00747004"/>
    <w:rsid w:val="00756E50"/>
    <w:rsid w:val="00760C52"/>
    <w:rsid w:val="0076191C"/>
    <w:rsid w:val="00765841"/>
    <w:rsid w:val="0076584B"/>
    <w:rsid w:val="007676E8"/>
    <w:rsid w:val="00767BEF"/>
    <w:rsid w:val="00777A6F"/>
    <w:rsid w:val="00784D27"/>
    <w:rsid w:val="0078564E"/>
    <w:rsid w:val="00790602"/>
    <w:rsid w:val="00791DFB"/>
    <w:rsid w:val="007B060D"/>
    <w:rsid w:val="007B2156"/>
    <w:rsid w:val="007B612F"/>
    <w:rsid w:val="007B69D4"/>
    <w:rsid w:val="007D0533"/>
    <w:rsid w:val="007D374D"/>
    <w:rsid w:val="007E24C6"/>
    <w:rsid w:val="007E4DB0"/>
    <w:rsid w:val="007F1E25"/>
    <w:rsid w:val="007F2B2A"/>
    <w:rsid w:val="007F3DEA"/>
    <w:rsid w:val="007F4ABE"/>
    <w:rsid w:val="00801BA0"/>
    <w:rsid w:val="0080718F"/>
    <w:rsid w:val="00810CB3"/>
    <w:rsid w:val="00821FF0"/>
    <w:rsid w:val="00837BB2"/>
    <w:rsid w:val="0084310E"/>
    <w:rsid w:val="0084643C"/>
    <w:rsid w:val="008536DC"/>
    <w:rsid w:val="00855E9E"/>
    <w:rsid w:val="00856A12"/>
    <w:rsid w:val="00857BC9"/>
    <w:rsid w:val="00860D54"/>
    <w:rsid w:val="00862A6A"/>
    <w:rsid w:val="00871218"/>
    <w:rsid w:val="00871565"/>
    <w:rsid w:val="00881CD5"/>
    <w:rsid w:val="00884146"/>
    <w:rsid w:val="00884406"/>
    <w:rsid w:val="0089484A"/>
    <w:rsid w:val="008A23B6"/>
    <w:rsid w:val="008B2E83"/>
    <w:rsid w:val="008C1FC3"/>
    <w:rsid w:val="008C47B8"/>
    <w:rsid w:val="008D3278"/>
    <w:rsid w:val="008D3DE9"/>
    <w:rsid w:val="009002BF"/>
    <w:rsid w:val="009044DE"/>
    <w:rsid w:val="0090568F"/>
    <w:rsid w:val="00911696"/>
    <w:rsid w:val="00920C45"/>
    <w:rsid w:val="00921CD8"/>
    <w:rsid w:val="00926D4A"/>
    <w:rsid w:val="0093240F"/>
    <w:rsid w:val="00937FF9"/>
    <w:rsid w:val="009528AB"/>
    <w:rsid w:val="009549B5"/>
    <w:rsid w:val="0096106E"/>
    <w:rsid w:val="009619CA"/>
    <w:rsid w:val="00962DED"/>
    <w:rsid w:val="00970D6F"/>
    <w:rsid w:val="009728FB"/>
    <w:rsid w:val="0097515F"/>
    <w:rsid w:val="009814FB"/>
    <w:rsid w:val="0099784B"/>
    <w:rsid w:val="009A2CC7"/>
    <w:rsid w:val="009A4262"/>
    <w:rsid w:val="009A5817"/>
    <w:rsid w:val="009A716A"/>
    <w:rsid w:val="009A7331"/>
    <w:rsid w:val="009B151F"/>
    <w:rsid w:val="009B5F6F"/>
    <w:rsid w:val="009B679B"/>
    <w:rsid w:val="009B6EC3"/>
    <w:rsid w:val="009B7BCF"/>
    <w:rsid w:val="009C6B83"/>
    <w:rsid w:val="009D46F1"/>
    <w:rsid w:val="009D7BCD"/>
    <w:rsid w:val="009E6251"/>
    <w:rsid w:val="009F670A"/>
    <w:rsid w:val="00A1339F"/>
    <w:rsid w:val="00A16F44"/>
    <w:rsid w:val="00A44CA4"/>
    <w:rsid w:val="00A451F9"/>
    <w:rsid w:val="00A538C1"/>
    <w:rsid w:val="00A54382"/>
    <w:rsid w:val="00A57B48"/>
    <w:rsid w:val="00A63B5B"/>
    <w:rsid w:val="00A66E64"/>
    <w:rsid w:val="00A67CF0"/>
    <w:rsid w:val="00A76720"/>
    <w:rsid w:val="00A86972"/>
    <w:rsid w:val="00A93134"/>
    <w:rsid w:val="00A93B76"/>
    <w:rsid w:val="00A96800"/>
    <w:rsid w:val="00A97114"/>
    <w:rsid w:val="00AA0D30"/>
    <w:rsid w:val="00AA1B64"/>
    <w:rsid w:val="00AA3008"/>
    <w:rsid w:val="00AA44DD"/>
    <w:rsid w:val="00AA4E27"/>
    <w:rsid w:val="00AB3C86"/>
    <w:rsid w:val="00AB61CD"/>
    <w:rsid w:val="00AB7C1C"/>
    <w:rsid w:val="00AD7186"/>
    <w:rsid w:val="00AE1381"/>
    <w:rsid w:val="00AF0A96"/>
    <w:rsid w:val="00AF3876"/>
    <w:rsid w:val="00B008FB"/>
    <w:rsid w:val="00B20D3B"/>
    <w:rsid w:val="00B22254"/>
    <w:rsid w:val="00B23421"/>
    <w:rsid w:val="00B24C54"/>
    <w:rsid w:val="00B32FFD"/>
    <w:rsid w:val="00B4282A"/>
    <w:rsid w:val="00B47355"/>
    <w:rsid w:val="00B50BE7"/>
    <w:rsid w:val="00B51E0E"/>
    <w:rsid w:val="00B7092B"/>
    <w:rsid w:val="00B740D0"/>
    <w:rsid w:val="00B87584"/>
    <w:rsid w:val="00B96901"/>
    <w:rsid w:val="00BA4DB0"/>
    <w:rsid w:val="00BB2C8D"/>
    <w:rsid w:val="00BB6AD6"/>
    <w:rsid w:val="00BC1143"/>
    <w:rsid w:val="00BC280D"/>
    <w:rsid w:val="00BC3932"/>
    <w:rsid w:val="00BC698D"/>
    <w:rsid w:val="00BD0E87"/>
    <w:rsid w:val="00BD6358"/>
    <w:rsid w:val="00BE1B63"/>
    <w:rsid w:val="00BE1BCC"/>
    <w:rsid w:val="00BE4F88"/>
    <w:rsid w:val="00BF0052"/>
    <w:rsid w:val="00BF2BAD"/>
    <w:rsid w:val="00BF3F16"/>
    <w:rsid w:val="00C050ED"/>
    <w:rsid w:val="00C14076"/>
    <w:rsid w:val="00C21AB3"/>
    <w:rsid w:val="00C31B36"/>
    <w:rsid w:val="00C50339"/>
    <w:rsid w:val="00C57C1E"/>
    <w:rsid w:val="00C57F28"/>
    <w:rsid w:val="00C64B3B"/>
    <w:rsid w:val="00C6625C"/>
    <w:rsid w:val="00C677C6"/>
    <w:rsid w:val="00C7087B"/>
    <w:rsid w:val="00C747CD"/>
    <w:rsid w:val="00C8146B"/>
    <w:rsid w:val="00C85F9F"/>
    <w:rsid w:val="00C86A27"/>
    <w:rsid w:val="00C93BDB"/>
    <w:rsid w:val="00C94F56"/>
    <w:rsid w:val="00C96CC0"/>
    <w:rsid w:val="00CA40AB"/>
    <w:rsid w:val="00CA71A4"/>
    <w:rsid w:val="00CB1AC2"/>
    <w:rsid w:val="00CC248F"/>
    <w:rsid w:val="00CC35DD"/>
    <w:rsid w:val="00CC4AC7"/>
    <w:rsid w:val="00CD3114"/>
    <w:rsid w:val="00CD6129"/>
    <w:rsid w:val="00D03D0A"/>
    <w:rsid w:val="00D25516"/>
    <w:rsid w:val="00D333EC"/>
    <w:rsid w:val="00D47633"/>
    <w:rsid w:val="00D52B1F"/>
    <w:rsid w:val="00D5459F"/>
    <w:rsid w:val="00D55C2A"/>
    <w:rsid w:val="00D6447D"/>
    <w:rsid w:val="00D6461C"/>
    <w:rsid w:val="00D706EE"/>
    <w:rsid w:val="00D75546"/>
    <w:rsid w:val="00D764C5"/>
    <w:rsid w:val="00D87C7E"/>
    <w:rsid w:val="00D9221A"/>
    <w:rsid w:val="00D92628"/>
    <w:rsid w:val="00D95DBD"/>
    <w:rsid w:val="00DA3B39"/>
    <w:rsid w:val="00DA58DE"/>
    <w:rsid w:val="00DA669C"/>
    <w:rsid w:val="00DA7DE7"/>
    <w:rsid w:val="00DB3F39"/>
    <w:rsid w:val="00DB6244"/>
    <w:rsid w:val="00DC7F80"/>
    <w:rsid w:val="00DD1274"/>
    <w:rsid w:val="00DD69E0"/>
    <w:rsid w:val="00DE1176"/>
    <w:rsid w:val="00DE1237"/>
    <w:rsid w:val="00DE651C"/>
    <w:rsid w:val="00DF009A"/>
    <w:rsid w:val="00DF0E06"/>
    <w:rsid w:val="00DF3F63"/>
    <w:rsid w:val="00E00C44"/>
    <w:rsid w:val="00E06877"/>
    <w:rsid w:val="00E11CF4"/>
    <w:rsid w:val="00E11E58"/>
    <w:rsid w:val="00E15CC2"/>
    <w:rsid w:val="00E16837"/>
    <w:rsid w:val="00E1744A"/>
    <w:rsid w:val="00E2012A"/>
    <w:rsid w:val="00E25A4F"/>
    <w:rsid w:val="00E31938"/>
    <w:rsid w:val="00E37734"/>
    <w:rsid w:val="00E55572"/>
    <w:rsid w:val="00E73049"/>
    <w:rsid w:val="00E8208E"/>
    <w:rsid w:val="00E84A0D"/>
    <w:rsid w:val="00E86EB4"/>
    <w:rsid w:val="00E87CCB"/>
    <w:rsid w:val="00E96409"/>
    <w:rsid w:val="00EA16F9"/>
    <w:rsid w:val="00EA3D5A"/>
    <w:rsid w:val="00EB7FE3"/>
    <w:rsid w:val="00EC4543"/>
    <w:rsid w:val="00EC7246"/>
    <w:rsid w:val="00EC7BCB"/>
    <w:rsid w:val="00ED26F0"/>
    <w:rsid w:val="00ED2A2D"/>
    <w:rsid w:val="00ED2E9A"/>
    <w:rsid w:val="00ED3E2E"/>
    <w:rsid w:val="00EE0521"/>
    <w:rsid w:val="00EE0BD2"/>
    <w:rsid w:val="00EE13F0"/>
    <w:rsid w:val="00F004F7"/>
    <w:rsid w:val="00F056F8"/>
    <w:rsid w:val="00F10CB3"/>
    <w:rsid w:val="00F11B5D"/>
    <w:rsid w:val="00F2122F"/>
    <w:rsid w:val="00F25BFE"/>
    <w:rsid w:val="00F33553"/>
    <w:rsid w:val="00F44162"/>
    <w:rsid w:val="00F564C5"/>
    <w:rsid w:val="00F60191"/>
    <w:rsid w:val="00F63560"/>
    <w:rsid w:val="00F63966"/>
    <w:rsid w:val="00F713E5"/>
    <w:rsid w:val="00F75C48"/>
    <w:rsid w:val="00F802D3"/>
    <w:rsid w:val="00F9110E"/>
    <w:rsid w:val="00F91B0C"/>
    <w:rsid w:val="00F92E77"/>
    <w:rsid w:val="00FA1DFE"/>
    <w:rsid w:val="00FA43D6"/>
    <w:rsid w:val="00FA78FB"/>
    <w:rsid w:val="00FB1517"/>
    <w:rsid w:val="00FC0362"/>
    <w:rsid w:val="00FD21C9"/>
    <w:rsid w:val="00FD7184"/>
    <w:rsid w:val="00FE1948"/>
    <w:rsid w:val="00FE2630"/>
    <w:rsid w:val="00FE2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7CD"/>
    <w:rPr>
      <w:color w:val="0000FF" w:themeColor="hyperlink"/>
      <w:u w:val="single"/>
    </w:rPr>
  </w:style>
  <w:style w:type="paragraph" w:styleId="BodyTextIndent">
    <w:name w:val="Body Text Indent"/>
    <w:basedOn w:val="Normal"/>
    <w:link w:val="BodyTextIndentChar"/>
    <w:rsid w:val="0089484A"/>
    <w:pPr>
      <w:spacing w:after="0" w:line="240" w:lineRule="auto"/>
      <w:ind w:firstLine="720"/>
      <w:jc w:val="both"/>
    </w:pPr>
    <w:rPr>
      <w:rFonts w:eastAsia="Times New Roman" w:cs="Times New Roman"/>
      <w:i/>
      <w:iCs/>
      <w:szCs w:val="24"/>
    </w:rPr>
  </w:style>
  <w:style w:type="character" w:customStyle="1" w:styleId="BodyTextIndentChar">
    <w:name w:val="Body Text Indent Char"/>
    <w:basedOn w:val="DefaultParagraphFont"/>
    <w:link w:val="BodyTextIndent"/>
    <w:rsid w:val="0089484A"/>
    <w:rPr>
      <w:rFonts w:eastAsia="Times New Roman" w:cs="Times New Roman"/>
      <w:i/>
      <w:iCs/>
      <w:szCs w:val="24"/>
    </w:rPr>
  </w:style>
  <w:style w:type="paragraph" w:styleId="ListParagraph">
    <w:name w:val="List Paragraph"/>
    <w:basedOn w:val="Normal"/>
    <w:uiPriority w:val="34"/>
    <w:qFormat/>
    <w:rsid w:val="00FE28C2"/>
    <w:pPr>
      <w:ind w:left="720"/>
      <w:contextualSpacing/>
    </w:pPr>
  </w:style>
  <w:style w:type="paragraph" w:styleId="NormalWeb">
    <w:name w:val="Normal (Web)"/>
    <w:aliases w:val="Char Char Char"/>
    <w:basedOn w:val="Normal"/>
    <w:link w:val="NormalWebChar"/>
    <w:uiPriority w:val="99"/>
    <w:rsid w:val="004D380D"/>
    <w:pPr>
      <w:spacing w:before="100" w:beforeAutospacing="1" w:after="100" w:afterAutospacing="1" w:line="240" w:lineRule="auto"/>
    </w:pPr>
    <w:rPr>
      <w:rFonts w:eastAsia="Calibri" w:cs="Times New Roman"/>
      <w:noProof/>
      <w:sz w:val="24"/>
      <w:szCs w:val="24"/>
      <w:lang w:val="vi-VN"/>
    </w:rPr>
  </w:style>
  <w:style w:type="table" w:styleId="TableGrid">
    <w:name w:val="Table Grid"/>
    <w:basedOn w:val="TableNormal"/>
    <w:rsid w:val="004D380D"/>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764C5"/>
    <w:pPr>
      <w:spacing w:after="120"/>
    </w:pPr>
  </w:style>
  <w:style w:type="character" w:customStyle="1" w:styleId="BodyTextChar">
    <w:name w:val="Body Text Char"/>
    <w:basedOn w:val="DefaultParagraphFont"/>
    <w:link w:val="BodyText"/>
    <w:uiPriority w:val="99"/>
    <w:semiHidden/>
    <w:rsid w:val="00D764C5"/>
  </w:style>
  <w:style w:type="character" w:customStyle="1" w:styleId="apple-style-span">
    <w:name w:val="apple-style-span"/>
    <w:rsid w:val="008A23B6"/>
  </w:style>
  <w:style w:type="paragraph" w:styleId="Header">
    <w:name w:val="header"/>
    <w:basedOn w:val="Normal"/>
    <w:link w:val="HeaderChar"/>
    <w:uiPriority w:val="99"/>
    <w:unhideWhenUsed/>
    <w:rsid w:val="00F56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C5"/>
  </w:style>
  <w:style w:type="paragraph" w:styleId="Footer">
    <w:name w:val="footer"/>
    <w:basedOn w:val="Normal"/>
    <w:link w:val="FooterChar"/>
    <w:uiPriority w:val="99"/>
    <w:unhideWhenUsed/>
    <w:rsid w:val="00F5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C5"/>
  </w:style>
  <w:style w:type="paragraph" w:styleId="BalloonText">
    <w:name w:val="Balloon Text"/>
    <w:basedOn w:val="Normal"/>
    <w:link w:val="BalloonTextChar"/>
    <w:uiPriority w:val="99"/>
    <w:semiHidden/>
    <w:unhideWhenUsed/>
    <w:rsid w:val="00F5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C5"/>
    <w:rPr>
      <w:rFonts w:ascii="Tahoma" w:hAnsi="Tahoma" w:cs="Tahoma"/>
      <w:sz w:val="16"/>
      <w:szCs w:val="16"/>
    </w:rPr>
  </w:style>
  <w:style w:type="character" w:styleId="PageNumber">
    <w:name w:val="page number"/>
    <w:basedOn w:val="DefaultParagraphFont"/>
    <w:rsid w:val="00307FC9"/>
  </w:style>
  <w:style w:type="paragraph" w:customStyle="1" w:styleId="CharCharCharChar">
    <w:name w:val="Char Char Char Char"/>
    <w:basedOn w:val="Normal"/>
    <w:rsid w:val="00FA78FB"/>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NormalWebChar">
    <w:name w:val="Normal (Web) Char"/>
    <w:aliases w:val="Char Char Char Char1"/>
    <w:link w:val="NormalWeb"/>
    <w:rsid w:val="00E73049"/>
    <w:rPr>
      <w:rFonts w:eastAsia="Calibri" w:cs="Times New Roman"/>
      <w:noProof/>
      <w:sz w:val="24"/>
      <w:szCs w:val="24"/>
      <w:lang w:val="vi-VN"/>
    </w:rPr>
  </w:style>
  <w:style w:type="paragraph" w:customStyle="1" w:styleId="doan">
    <w:name w:val="doan"/>
    <w:basedOn w:val="Normal"/>
    <w:rsid w:val="00E73049"/>
    <w:pPr>
      <w:widowControl w:val="0"/>
      <w:spacing w:before="120" w:after="0" w:line="240" w:lineRule="auto"/>
      <w:ind w:firstLine="720"/>
      <w:jc w:val="both"/>
    </w:pPr>
    <w:rPr>
      <w:rFonts w:eastAsia="Times New Roman" w:cs="Times New Roman"/>
      <w:color w:val="000000"/>
      <w:szCs w:val="20"/>
    </w:rPr>
  </w:style>
  <w:style w:type="paragraph" w:customStyle="1" w:styleId="CharCharCharChar0">
    <w:name w:val="Char Char Char Char"/>
    <w:basedOn w:val="Normal"/>
    <w:rsid w:val="0084310E"/>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vn4">
    <w:name w:val="vn_4"/>
    <w:basedOn w:val="DefaultParagraphFont"/>
    <w:rsid w:val="000F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7CD"/>
    <w:rPr>
      <w:color w:val="0000FF" w:themeColor="hyperlink"/>
      <w:u w:val="single"/>
    </w:rPr>
  </w:style>
  <w:style w:type="paragraph" w:styleId="BodyTextIndent">
    <w:name w:val="Body Text Indent"/>
    <w:basedOn w:val="Normal"/>
    <w:link w:val="BodyTextIndentChar"/>
    <w:rsid w:val="0089484A"/>
    <w:pPr>
      <w:spacing w:after="0" w:line="240" w:lineRule="auto"/>
      <w:ind w:firstLine="720"/>
      <w:jc w:val="both"/>
    </w:pPr>
    <w:rPr>
      <w:rFonts w:eastAsia="Times New Roman" w:cs="Times New Roman"/>
      <w:i/>
      <w:iCs/>
      <w:szCs w:val="24"/>
    </w:rPr>
  </w:style>
  <w:style w:type="character" w:customStyle="1" w:styleId="BodyTextIndentChar">
    <w:name w:val="Body Text Indent Char"/>
    <w:basedOn w:val="DefaultParagraphFont"/>
    <w:link w:val="BodyTextIndent"/>
    <w:rsid w:val="0089484A"/>
    <w:rPr>
      <w:rFonts w:eastAsia="Times New Roman" w:cs="Times New Roman"/>
      <w:i/>
      <w:iCs/>
      <w:szCs w:val="24"/>
    </w:rPr>
  </w:style>
  <w:style w:type="paragraph" w:styleId="ListParagraph">
    <w:name w:val="List Paragraph"/>
    <w:basedOn w:val="Normal"/>
    <w:uiPriority w:val="34"/>
    <w:qFormat/>
    <w:rsid w:val="00FE28C2"/>
    <w:pPr>
      <w:ind w:left="720"/>
      <w:contextualSpacing/>
    </w:pPr>
  </w:style>
  <w:style w:type="paragraph" w:styleId="NormalWeb">
    <w:name w:val="Normal (Web)"/>
    <w:aliases w:val="Char Char Char"/>
    <w:basedOn w:val="Normal"/>
    <w:link w:val="NormalWebChar"/>
    <w:uiPriority w:val="99"/>
    <w:rsid w:val="004D380D"/>
    <w:pPr>
      <w:spacing w:before="100" w:beforeAutospacing="1" w:after="100" w:afterAutospacing="1" w:line="240" w:lineRule="auto"/>
    </w:pPr>
    <w:rPr>
      <w:rFonts w:eastAsia="Calibri" w:cs="Times New Roman"/>
      <w:noProof/>
      <w:sz w:val="24"/>
      <w:szCs w:val="24"/>
      <w:lang w:val="vi-VN"/>
    </w:rPr>
  </w:style>
  <w:style w:type="table" w:styleId="TableGrid">
    <w:name w:val="Table Grid"/>
    <w:basedOn w:val="TableNormal"/>
    <w:rsid w:val="004D380D"/>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764C5"/>
    <w:pPr>
      <w:spacing w:after="120"/>
    </w:pPr>
  </w:style>
  <w:style w:type="character" w:customStyle="1" w:styleId="BodyTextChar">
    <w:name w:val="Body Text Char"/>
    <w:basedOn w:val="DefaultParagraphFont"/>
    <w:link w:val="BodyText"/>
    <w:uiPriority w:val="99"/>
    <w:semiHidden/>
    <w:rsid w:val="00D764C5"/>
  </w:style>
  <w:style w:type="character" w:customStyle="1" w:styleId="apple-style-span">
    <w:name w:val="apple-style-span"/>
    <w:rsid w:val="008A23B6"/>
  </w:style>
  <w:style w:type="paragraph" w:styleId="Header">
    <w:name w:val="header"/>
    <w:basedOn w:val="Normal"/>
    <w:link w:val="HeaderChar"/>
    <w:uiPriority w:val="99"/>
    <w:unhideWhenUsed/>
    <w:rsid w:val="00F56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C5"/>
  </w:style>
  <w:style w:type="paragraph" w:styleId="Footer">
    <w:name w:val="footer"/>
    <w:basedOn w:val="Normal"/>
    <w:link w:val="FooterChar"/>
    <w:uiPriority w:val="99"/>
    <w:unhideWhenUsed/>
    <w:rsid w:val="00F5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C5"/>
  </w:style>
  <w:style w:type="paragraph" w:styleId="BalloonText">
    <w:name w:val="Balloon Text"/>
    <w:basedOn w:val="Normal"/>
    <w:link w:val="BalloonTextChar"/>
    <w:uiPriority w:val="99"/>
    <w:semiHidden/>
    <w:unhideWhenUsed/>
    <w:rsid w:val="00F5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C5"/>
    <w:rPr>
      <w:rFonts w:ascii="Tahoma" w:hAnsi="Tahoma" w:cs="Tahoma"/>
      <w:sz w:val="16"/>
      <w:szCs w:val="16"/>
    </w:rPr>
  </w:style>
  <w:style w:type="character" w:styleId="PageNumber">
    <w:name w:val="page number"/>
    <w:basedOn w:val="DefaultParagraphFont"/>
    <w:rsid w:val="00307FC9"/>
  </w:style>
  <w:style w:type="paragraph" w:customStyle="1" w:styleId="CharCharCharChar">
    <w:name w:val="Char Char Char Char"/>
    <w:basedOn w:val="Normal"/>
    <w:rsid w:val="00FA78FB"/>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NormalWebChar">
    <w:name w:val="Normal (Web) Char"/>
    <w:aliases w:val="Char Char Char Char1"/>
    <w:link w:val="NormalWeb"/>
    <w:rsid w:val="00E73049"/>
    <w:rPr>
      <w:rFonts w:eastAsia="Calibri" w:cs="Times New Roman"/>
      <w:noProof/>
      <w:sz w:val="24"/>
      <w:szCs w:val="24"/>
      <w:lang w:val="vi-VN"/>
    </w:rPr>
  </w:style>
  <w:style w:type="paragraph" w:customStyle="1" w:styleId="doan">
    <w:name w:val="doan"/>
    <w:basedOn w:val="Normal"/>
    <w:rsid w:val="00E73049"/>
    <w:pPr>
      <w:widowControl w:val="0"/>
      <w:spacing w:before="120" w:after="0" w:line="240" w:lineRule="auto"/>
      <w:ind w:firstLine="720"/>
      <w:jc w:val="both"/>
    </w:pPr>
    <w:rPr>
      <w:rFonts w:eastAsia="Times New Roman" w:cs="Times New Roman"/>
      <w:color w:val="000000"/>
      <w:szCs w:val="20"/>
    </w:rPr>
  </w:style>
  <w:style w:type="paragraph" w:customStyle="1" w:styleId="CharCharCharChar0">
    <w:name w:val="Char Char Char Char"/>
    <w:basedOn w:val="Normal"/>
    <w:rsid w:val="0084310E"/>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vn4">
    <w:name w:val="vn_4"/>
    <w:basedOn w:val="DefaultParagraphFont"/>
    <w:rsid w:val="000F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0637">
      <w:bodyDiv w:val="1"/>
      <w:marLeft w:val="0"/>
      <w:marRight w:val="0"/>
      <w:marTop w:val="0"/>
      <w:marBottom w:val="0"/>
      <w:divBdr>
        <w:top w:val="none" w:sz="0" w:space="0" w:color="auto"/>
        <w:left w:val="none" w:sz="0" w:space="0" w:color="auto"/>
        <w:bottom w:val="none" w:sz="0" w:space="0" w:color="auto"/>
        <w:right w:val="none" w:sz="0" w:space="0" w:color="auto"/>
      </w:divBdr>
    </w:div>
    <w:div w:id="345057851">
      <w:bodyDiv w:val="1"/>
      <w:marLeft w:val="0"/>
      <w:marRight w:val="0"/>
      <w:marTop w:val="0"/>
      <w:marBottom w:val="0"/>
      <w:divBdr>
        <w:top w:val="none" w:sz="0" w:space="0" w:color="auto"/>
        <w:left w:val="none" w:sz="0" w:space="0" w:color="auto"/>
        <w:bottom w:val="none" w:sz="0" w:space="0" w:color="auto"/>
        <w:right w:val="none" w:sz="0" w:space="0" w:color="auto"/>
      </w:divBdr>
    </w:div>
    <w:div w:id="1101297158">
      <w:bodyDiv w:val="1"/>
      <w:marLeft w:val="0"/>
      <w:marRight w:val="0"/>
      <w:marTop w:val="0"/>
      <w:marBottom w:val="0"/>
      <w:divBdr>
        <w:top w:val="none" w:sz="0" w:space="0" w:color="auto"/>
        <w:left w:val="none" w:sz="0" w:space="0" w:color="auto"/>
        <w:bottom w:val="none" w:sz="0" w:space="0" w:color="auto"/>
        <w:right w:val="none" w:sz="0" w:space="0" w:color="auto"/>
      </w:divBdr>
    </w:div>
    <w:div w:id="1243835140">
      <w:bodyDiv w:val="1"/>
      <w:marLeft w:val="0"/>
      <w:marRight w:val="0"/>
      <w:marTop w:val="0"/>
      <w:marBottom w:val="0"/>
      <w:divBdr>
        <w:top w:val="none" w:sz="0" w:space="0" w:color="auto"/>
        <w:left w:val="none" w:sz="0" w:space="0" w:color="auto"/>
        <w:bottom w:val="none" w:sz="0" w:space="0" w:color="auto"/>
        <w:right w:val="none" w:sz="0" w:space="0" w:color="auto"/>
      </w:divBdr>
    </w:div>
    <w:div w:id="1244678002">
      <w:bodyDiv w:val="1"/>
      <w:marLeft w:val="0"/>
      <w:marRight w:val="0"/>
      <w:marTop w:val="0"/>
      <w:marBottom w:val="0"/>
      <w:divBdr>
        <w:top w:val="none" w:sz="0" w:space="0" w:color="auto"/>
        <w:left w:val="none" w:sz="0" w:space="0" w:color="auto"/>
        <w:bottom w:val="none" w:sz="0" w:space="0" w:color="auto"/>
        <w:right w:val="none" w:sz="0" w:space="0" w:color="auto"/>
      </w:divBdr>
    </w:div>
    <w:div w:id="1881551166">
      <w:bodyDiv w:val="1"/>
      <w:marLeft w:val="0"/>
      <w:marRight w:val="0"/>
      <w:marTop w:val="0"/>
      <w:marBottom w:val="0"/>
      <w:divBdr>
        <w:top w:val="none" w:sz="0" w:space="0" w:color="auto"/>
        <w:left w:val="none" w:sz="0" w:space="0" w:color="auto"/>
        <w:bottom w:val="none" w:sz="0" w:space="0" w:color="auto"/>
        <w:right w:val="none" w:sz="0" w:space="0" w:color="auto"/>
      </w:divBdr>
    </w:div>
    <w:div w:id="1996831649">
      <w:bodyDiv w:val="1"/>
      <w:marLeft w:val="0"/>
      <w:marRight w:val="0"/>
      <w:marTop w:val="0"/>
      <w:marBottom w:val="0"/>
      <w:divBdr>
        <w:top w:val="none" w:sz="0" w:space="0" w:color="auto"/>
        <w:left w:val="none" w:sz="0" w:space="0" w:color="auto"/>
        <w:bottom w:val="none" w:sz="0" w:space="0" w:color="auto"/>
        <w:right w:val="none" w:sz="0" w:space="0" w:color="auto"/>
      </w:divBdr>
    </w:div>
    <w:div w:id="20608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chi-thi-15-ct-ttg-2018-to-chuc-trien-khai-thuc-hien-hieu-qua-luat-ho-tro-doanh-nghiep-nho-va-vua-384225.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attrongtay.vn/ViewFullText?DocumentNo=06/2018/NQ-H%C4%90ND" TargetMode="External"/><Relationship Id="rId5" Type="http://schemas.openxmlformats.org/officeDocument/2006/relationships/webSettings" Target="webSettings.xml"/><Relationship Id="rId10" Type="http://schemas.openxmlformats.org/officeDocument/2006/relationships/hyperlink" Target="https://thuvienphapluat.vn/van-ban/doanh-nghiep/nghi-dinh-39-2018-nd-cp-huong-dan-luat-ho-tro-doanh-nghiep-nho-va-vua-366561.aspx" TargetMode="External"/><Relationship Id="rId4" Type="http://schemas.openxmlformats.org/officeDocument/2006/relationships/settings" Target="settings.xml"/><Relationship Id="rId9" Type="http://schemas.openxmlformats.org/officeDocument/2006/relationships/hyperlink" Target="https://thuvienphapluat.vn/van-ban/doanh-nghiep/nghi-quyet-35-nq-cp-ho-tro-phat-trien-doanh-nghiep-2020-2016-31133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3365-CA11-4C48-AC7A-5B5C950A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0942958333</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Dinh Phuc</dc:creator>
  <cp:lastModifiedBy>AutoBVT</cp:lastModifiedBy>
  <cp:revision>2</cp:revision>
  <cp:lastPrinted>2020-11-09T03:20:00Z</cp:lastPrinted>
  <dcterms:created xsi:type="dcterms:W3CDTF">2020-11-11T02:29:00Z</dcterms:created>
  <dcterms:modified xsi:type="dcterms:W3CDTF">2020-11-11T02:29:00Z</dcterms:modified>
</cp:coreProperties>
</file>